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CBCA83" w14:textId="77777777" w:rsidR="009B14EB" w:rsidRDefault="008471CE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Naslov: </w:t>
      </w:r>
      <w:r w:rsidRPr="008471CE">
        <w:rPr>
          <w:rFonts w:asciiTheme="majorHAnsi" w:hAnsiTheme="majorHAnsi"/>
          <w:sz w:val="24"/>
          <w:szCs w:val="24"/>
        </w:rPr>
        <w:t xml:space="preserve">Osnovne </w:t>
      </w:r>
      <w:r>
        <w:rPr>
          <w:rFonts w:asciiTheme="majorHAnsi" w:hAnsiTheme="majorHAnsi"/>
          <w:sz w:val="24"/>
          <w:szCs w:val="24"/>
        </w:rPr>
        <w:t>karakteristike skale/supskale/testa</w:t>
      </w:r>
      <w:r w:rsidR="00623CE8">
        <w:rPr>
          <w:rFonts w:asciiTheme="majorHAnsi" w:hAnsiTheme="majorHAnsi"/>
          <w:sz w:val="24"/>
          <w:szCs w:val="24"/>
        </w:rPr>
        <w:t>/inventara</w:t>
      </w:r>
      <w:r>
        <w:rPr>
          <w:rFonts w:asciiTheme="majorHAnsi" w:hAnsiTheme="majorHAnsi"/>
          <w:sz w:val="24"/>
          <w:szCs w:val="24"/>
        </w:rPr>
        <w:t xml:space="preserve"> __________________________</w:t>
      </w:r>
      <w:r w:rsidR="00623CE8">
        <w:rPr>
          <w:rFonts w:asciiTheme="majorHAnsi" w:hAnsiTheme="majorHAnsi"/>
          <w:sz w:val="24"/>
          <w:szCs w:val="24"/>
        </w:rPr>
        <w:t>_____</w:t>
      </w:r>
    </w:p>
    <w:p w14:paraId="3624CFA5" w14:textId="77777777" w:rsidR="008471CE" w:rsidRDefault="008471CE" w:rsidP="008471CE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Članovi grupe: [Ime, prezime i broj indeksa svakog člana grupe]</w:t>
      </w:r>
    </w:p>
    <w:p w14:paraId="3D3EAE6E" w14:textId="77777777" w:rsidR="008471CE" w:rsidRDefault="008471CE" w:rsidP="008471CE">
      <w:pPr>
        <w:rPr>
          <w:rFonts w:asciiTheme="majorHAnsi" w:hAnsiTheme="majorHAnsi"/>
          <w:sz w:val="24"/>
          <w:szCs w:val="24"/>
        </w:rPr>
      </w:pPr>
    </w:p>
    <w:p w14:paraId="28B6825C" w14:textId="77777777" w:rsidR="008471CE" w:rsidRDefault="008471CE">
      <w:pPr>
        <w:rPr>
          <w:rFonts w:asciiTheme="majorHAnsi" w:hAnsiTheme="majorHAnsi"/>
          <w:sz w:val="24"/>
          <w:szCs w:val="24"/>
          <w:lang w:val="sr-Latn-CS"/>
        </w:rPr>
      </w:pPr>
      <w:r w:rsidRPr="008471CE">
        <w:rPr>
          <w:rFonts w:asciiTheme="majorHAnsi" w:hAnsiTheme="majorHAnsi"/>
          <w:b/>
          <w:sz w:val="24"/>
          <w:szCs w:val="24"/>
          <w:lang w:val="sr-Latn-CS"/>
        </w:rPr>
        <w:t>I</w:t>
      </w:r>
      <w:r>
        <w:rPr>
          <w:rFonts w:asciiTheme="majorHAnsi" w:hAnsiTheme="majorHAnsi"/>
          <w:sz w:val="24"/>
          <w:szCs w:val="24"/>
          <w:lang w:val="sr-Latn-CS"/>
        </w:rPr>
        <w:t xml:space="preserve"> I</w:t>
      </w:r>
      <w:r w:rsidRPr="00BF2D2F">
        <w:rPr>
          <w:rFonts w:asciiTheme="majorHAnsi" w:hAnsiTheme="majorHAnsi"/>
          <w:sz w:val="24"/>
          <w:szCs w:val="24"/>
          <w:lang w:val="sr-Latn-CS"/>
        </w:rPr>
        <w:t xml:space="preserve">z koje teorije, modela ili pristupa proizilazi test </w:t>
      </w:r>
      <w:r>
        <w:rPr>
          <w:rFonts w:asciiTheme="majorHAnsi" w:hAnsiTheme="majorHAnsi"/>
          <w:sz w:val="24"/>
          <w:szCs w:val="24"/>
          <w:lang w:val="sr-Latn-CS"/>
        </w:rPr>
        <w:t xml:space="preserve">(skala/supskala) </w:t>
      </w:r>
      <w:r w:rsidRPr="00BF2D2F">
        <w:rPr>
          <w:rFonts w:asciiTheme="majorHAnsi" w:hAnsiTheme="majorHAnsi"/>
          <w:sz w:val="24"/>
          <w:szCs w:val="24"/>
          <w:lang w:val="sr-Latn-CS"/>
        </w:rPr>
        <w:t>koji opisujete</w:t>
      </w:r>
      <w:r>
        <w:rPr>
          <w:rFonts w:asciiTheme="majorHAnsi" w:hAnsiTheme="majorHAnsi"/>
          <w:sz w:val="24"/>
          <w:szCs w:val="24"/>
          <w:lang w:val="sr-Latn-CS"/>
        </w:rPr>
        <w:t>?</w:t>
      </w:r>
    </w:p>
    <w:p w14:paraId="7CB3D970" w14:textId="77777777" w:rsidR="008471CE" w:rsidRDefault="008471CE" w:rsidP="008471CE">
      <w:pPr>
        <w:rPr>
          <w:rFonts w:asciiTheme="majorHAnsi" w:hAnsiTheme="majorHAnsi"/>
          <w:sz w:val="24"/>
          <w:szCs w:val="24"/>
          <w:lang w:val="sr-Latn-CS"/>
        </w:rPr>
      </w:pPr>
      <w:r>
        <w:rPr>
          <w:rFonts w:asciiTheme="majorHAnsi" w:hAnsiTheme="majorHAnsi"/>
          <w:sz w:val="24"/>
          <w:szCs w:val="24"/>
          <w:lang w:val="sr-Latn-CS"/>
        </w:rPr>
        <w:t>_________________________________________________________________________________________________________</w:t>
      </w:r>
    </w:p>
    <w:p w14:paraId="1AA98B9C" w14:textId="06221B3F" w:rsidR="008471CE" w:rsidRDefault="008471CE" w:rsidP="00623CE8">
      <w:pPr>
        <w:jc w:val="both"/>
        <w:rPr>
          <w:rFonts w:asciiTheme="majorHAnsi" w:hAnsiTheme="majorHAnsi"/>
          <w:sz w:val="24"/>
          <w:szCs w:val="24"/>
          <w:lang w:val="sr-Latn-CS"/>
        </w:rPr>
      </w:pPr>
      <w:r>
        <w:rPr>
          <w:rFonts w:asciiTheme="majorHAnsi" w:hAnsiTheme="majorHAnsi"/>
          <w:sz w:val="24"/>
          <w:szCs w:val="24"/>
          <w:lang w:val="sr-Latn-CS"/>
        </w:rPr>
        <w:t>Napomena: U</w:t>
      </w:r>
      <w:r w:rsidRPr="0091198D">
        <w:rPr>
          <w:rFonts w:asciiTheme="majorHAnsi" w:hAnsiTheme="majorHAnsi"/>
          <w:sz w:val="24"/>
          <w:szCs w:val="24"/>
          <w:lang w:val="sr-Latn-CS"/>
        </w:rPr>
        <w:t>koliko je test ateorijski tj. nije proizašao iz neke teorije, umesto navođenja teorije treba navesti na koji način su generisane stavke</w:t>
      </w:r>
      <w:r>
        <w:rPr>
          <w:rFonts w:asciiTheme="majorHAnsi" w:hAnsiTheme="majorHAnsi"/>
          <w:sz w:val="24"/>
          <w:szCs w:val="24"/>
          <w:lang w:val="sr-Latn-CS"/>
        </w:rPr>
        <w:t>.</w:t>
      </w:r>
      <w:r w:rsidRPr="0091198D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CE5536">
        <w:rPr>
          <w:rFonts w:asciiTheme="majorHAnsi" w:hAnsiTheme="majorHAnsi"/>
          <w:sz w:val="24"/>
          <w:szCs w:val="24"/>
          <w:lang w:val="sr-Latn-CS"/>
        </w:rPr>
        <w:t xml:space="preserve">Obavezno navesti referencu u skladu sa APA </w:t>
      </w:r>
      <w:r w:rsidR="00633108">
        <w:rPr>
          <w:rFonts w:asciiTheme="majorHAnsi" w:hAnsiTheme="majorHAnsi"/>
          <w:sz w:val="24"/>
          <w:szCs w:val="24"/>
          <w:lang w:val="sr-Latn-CS"/>
        </w:rPr>
        <w:t xml:space="preserve">7 </w:t>
      </w:r>
      <w:r w:rsidR="001713A6">
        <w:rPr>
          <w:rFonts w:asciiTheme="majorHAnsi" w:hAnsiTheme="majorHAnsi"/>
          <w:sz w:val="24"/>
          <w:szCs w:val="24"/>
          <w:lang w:val="sr-Latn-CS"/>
        </w:rPr>
        <w:t>standardima</w:t>
      </w:r>
      <w:r w:rsidR="00CE5536">
        <w:rPr>
          <w:rFonts w:asciiTheme="majorHAnsi" w:hAnsiTheme="majorHAnsi"/>
          <w:sz w:val="24"/>
          <w:szCs w:val="24"/>
          <w:lang w:val="sr-Latn-CS"/>
        </w:rPr>
        <w:t>.</w:t>
      </w:r>
    </w:p>
    <w:p w14:paraId="755DA521" w14:textId="77777777" w:rsidR="008471CE" w:rsidRPr="008471CE" w:rsidRDefault="008471CE">
      <w:pPr>
        <w:rPr>
          <w:rFonts w:asciiTheme="majorHAnsi" w:hAnsiTheme="majorHAnsi"/>
          <w:sz w:val="24"/>
          <w:szCs w:val="24"/>
          <w:lang w:val="sr-Latn-CS"/>
        </w:rPr>
      </w:pPr>
      <w:r w:rsidRPr="008471CE">
        <w:rPr>
          <w:rFonts w:asciiTheme="majorHAnsi" w:hAnsiTheme="majorHAnsi"/>
          <w:b/>
          <w:sz w:val="24"/>
          <w:szCs w:val="24"/>
          <w:lang w:val="sr-Latn-CS"/>
        </w:rPr>
        <w:t xml:space="preserve">II </w:t>
      </w:r>
      <w:r>
        <w:rPr>
          <w:rFonts w:asciiTheme="majorHAnsi" w:hAnsiTheme="majorHAnsi"/>
          <w:sz w:val="24"/>
          <w:szCs w:val="24"/>
          <w:lang w:val="sr-Latn-CS"/>
        </w:rPr>
        <w:t>Š</w:t>
      </w:r>
      <w:r w:rsidRPr="00BF2D2F">
        <w:rPr>
          <w:rFonts w:asciiTheme="majorHAnsi" w:hAnsiTheme="majorHAnsi"/>
          <w:sz w:val="24"/>
          <w:szCs w:val="24"/>
          <w:lang w:val="sr-Latn-CS"/>
        </w:rPr>
        <w:t>ta je predmet merenja testa</w:t>
      </w:r>
      <w:r>
        <w:rPr>
          <w:rFonts w:asciiTheme="majorHAnsi" w:hAnsiTheme="majorHAnsi"/>
          <w:sz w:val="24"/>
          <w:szCs w:val="24"/>
          <w:lang w:val="sr-Latn-CS"/>
        </w:rPr>
        <w:t xml:space="preserve"> (skale/supskale)? </w:t>
      </w:r>
      <w:r>
        <w:rPr>
          <w:rFonts w:asciiTheme="majorHAnsi" w:hAnsiTheme="majorHAnsi"/>
          <w:sz w:val="24"/>
          <w:szCs w:val="24"/>
        </w:rPr>
        <w:t>[navesti definiciju u skladu sa onom koju su dali autori testa]</w:t>
      </w:r>
    </w:p>
    <w:p w14:paraId="2494CB71" w14:textId="77777777" w:rsidR="008471CE" w:rsidRDefault="008471CE" w:rsidP="008471CE">
      <w:pPr>
        <w:rPr>
          <w:rFonts w:asciiTheme="majorHAnsi" w:hAnsiTheme="majorHAnsi"/>
          <w:sz w:val="24"/>
          <w:szCs w:val="24"/>
          <w:lang w:val="sr-Latn-CS"/>
        </w:rPr>
      </w:pPr>
      <w:r>
        <w:rPr>
          <w:rFonts w:asciiTheme="majorHAnsi" w:hAnsiTheme="majorHAnsi"/>
          <w:sz w:val="24"/>
          <w:szCs w:val="24"/>
          <w:lang w:val="sr-Latn-CS"/>
        </w:rPr>
        <w:t>_________________________________________________________________________________________________________</w:t>
      </w:r>
    </w:p>
    <w:p w14:paraId="7B4D699E" w14:textId="77777777" w:rsidR="008471CE" w:rsidRDefault="008471CE" w:rsidP="008471CE">
      <w:pPr>
        <w:rPr>
          <w:rFonts w:asciiTheme="majorHAnsi" w:hAnsiTheme="majorHAnsi"/>
          <w:sz w:val="24"/>
          <w:szCs w:val="24"/>
          <w:lang w:val="sr-Latn-CS"/>
        </w:rPr>
      </w:pPr>
      <w:r>
        <w:rPr>
          <w:rFonts w:asciiTheme="majorHAnsi" w:hAnsiTheme="majorHAnsi"/>
          <w:sz w:val="24"/>
          <w:szCs w:val="24"/>
          <w:lang w:val="sr-Latn-CS"/>
        </w:rPr>
        <w:t>_________________________________________________________________________________________________________</w:t>
      </w:r>
    </w:p>
    <w:p w14:paraId="63D9BBBF" w14:textId="45679F80" w:rsidR="008471CE" w:rsidRDefault="008471CE" w:rsidP="00623CE8">
      <w:pPr>
        <w:jc w:val="both"/>
        <w:rPr>
          <w:rFonts w:asciiTheme="majorHAnsi" w:hAnsiTheme="majorHAnsi"/>
          <w:sz w:val="24"/>
          <w:szCs w:val="24"/>
          <w:lang w:val="sr-Latn-CS"/>
        </w:rPr>
      </w:pPr>
      <w:r>
        <w:rPr>
          <w:rFonts w:asciiTheme="majorHAnsi" w:hAnsiTheme="majorHAnsi"/>
          <w:sz w:val="24"/>
          <w:szCs w:val="24"/>
          <w:lang w:val="sr-Latn-CS"/>
        </w:rPr>
        <w:t>Napomena: Ukoliko je tema rada opis neke supskale tj. facete, onda treba opisati predmet merenja te supskale, a ne skale ili inventara u celini, ali svakako treba navesti i kojoj skali i inventaru ta supskala pripada.</w:t>
      </w:r>
      <w:r w:rsidR="00CE5536">
        <w:rPr>
          <w:rFonts w:asciiTheme="majorHAnsi" w:hAnsiTheme="majorHAnsi"/>
          <w:sz w:val="24"/>
          <w:szCs w:val="24"/>
          <w:lang w:val="sr-Latn-CS"/>
        </w:rPr>
        <w:t xml:space="preserve"> Obavezno navesti referencu u skladu sa APA </w:t>
      </w:r>
      <w:r w:rsidR="001713A6">
        <w:rPr>
          <w:rFonts w:asciiTheme="majorHAnsi" w:hAnsiTheme="majorHAnsi"/>
          <w:sz w:val="24"/>
          <w:szCs w:val="24"/>
          <w:lang w:val="sr-Latn-CS"/>
        </w:rPr>
        <w:t>standardima</w:t>
      </w:r>
      <w:r w:rsidR="00CE5536">
        <w:rPr>
          <w:rFonts w:asciiTheme="majorHAnsi" w:hAnsiTheme="majorHAnsi"/>
          <w:sz w:val="24"/>
          <w:szCs w:val="24"/>
          <w:lang w:val="sr-Latn-CS"/>
        </w:rPr>
        <w:t>.</w:t>
      </w:r>
    </w:p>
    <w:p w14:paraId="33047736" w14:textId="77777777" w:rsidR="008471CE" w:rsidRDefault="008471CE">
      <w:pPr>
        <w:rPr>
          <w:rFonts w:asciiTheme="majorHAnsi" w:hAnsiTheme="majorHAnsi"/>
          <w:sz w:val="24"/>
          <w:szCs w:val="24"/>
          <w:lang w:val="sr-Latn-CS"/>
        </w:rPr>
      </w:pPr>
      <w:r w:rsidRPr="008471CE">
        <w:rPr>
          <w:rFonts w:asciiTheme="majorHAnsi" w:hAnsiTheme="majorHAnsi"/>
          <w:b/>
          <w:sz w:val="24"/>
          <w:szCs w:val="24"/>
          <w:lang w:val="sr-Latn-CS"/>
        </w:rPr>
        <w:t xml:space="preserve">III </w:t>
      </w:r>
      <w:r>
        <w:rPr>
          <w:rFonts w:asciiTheme="majorHAnsi" w:hAnsiTheme="majorHAnsi"/>
          <w:sz w:val="24"/>
          <w:szCs w:val="24"/>
          <w:lang w:val="sr-Latn-CS"/>
        </w:rPr>
        <w:t>Vrsta testa</w:t>
      </w:r>
    </w:p>
    <w:p w14:paraId="4D5E30E0" w14:textId="77777777" w:rsidR="008471CE" w:rsidRDefault="008471CE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1. </w:t>
      </w:r>
      <w:r w:rsidR="00923F7B">
        <w:rPr>
          <w:rFonts w:asciiTheme="majorHAnsi" w:hAnsiTheme="majorHAnsi"/>
          <w:sz w:val="24"/>
          <w:szCs w:val="24"/>
        </w:rPr>
        <w:t xml:space="preserve">t. </w:t>
      </w:r>
      <w:r>
        <w:rPr>
          <w:rFonts w:asciiTheme="majorHAnsi" w:hAnsiTheme="majorHAnsi"/>
          <w:sz w:val="24"/>
          <w:szCs w:val="24"/>
        </w:rPr>
        <w:t>sposobnost</w:t>
      </w:r>
      <w:r w:rsidR="00923F7B">
        <w:rPr>
          <w:rFonts w:asciiTheme="majorHAnsi" w:hAnsiTheme="majorHAnsi"/>
          <w:sz w:val="24"/>
          <w:szCs w:val="24"/>
        </w:rPr>
        <w:t>i ili</w:t>
      </w:r>
      <w:r>
        <w:rPr>
          <w:rFonts w:asciiTheme="majorHAnsi" w:hAnsiTheme="majorHAnsi"/>
          <w:sz w:val="24"/>
          <w:szCs w:val="24"/>
        </w:rPr>
        <w:t xml:space="preserve"> </w:t>
      </w:r>
      <w:r w:rsidR="00923F7B">
        <w:rPr>
          <w:rFonts w:asciiTheme="majorHAnsi" w:hAnsiTheme="majorHAnsi"/>
          <w:sz w:val="24"/>
          <w:szCs w:val="24"/>
        </w:rPr>
        <w:t xml:space="preserve">t. </w:t>
      </w:r>
      <w:r>
        <w:rPr>
          <w:rFonts w:asciiTheme="majorHAnsi" w:hAnsiTheme="majorHAnsi"/>
          <w:sz w:val="24"/>
          <w:szCs w:val="24"/>
        </w:rPr>
        <w:t>ličnost</w:t>
      </w:r>
      <w:r w:rsidR="00923F7B">
        <w:rPr>
          <w:rFonts w:asciiTheme="majorHAnsi" w:hAnsiTheme="majorHAnsi"/>
          <w:sz w:val="24"/>
          <w:szCs w:val="24"/>
        </w:rPr>
        <w:t>i</w:t>
      </w:r>
      <w:r>
        <w:rPr>
          <w:rFonts w:asciiTheme="majorHAnsi" w:hAnsiTheme="majorHAnsi"/>
          <w:sz w:val="24"/>
          <w:szCs w:val="24"/>
        </w:rPr>
        <w:t>; zašto?__________________________________________</w:t>
      </w:r>
      <w:r w:rsidR="00923F7B">
        <w:rPr>
          <w:rFonts w:asciiTheme="majorHAnsi" w:hAnsiTheme="majorHAnsi"/>
          <w:sz w:val="24"/>
          <w:szCs w:val="24"/>
        </w:rPr>
        <w:t>_____________________</w:t>
      </w:r>
      <w:r>
        <w:rPr>
          <w:rFonts w:asciiTheme="majorHAnsi" w:hAnsiTheme="majorHAnsi"/>
          <w:sz w:val="24"/>
          <w:szCs w:val="24"/>
        </w:rPr>
        <w:t>_</w:t>
      </w:r>
    </w:p>
    <w:p w14:paraId="3185EE8C" w14:textId="77777777" w:rsidR="008471CE" w:rsidRDefault="008471CE" w:rsidP="008471CE">
      <w:pPr>
        <w:ind w:firstLine="567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1a. </w:t>
      </w:r>
      <w:r w:rsidR="00923F7B">
        <w:rPr>
          <w:rFonts w:asciiTheme="majorHAnsi" w:hAnsiTheme="majorHAnsi"/>
          <w:sz w:val="24"/>
          <w:szCs w:val="24"/>
        </w:rPr>
        <w:t xml:space="preserve">t. </w:t>
      </w:r>
      <w:r>
        <w:rPr>
          <w:rFonts w:asciiTheme="majorHAnsi" w:hAnsiTheme="majorHAnsi"/>
          <w:sz w:val="24"/>
          <w:szCs w:val="24"/>
        </w:rPr>
        <w:t xml:space="preserve">brzine ili </w:t>
      </w:r>
      <w:r w:rsidR="00923F7B">
        <w:rPr>
          <w:rFonts w:asciiTheme="majorHAnsi" w:hAnsiTheme="majorHAnsi"/>
          <w:sz w:val="24"/>
          <w:szCs w:val="24"/>
        </w:rPr>
        <w:t xml:space="preserve">t. </w:t>
      </w:r>
      <w:r>
        <w:rPr>
          <w:rFonts w:asciiTheme="majorHAnsi" w:hAnsiTheme="majorHAnsi"/>
          <w:sz w:val="24"/>
          <w:szCs w:val="24"/>
        </w:rPr>
        <w:t>snage; zašto?___________________________________________________________</w:t>
      </w:r>
      <w:r w:rsidR="00923F7B">
        <w:rPr>
          <w:rFonts w:asciiTheme="majorHAnsi" w:hAnsiTheme="majorHAnsi"/>
          <w:sz w:val="24"/>
          <w:szCs w:val="24"/>
        </w:rPr>
        <w:t>______</w:t>
      </w:r>
    </w:p>
    <w:p w14:paraId="7A1D3D48" w14:textId="77777777" w:rsidR="00923F7B" w:rsidRDefault="008471CE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2. </w:t>
      </w:r>
      <w:r w:rsidR="00923F7B">
        <w:rPr>
          <w:rFonts w:asciiTheme="majorHAnsi" w:hAnsiTheme="majorHAnsi"/>
          <w:sz w:val="24"/>
          <w:szCs w:val="24"/>
        </w:rPr>
        <w:t>štampani t. ili testovi izvođenja; zašto?__________________________________________________________</w:t>
      </w:r>
    </w:p>
    <w:p w14:paraId="4EC4FDD9" w14:textId="77777777" w:rsidR="00923F7B" w:rsidRDefault="008D3178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3. verbalni t. ili neverbalni t</w:t>
      </w:r>
      <w:r w:rsidR="00923F7B">
        <w:rPr>
          <w:rFonts w:asciiTheme="majorHAnsi" w:hAnsiTheme="majorHAnsi"/>
          <w:sz w:val="24"/>
          <w:szCs w:val="24"/>
        </w:rPr>
        <w:t>.; zašto?________________________________________________________________</w:t>
      </w:r>
    </w:p>
    <w:p w14:paraId="764B500F" w14:textId="77777777" w:rsidR="008471CE" w:rsidRDefault="00923F7B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4. strukturirani t. ili nestrukturirani t.; zašto?______________________________________________________</w:t>
      </w:r>
    </w:p>
    <w:p w14:paraId="424B54AC" w14:textId="77777777" w:rsidR="00923F7B" w:rsidRDefault="00923F7B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5. t. sa slobodnim ili t. sa predloženim odgovorima; zašto?_______________________________________</w:t>
      </w:r>
    </w:p>
    <w:p w14:paraId="5EFC22D3" w14:textId="77777777" w:rsidR="00923F7B" w:rsidRDefault="00923F7B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6. grupni t. ili individualni t.; zašto?_________________________________________________________________</w:t>
      </w:r>
    </w:p>
    <w:p w14:paraId="09D0D86A" w14:textId="77777777" w:rsidR="00923F7B" w:rsidRDefault="00923F7B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7. klinički t. ili neklinički t.; zašto?___________________________________________________________________</w:t>
      </w:r>
    </w:p>
    <w:p w14:paraId="2C0B133B" w14:textId="77777777" w:rsidR="00923F7B" w:rsidRDefault="00923F7B">
      <w:pPr>
        <w:rPr>
          <w:rFonts w:asciiTheme="majorHAnsi" w:hAnsiTheme="majorHAnsi"/>
          <w:sz w:val="24"/>
          <w:szCs w:val="24"/>
        </w:rPr>
      </w:pPr>
      <w:r w:rsidRPr="00923F7B">
        <w:rPr>
          <w:rFonts w:asciiTheme="majorHAnsi" w:hAnsiTheme="majorHAnsi"/>
          <w:b/>
          <w:sz w:val="24"/>
          <w:szCs w:val="24"/>
        </w:rPr>
        <w:t>IV</w:t>
      </w:r>
      <w:r>
        <w:rPr>
          <w:rFonts w:asciiTheme="majorHAnsi" w:hAnsiTheme="majorHAnsi"/>
          <w:sz w:val="24"/>
          <w:szCs w:val="24"/>
        </w:rPr>
        <w:t xml:space="preserve"> Vrsta stavki</w:t>
      </w:r>
    </w:p>
    <w:p w14:paraId="3FED852B" w14:textId="77777777" w:rsidR="00923F7B" w:rsidRDefault="00923F7B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1. Format prezentovanja (zaokruži jedan odgovor)</w:t>
      </w:r>
    </w:p>
    <w:p w14:paraId="161A8815" w14:textId="77777777" w:rsidR="00923F7B" w:rsidRDefault="00923F7B" w:rsidP="00923F7B">
      <w:pPr>
        <w:ind w:firstLine="567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a. dihotomni/binarni</w:t>
      </w:r>
    </w:p>
    <w:p w14:paraId="12E34FB8" w14:textId="77777777" w:rsidR="00923F7B" w:rsidRDefault="00923F7B" w:rsidP="00923F7B">
      <w:pPr>
        <w:ind w:firstLine="567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>b. pitanja s višestrukim izborom</w:t>
      </w:r>
    </w:p>
    <w:p w14:paraId="35760143" w14:textId="77777777" w:rsidR="00923F7B" w:rsidRDefault="00923F7B" w:rsidP="00923F7B">
      <w:pPr>
        <w:ind w:firstLine="567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c. stavke s uređenim kategorijama</w:t>
      </w:r>
    </w:p>
    <w:p w14:paraId="0B1B42C2" w14:textId="77777777" w:rsidR="00923F7B" w:rsidRDefault="00923F7B" w:rsidP="00923F7B">
      <w:pPr>
        <w:ind w:firstLine="567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d. stavke s konstruisanim odgovorima</w:t>
      </w:r>
    </w:p>
    <w:p w14:paraId="2FDCB0AB" w14:textId="77777777" w:rsidR="00923F7B" w:rsidRDefault="00923F7B" w:rsidP="00923F7B">
      <w:pPr>
        <w:ind w:firstLine="567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zašto?____________________________________________________________________________________________</w:t>
      </w:r>
    </w:p>
    <w:p w14:paraId="40725FB2" w14:textId="77777777" w:rsidR="00923F7B" w:rsidRDefault="00923F7B" w:rsidP="00923F7B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2. Format ocenjivanja</w:t>
      </w:r>
    </w:p>
    <w:p w14:paraId="7ECE05C1" w14:textId="77777777" w:rsidR="00923F7B" w:rsidRDefault="00923F7B" w:rsidP="00923F7B">
      <w:pPr>
        <w:ind w:firstLine="567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a. dihotomni/binarni</w:t>
      </w:r>
    </w:p>
    <w:p w14:paraId="40BFB200" w14:textId="77777777" w:rsidR="00923F7B" w:rsidRDefault="00923F7B" w:rsidP="00923F7B">
      <w:pPr>
        <w:ind w:firstLine="567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b. ordinalni</w:t>
      </w:r>
    </w:p>
    <w:p w14:paraId="151C91A1" w14:textId="77777777" w:rsidR="00923F7B" w:rsidRDefault="00923F7B" w:rsidP="00923F7B">
      <w:pPr>
        <w:ind w:firstLine="567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c. nominalni</w:t>
      </w:r>
    </w:p>
    <w:p w14:paraId="040B88FC" w14:textId="77777777" w:rsidR="00923F7B" w:rsidRDefault="00923F7B" w:rsidP="00923F7B">
      <w:pPr>
        <w:ind w:firstLine="567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zašto?____________________________________________________________________________________________</w:t>
      </w:r>
    </w:p>
    <w:p w14:paraId="4992E790" w14:textId="77777777" w:rsidR="00CD2E10" w:rsidRDefault="00CD2E10">
      <w:pPr>
        <w:rPr>
          <w:rFonts w:asciiTheme="majorHAnsi" w:hAnsiTheme="majorHAnsi"/>
          <w:sz w:val="24"/>
          <w:szCs w:val="24"/>
        </w:rPr>
      </w:pPr>
    </w:p>
    <w:p w14:paraId="23CA6C1C" w14:textId="77777777" w:rsidR="00CD2E10" w:rsidRDefault="00CD2E10" w:rsidP="002504C2">
      <w:pPr>
        <w:rPr>
          <w:rFonts w:asciiTheme="majorHAnsi" w:hAnsiTheme="majorHAnsi"/>
          <w:sz w:val="24"/>
          <w:szCs w:val="24"/>
        </w:rPr>
      </w:pPr>
      <w:r w:rsidRPr="00CD2E10">
        <w:rPr>
          <w:rFonts w:asciiTheme="majorHAnsi" w:hAnsiTheme="majorHAnsi"/>
          <w:b/>
          <w:sz w:val="24"/>
          <w:szCs w:val="24"/>
        </w:rPr>
        <w:t>V</w:t>
      </w:r>
      <w:r>
        <w:rPr>
          <w:rFonts w:asciiTheme="majorHAnsi" w:hAnsiTheme="majorHAnsi"/>
          <w:sz w:val="24"/>
          <w:szCs w:val="24"/>
        </w:rPr>
        <w:t xml:space="preserve"> Literatura</w:t>
      </w:r>
    </w:p>
    <w:p w14:paraId="27A23E1F" w14:textId="4A47DC8D" w:rsidR="00CD2E10" w:rsidRDefault="00CD2E10" w:rsidP="002504C2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Napomena: Lit</w:t>
      </w:r>
      <w:r w:rsidR="002504C2">
        <w:rPr>
          <w:rFonts w:asciiTheme="majorHAnsi" w:hAnsiTheme="majorHAnsi"/>
          <w:sz w:val="24"/>
          <w:szCs w:val="24"/>
        </w:rPr>
        <w:t xml:space="preserve">eraturu koja je citirana u radu treba navesti prema APA </w:t>
      </w:r>
      <w:r w:rsidR="00633108">
        <w:rPr>
          <w:rFonts w:asciiTheme="majorHAnsi" w:hAnsiTheme="majorHAnsi"/>
          <w:sz w:val="24"/>
          <w:szCs w:val="24"/>
        </w:rPr>
        <w:t xml:space="preserve">7 </w:t>
      </w:r>
      <w:r w:rsidR="002504C2">
        <w:rPr>
          <w:rFonts w:asciiTheme="majorHAnsi" w:hAnsiTheme="majorHAnsi"/>
          <w:sz w:val="24"/>
          <w:szCs w:val="24"/>
        </w:rPr>
        <w:t xml:space="preserve">standardima. </w:t>
      </w:r>
      <w:r>
        <w:rPr>
          <w:rFonts w:asciiTheme="majorHAnsi" w:hAnsiTheme="majorHAnsi"/>
          <w:sz w:val="24"/>
          <w:szCs w:val="24"/>
          <w:lang w:val="sr-Latn-CS"/>
        </w:rPr>
        <w:t>Uputstvo za pravilno navođenje referenci imate ovde:</w:t>
      </w:r>
      <w:r w:rsidR="002504C2">
        <w:rPr>
          <w:rFonts w:asciiTheme="majorHAnsi" w:hAnsiTheme="majorHAnsi"/>
          <w:sz w:val="24"/>
          <w:szCs w:val="24"/>
        </w:rPr>
        <w:t xml:space="preserve"> </w:t>
      </w:r>
      <w:r w:rsidR="00F2680E" w:rsidRPr="00F2680E">
        <w:rPr>
          <w:rFonts w:asciiTheme="majorHAnsi" w:hAnsiTheme="majorHAnsi"/>
          <w:sz w:val="24"/>
          <w:szCs w:val="24"/>
        </w:rPr>
        <w:t>https://primenjena.psihologija.ff.uns.ac.rs/dodatni_dokumenti/PP_Uputstvo_za_autore.pdf</w:t>
      </w:r>
    </w:p>
    <w:p w14:paraId="1635FDD6" w14:textId="77777777" w:rsidR="00CD2E10" w:rsidRDefault="00CD2E10" w:rsidP="00CD2E10">
      <w:pPr>
        <w:rPr>
          <w:rFonts w:asciiTheme="majorHAnsi" w:hAnsiTheme="majorHAnsi"/>
          <w:sz w:val="24"/>
          <w:szCs w:val="24"/>
          <w:lang w:val="sr-Latn-CS"/>
        </w:rPr>
      </w:pPr>
    </w:p>
    <w:p w14:paraId="3057B4AA" w14:textId="77777777" w:rsidR="00CD2E10" w:rsidRPr="00171741" w:rsidRDefault="00CD2E10" w:rsidP="00CD2E10">
      <w:pPr>
        <w:rPr>
          <w:rFonts w:asciiTheme="majorHAnsi" w:hAnsiTheme="majorHAnsi"/>
          <w:sz w:val="24"/>
          <w:szCs w:val="24"/>
        </w:rPr>
      </w:pPr>
      <w:r w:rsidRPr="00171741">
        <w:rPr>
          <w:rFonts w:asciiTheme="majorHAnsi" w:hAnsiTheme="majorHAnsi"/>
          <w:sz w:val="24"/>
          <w:szCs w:val="24"/>
        </w:rPr>
        <w:t>Literatura za HEXACO-PI-R: priloženi član</w:t>
      </w:r>
      <w:r>
        <w:rPr>
          <w:rFonts w:asciiTheme="majorHAnsi" w:hAnsiTheme="majorHAnsi"/>
          <w:sz w:val="24"/>
          <w:szCs w:val="24"/>
        </w:rPr>
        <w:t>ci</w:t>
      </w:r>
      <w:r w:rsidRPr="00171741">
        <w:rPr>
          <w:rFonts w:asciiTheme="majorHAnsi" w:hAnsiTheme="majorHAnsi"/>
          <w:sz w:val="24"/>
          <w:szCs w:val="24"/>
        </w:rPr>
        <w:t xml:space="preserve"> + sajt http://hexaco.org/</w:t>
      </w:r>
    </w:p>
    <w:p w14:paraId="2FBAA0E5" w14:textId="43B7A49C" w:rsidR="00CD2E10" w:rsidRPr="00171741" w:rsidRDefault="001D195C" w:rsidP="00CD2E10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Literatura za SD4: priloženi članci</w:t>
      </w:r>
    </w:p>
    <w:p w14:paraId="1BCA5422" w14:textId="77777777" w:rsidR="00CD2E10" w:rsidRDefault="00CD2E10" w:rsidP="00CD2E10">
      <w:pPr>
        <w:rPr>
          <w:rFonts w:asciiTheme="majorHAnsi" w:hAnsiTheme="majorHAnsi"/>
          <w:sz w:val="24"/>
          <w:szCs w:val="24"/>
        </w:rPr>
      </w:pPr>
      <w:r w:rsidRPr="00171741">
        <w:rPr>
          <w:rFonts w:asciiTheme="majorHAnsi" w:hAnsiTheme="majorHAnsi"/>
          <w:sz w:val="24"/>
          <w:szCs w:val="24"/>
        </w:rPr>
        <w:t xml:space="preserve">Literatura za Velikih pet plus dva: priručnik </w:t>
      </w:r>
      <w:r>
        <w:rPr>
          <w:rFonts w:asciiTheme="majorHAnsi" w:hAnsiTheme="majorHAnsi"/>
          <w:sz w:val="24"/>
          <w:szCs w:val="24"/>
        </w:rPr>
        <w:t xml:space="preserve">(u seminarskoj biblioteci) </w:t>
      </w:r>
    </w:p>
    <w:p w14:paraId="3C0A6C27" w14:textId="77777777" w:rsidR="00CD2E10" w:rsidRDefault="00CD2E10" w:rsidP="00CD2E10">
      <w:pPr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76E3D8CD" w14:textId="77777777" w:rsidR="00CD2E10" w:rsidRDefault="00CD2E10" w:rsidP="00CD2E10">
      <w:pPr>
        <w:spacing w:line="360" w:lineRule="auto"/>
        <w:rPr>
          <w:rFonts w:asciiTheme="majorHAnsi" w:hAnsiTheme="majorHAnsi"/>
          <w:b/>
          <w:sz w:val="24"/>
          <w:szCs w:val="24"/>
        </w:rPr>
      </w:pPr>
      <w:r w:rsidRPr="00A56350">
        <w:rPr>
          <w:rFonts w:asciiTheme="majorHAnsi" w:hAnsiTheme="majorHAnsi"/>
          <w:b/>
          <w:sz w:val="24"/>
          <w:szCs w:val="24"/>
        </w:rPr>
        <w:t xml:space="preserve">Maksimalan broj poena – </w:t>
      </w:r>
      <w:r w:rsidR="002504C2">
        <w:rPr>
          <w:rFonts w:asciiTheme="majorHAnsi" w:hAnsiTheme="majorHAnsi"/>
          <w:b/>
          <w:sz w:val="24"/>
          <w:szCs w:val="24"/>
        </w:rPr>
        <w:t>5</w:t>
      </w:r>
    </w:p>
    <w:p w14:paraId="1E011900" w14:textId="7D74FEFD" w:rsidR="00CD2E10" w:rsidRDefault="00CD2E10" w:rsidP="00CD2E10">
      <w:pPr>
        <w:spacing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Rok za predaju rada </w:t>
      </w:r>
      <w:r w:rsidRPr="00BF2D2F">
        <w:rPr>
          <w:rFonts w:asciiTheme="majorHAnsi" w:hAnsiTheme="majorHAnsi"/>
          <w:b/>
          <w:sz w:val="24"/>
          <w:szCs w:val="24"/>
        </w:rPr>
        <w:t>–</w:t>
      </w:r>
      <w:r w:rsidR="002504C2">
        <w:rPr>
          <w:rFonts w:asciiTheme="majorHAnsi" w:hAnsiTheme="majorHAnsi"/>
          <w:b/>
          <w:sz w:val="24"/>
          <w:szCs w:val="24"/>
        </w:rPr>
        <w:t xml:space="preserve"> </w:t>
      </w:r>
      <w:r w:rsidR="0096041F">
        <w:rPr>
          <w:rFonts w:asciiTheme="majorHAnsi" w:hAnsiTheme="majorHAnsi"/>
          <w:b/>
          <w:sz w:val="24"/>
          <w:szCs w:val="24"/>
        </w:rPr>
        <w:t xml:space="preserve">27.11.2024. </w:t>
      </w:r>
      <w:bookmarkStart w:id="0" w:name="_GoBack"/>
      <w:bookmarkEnd w:id="0"/>
      <w:r w:rsidR="002504C2">
        <w:rPr>
          <w:rFonts w:asciiTheme="majorHAnsi" w:hAnsiTheme="majorHAnsi"/>
          <w:b/>
          <w:sz w:val="24"/>
          <w:szCs w:val="24"/>
        </w:rPr>
        <w:t xml:space="preserve"> </w:t>
      </w:r>
      <w:r w:rsidR="001D195C">
        <w:rPr>
          <w:rFonts w:asciiTheme="majorHAnsi" w:hAnsiTheme="majorHAnsi"/>
          <w:b/>
          <w:sz w:val="24"/>
          <w:szCs w:val="24"/>
        </w:rPr>
        <w:t xml:space="preserve">u terminu vežbi </w:t>
      </w:r>
    </w:p>
    <w:p w14:paraId="2B28D777" w14:textId="713DFD1A" w:rsidR="008471CE" w:rsidRPr="0048737B" w:rsidRDefault="008471CE" w:rsidP="0048737B">
      <w:pPr>
        <w:spacing w:line="360" w:lineRule="auto"/>
        <w:rPr>
          <w:rFonts w:asciiTheme="majorHAnsi" w:hAnsiTheme="majorHAnsi"/>
          <w:b/>
          <w:color w:val="FF0000"/>
          <w:sz w:val="24"/>
          <w:szCs w:val="24"/>
          <w:lang w:val="sr-Latn-RS"/>
        </w:rPr>
      </w:pPr>
    </w:p>
    <w:sectPr w:rsidR="008471CE" w:rsidRPr="0048737B" w:rsidSect="009B14E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10532B"/>
    <w:multiLevelType w:val="hybridMultilevel"/>
    <w:tmpl w:val="B44C4502"/>
    <w:lvl w:ilvl="0" w:tplc="19B0B796">
      <w:start w:val="1"/>
      <w:numFmt w:val="bullet"/>
      <w:lvlText w:val=""/>
      <w:lvlJc w:val="left"/>
      <w:pPr>
        <w:tabs>
          <w:tab w:val="num" w:pos="360"/>
        </w:tabs>
        <w:ind w:left="360" w:hanging="360"/>
      </w:pPr>
      <w:rPr>
        <w:rFonts w:ascii="Webdings" w:hAnsi="Webdings" w:hint="default"/>
        <w:b/>
        <w:i w:val="0"/>
        <w:outline w:val="0"/>
        <w:shadow/>
        <w:emboss w:val="0"/>
        <w:imprint w:val="0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8471CE"/>
    <w:rsid w:val="0002280E"/>
    <w:rsid w:val="000713A7"/>
    <w:rsid w:val="000B3A8C"/>
    <w:rsid w:val="00150707"/>
    <w:rsid w:val="001713A6"/>
    <w:rsid w:val="001D195C"/>
    <w:rsid w:val="002504C2"/>
    <w:rsid w:val="003F568C"/>
    <w:rsid w:val="0048737B"/>
    <w:rsid w:val="005D4BE7"/>
    <w:rsid w:val="00623CE8"/>
    <w:rsid w:val="00633108"/>
    <w:rsid w:val="008471CE"/>
    <w:rsid w:val="008D3178"/>
    <w:rsid w:val="00923F7B"/>
    <w:rsid w:val="0096041F"/>
    <w:rsid w:val="009B14EB"/>
    <w:rsid w:val="00A01215"/>
    <w:rsid w:val="00A81A5D"/>
    <w:rsid w:val="00C46872"/>
    <w:rsid w:val="00CD2E10"/>
    <w:rsid w:val="00CE5536"/>
    <w:rsid w:val="00EB0D1D"/>
    <w:rsid w:val="00F26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4C0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14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Mystic</dc:creator>
  <cp:lastModifiedBy>Katarina</cp:lastModifiedBy>
  <cp:revision>19</cp:revision>
  <dcterms:created xsi:type="dcterms:W3CDTF">2019-11-26T18:14:00Z</dcterms:created>
  <dcterms:modified xsi:type="dcterms:W3CDTF">2024-11-13T12:00:00Z</dcterms:modified>
</cp:coreProperties>
</file>