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72D0D" w:rsidRDefault="006D0787" w:rsidP="003B187B">
      <w:pPr>
        <w:jc w:val="both"/>
        <w:rPr>
          <w:lang w:val="sr-Latn-RS"/>
        </w:rPr>
      </w:pPr>
      <w:r>
        <w:rPr>
          <w:lang w:val="sr-Latn-RS"/>
        </w:rPr>
        <w:t xml:space="preserve">Poštovani studenti Master studija psihologije, </w:t>
      </w:r>
    </w:p>
    <w:p w:rsidR="006D0787" w:rsidRDefault="00223572" w:rsidP="003B187B">
      <w:pPr>
        <w:jc w:val="both"/>
        <w:rPr>
          <w:lang w:val="sr-Latn-RS"/>
        </w:rPr>
      </w:pPr>
      <w:r>
        <w:rPr>
          <w:lang w:val="sr-Latn-RS"/>
        </w:rPr>
        <w:t>dobrodošli na Odsek</w:t>
      </w:r>
      <w:r w:rsidR="00016190">
        <w:rPr>
          <w:lang w:val="sr-Latn-RS"/>
        </w:rPr>
        <w:t xml:space="preserve"> za psihologiju u Novom Sadu</w:t>
      </w:r>
      <w:r>
        <w:rPr>
          <w:lang w:val="sr-Latn-RS"/>
        </w:rPr>
        <w:t xml:space="preserve"> i master program! M</w:t>
      </w:r>
      <w:r w:rsidR="006D0787">
        <w:rPr>
          <w:lang w:val="sr-Latn-RS"/>
        </w:rPr>
        <w:t xml:space="preserve">olim vas da pažljivo pročitate sve informacije koje se odnose na diferencijalne ispite koje polažete kod mene. Ukoliko imate dodatna pitanja, budite slobodni da se obratite putem email-a ili da zakažete svoj termin za konsultacije istim putem. </w:t>
      </w:r>
    </w:p>
    <w:p w:rsidR="006D0787" w:rsidRDefault="006D0787" w:rsidP="003B187B">
      <w:pPr>
        <w:jc w:val="both"/>
        <w:rPr>
          <w:lang w:val="sr-Latn-RS"/>
        </w:rPr>
      </w:pPr>
    </w:p>
    <w:p w:rsidR="006D0787" w:rsidRPr="003B187B" w:rsidRDefault="006D0787" w:rsidP="003B187B">
      <w:pPr>
        <w:jc w:val="both"/>
        <w:rPr>
          <w:b/>
          <w:sz w:val="28"/>
          <w:szCs w:val="28"/>
          <w:lang w:val="sr-Latn-RS"/>
        </w:rPr>
      </w:pPr>
      <w:r w:rsidRPr="003B187B">
        <w:rPr>
          <w:b/>
          <w:sz w:val="28"/>
          <w:szCs w:val="28"/>
          <w:lang w:val="sr-Latn-RS"/>
        </w:rPr>
        <w:t xml:space="preserve">KLINIČKA PROCENA INTELIGENCIJE </w:t>
      </w:r>
      <w:r w:rsidR="000F46B4" w:rsidRPr="003B187B">
        <w:rPr>
          <w:b/>
          <w:sz w:val="28"/>
          <w:szCs w:val="28"/>
          <w:lang w:val="sr-Latn-RS"/>
        </w:rPr>
        <w:t>(KIQ)</w:t>
      </w:r>
    </w:p>
    <w:p w:rsidR="000F46B4" w:rsidRPr="003B187B" w:rsidRDefault="000F46B4" w:rsidP="003B187B">
      <w:pPr>
        <w:jc w:val="both"/>
        <w:rPr>
          <w:b/>
          <w:lang w:val="sr-Latn-RS"/>
        </w:rPr>
      </w:pPr>
      <w:r w:rsidRPr="003B187B">
        <w:rPr>
          <w:b/>
          <w:lang w:val="sr-Latn-RS"/>
        </w:rPr>
        <w:t xml:space="preserve">OCENJIVANJE </w:t>
      </w:r>
    </w:p>
    <w:p w:rsidR="000F46B4" w:rsidRDefault="000F46B4" w:rsidP="003B187B">
      <w:pPr>
        <w:jc w:val="both"/>
        <w:rPr>
          <w:lang w:val="sr-Latn-RS"/>
        </w:rPr>
      </w:pPr>
      <w:r>
        <w:rPr>
          <w:lang w:val="sr-Latn-RS"/>
        </w:rPr>
        <w:t xml:space="preserve">10 </w:t>
      </w:r>
      <w:r>
        <w:rPr>
          <w:lang w:val="sr-Latn-RS"/>
        </w:rPr>
        <w:t xml:space="preserve">bodova </w:t>
      </w:r>
      <w:r>
        <w:rPr>
          <w:lang w:val="sr-Latn-RS"/>
        </w:rPr>
        <w:t>prisustvo</w:t>
      </w:r>
      <w:r>
        <w:rPr>
          <w:lang w:val="sr-Latn-RS"/>
        </w:rPr>
        <w:t xml:space="preserve"> nastavi</w:t>
      </w:r>
      <w:r>
        <w:rPr>
          <w:lang w:val="sr-Latn-RS"/>
        </w:rPr>
        <w:t xml:space="preserve">, 30 </w:t>
      </w:r>
      <w:r>
        <w:rPr>
          <w:lang w:val="sr-Latn-RS"/>
        </w:rPr>
        <w:t xml:space="preserve">predispitnih bodova na </w:t>
      </w:r>
      <w:r>
        <w:rPr>
          <w:lang w:val="sr-Latn-RS"/>
        </w:rPr>
        <w:t>testiranje ispitanika VITI-jem i pisani izveštaj prema instrukcijama</w:t>
      </w:r>
      <w:r>
        <w:rPr>
          <w:lang w:val="sr-Latn-RS"/>
        </w:rPr>
        <w:t xml:space="preserve">, 60 bodova </w:t>
      </w:r>
      <w:r w:rsidR="00223572">
        <w:rPr>
          <w:lang w:val="sr-Latn-RS"/>
        </w:rPr>
        <w:t>test (pismeni ispit)</w:t>
      </w:r>
      <w:r>
        <w:rPr>
          <w:lang w:val="sr-Latn-RS"/>
        </w:rPr>
        <w:t xml:space="preserve"> </w:t>
      </w:r>
    </w:p>
    <w:p w:rsidR="006D0787" w:rsidRDefault="006D0787" w:rsidP="003B187B">
      <w:pPr>
        <w:jc w:val="both"/>
        <w:rPr>
          <w:lang w:val="sr-Latn-RS"/>
        </w:rPr>
      </w:pPr>
      <w:r w:rsidRPr="003B187B">
        <w:rPr>
          <w:b/>
          <w:lang w:val="sr-Latn-RS"/>
        </w:rPr>
        <w:t>PREDAVANJA</w:t>
      </w:r>
      <w:r>
        <w:rPr>
          <w:lang w:val="sr-Latn-RS"/>
        </w:rPr>
        <w:t xml:space="preserve"> iz ovog kursa se održavaju sredom od 10.30 do 12h u učionici 107 na prvom spratu. Možete se slobodno pridružiti grupi studenata sa Osnovnih studija psiholog</w:t>
      </w:r>
      <w:r w:rsidR="00223572">
        <w:rPr>
          <w:lang w:val="sr-Latn-RS"/>
        </w:rPr>
        <w:t>ije ukoliko</w:t>
      </w:r>
      <w:r w:rsidR="000F46B4">
        <w:rPr>
          <w:lang w:val="sr-Latn-RS"/>
        </w:rPr>
        <w:t xml:space="preserve"> želite da obnovite postojeće znanje i</w:t>
      </w:r>
      <w:r w:rsidR="00223572">
        <w:rPr>
          <w:lang w:val="sr-Latn-RS"/>
        </w:rPr>
        <w:t>/ili</w:t>
      </w:r>
      <w:r w:rsidR="000F46B4">
        <w:rPr>
          <w:lang w:val="sr-Latn-RS"/>
        </w:rPr>
        <w:t xml:space="preserve"> steknete jasni</w:t>
      </w:r>
      <w:r w:rsidR="00223572">
        <w:rPr>
          <w:lang w:val="sr-Latn-RS"/>
        </w:rPr>
        <w:t>ju sliku o zahtevima na kursu, načinu rada i nadogradite svoje znanje na ovaj način.</w:t>
      </w:r>
    </w:p>
    <w:p w:rsidR="000F46B4" w:rsidRDefault="000F46B4" w:rsidP="003B187B">
      <w:pPr>
        <w:jc w:val="both"/>
        <w:rPr>
          <w:lang w:val="sr-Latn-RS"/>
        </w:rPr>
      </w:pPr>
      <w:r>
        <w:rPr>
          <w:lang w:val="sr-Latn-RS"/>
        </w:rPr>
        <w:t xml:space="preserve">Možete da pratite nastavu redovno i da tako prikupljate predispitne bodove na prisustvo (maksimalno 10 bodova). Ukoliko </w:t>
      </w:r>
      <w:r w:rsidR="003B187B">
        <w:rPr>
          <w:lang w:val="sr-Latn-RS"/>
        </w:rPr>
        <w:t>niste u mogućnosti da na ovaj način prikupljate predispitne bodove</w:t>
      </w:r>
      <w:r>
        <w:rPr>
          <w:lang w:val="sr-Latn-RS"/>
        </w:rPr>
        <w:t xml:space="preserve">, test (ispit) se ponderiše na drugi način u odnosu na redovne studente (30 bodova testiranje i izveštaj + </w:t>
      </w:r>
      <w:r w:rsidRPr="003B187B">
        <w:rPr>
          <w:u w:val="single"/>
          <w:lang w:val="sr-Latn-RS"/>
        </w:rPr>
        <w:t>70 bodova</w:t>
      </w:r>
      <w:r>
        <w:rPr>
          <w:lang w:val="sr-Latn-RS"/>
        </w:rPr>
        <w:t xml:space="preserve"> test). </w:t>
      </w:r>
    </w:p>
    <w:p w:rsidR="000F46B4" w:rsidRPr="003B187B" w:rsidRDefault="003B187B" w:rsidP="003B187B">
      <w:pPr>
        <w:jc w:val="both"/>
        <w:rPr>
          <w:b/>
          <w:lang w:val="sr-Latn-RS"/>
        </w:rPr>
      </w:pPr>
      <w:r w:rsidRPr="003B187B">
        <w:rPr>
          <w:b/>
          <w:lang w:val="sr-Latn-RS"/>
        </w:rPr>
        <w:t>PREDISPITNA</w:t>
      </w:r>
      <w:r w:rsidR="000F46B4" w:rsidRPr="003B187B">
        <w:rPr>
          <w:b/>
          <w:lang w:val="sr-Latn-RS"/>
        </w:rPr>
        <w:t xml:space="preserve"> OBAVEZA</w:t>
      </w:r>
      <w:r w:rsidRPr="003B187B">
        <w:rPr>
          <w:b/>
          <w:lang w:val="sr-Latn-RS"/>
        </w:rPr>
        <w:t xml:space="preserve"> testiranje i izveštaj</w:t>
      </w:r>
      <w:r w:rsidR="000F46B4" w:rsidRPr="003B187B">
        <w:rPr>
          <w:b/>
          <w:lang w:val="sr-Latn-RS"/>
        </w:rPr>
        <w:t xml:space="preserve"> </w:t>
      </w:r>
      <w:r>
        <w:rPr>
          <w:b/>
          <w:lang w:val="sr-Latn-RS"/>
        </w:rPr>
        <w:t>(30 bodova)</w:t>
      </w:r>
    </w:p>
    <w:p w:rsidR="000F46B4" w:rsidRDefault="003B187B" w:rsidP="003B187B">
      <w:pPr>
        <w:jc w:val="both"/>
        <w:rPr>
          <w:lang w:val="sr-Latn-RS"/>
        </w:rPr>
      </w:pPr>
      <w:r>
        <w:rPr>
          <w:lang w:val="sr-Latn-RS"/>
        </w:rPr>
        <w:t xml:space="preserve">Sve instrukcije za ovu aktivnost su postavljene na sajtu Odseka za psihologiju. VITI možete pozajmiti na jedan dan iz Seminarske biblioteke Odseka za psihologiju uz predat lični dokument bibliotekaru. Možete se organizovati tako da (kao i redovni studenti) uradite ovo testiranje i izveštaj zajedno sa grupom drugih studenata (master ili redovni) ukoliko je vaše učešće AKTIVNO. </w:t>
      </w:r>
    </w:p>
    <w:p w:rsidR="003B187B" w:rsidRPr="003B187B" w:rsidRDefault="003B187B" w:rsidP="003B187B">
      <w:pPr>
        <w:jc w:val="both"/>
        <w:rPr>
          <w:b/>
          <w:lang w:val="sr-Latn-RS"/>
        </w:rPr>
      </w:pPr>
      <w:r>
        <w:rPr>
          <w:b/>
          <w:lang w:val="sr-Latn-RS"/>
        </w:rPr>
        <w:t>PISMENI ISPIT</w:t>
      </w:r>
    </w:p>
    <w:p w:rsidR="003B187B" w:rsidRDefault="00223572" w:rsidP="003B187B">
      <w:pPr>
        <w:jc w:val="both"/>
        <w:rPr>
          <w:lang w:val="sr-Latn-RS"/>
        </w:rPr>
      </w:pPr>
      <w:r>
        <w:rPr>
          <w:lang w:val="sr-Latn-RS"/>
        </w:rPr>
        <w:t>Sastoji se</w:t>
      </w:r>
      <w:r w:rsidR="003B187B">
        <w:rPr>
          <w:lang w:val="sr-Latn-RS"/>
        </w:rPr>
        <w:t xml:space="preserve"> od teorijskog dela (pitanja iz celokupne literature) i zadatka. Zadatak podrazumeva da na osnovu zadatih sirovih skorova sa VITI-ja i kratkog opisa ispitanikovih biografskih podataka i ponašanja tokom testiranja uradite potpuno tačnu kvantitavnu analizu (svi parametri koje dobijamo VITIjem i skater analiza) i odgovorite na pitanja na osnovu datih i dobijenih kvantitavnih podataka. </w:t>
      </w:r>
    </w:p>
    <w:p w:rsidR="000F46B4" w:rsidRDefault="000F46B4" w:rsidP="003B187B">
      <w:pPr>
        <w:jc w:val="both"/>
        <w:rPr>
          <w:lang w:val="sr-Latn-RS"/>
        </w:rPr>
      </w:pPr>
      <w:r w:rsidRPr="003B187B">
        <w:rPr>
          <w:b/>
          <w:lang w:val="sr-Latn-RS"/>
        </w:rPr>
        <w:t>LITERATURA</w:t>
      </w:r>
      <w:r>
        <w:rPr>
          <w:lang w:val="sr-Latn-RS"/>
        </w:rPr>
        <w:t xml:space="preserve"> za polaganje ispita iz KIQ je: </w:t>
      </w:r>
    </w:p>
    <w:p w:rsidR="00000000" w:rsidRPr="000F46B4" w:rsidRDefault="00154BF9" w:rsidP="003B187B">
      <w:pPr>
        <w:numPr>
          <w:ilvl w:val="0"/>
          <w:numId w:val="1"/>
        </w:numPr>
        <w:jc w:val="both"/>
      </w:pPr>
      <w:r w:rsidRPr="000F46B4">
        <w:rPr>
          <w:lang w:val="sr-Latn-RS"/>
        </w:rPr>
        <w:t xml:space="preserve">Biro, M. &amp; Djurović, D. (2013 ili novije izdanje). Osnovi kliničke psihologije. Futura publikacije, Novi Sad.  </w:t>
      </w:r>
      <w:r w:rsidRPr="000F46B4">
        <w:rPr>
          <w:lang w:val="sr-Latn-RS"/>
        </w:rPr>
        <w:t>poglavlja 11, 12, 13</w:t>
      </w:r>
    </w:p>
    <w:p w:rsidR="00000000" w:rsidRPr="000F46B4" w:rsidRDefault="00154BF9" w:rsidP="003B187B">
      <w:pPr>
        <w:numPr>
          <w:ilvl w:val="0"/>
          <w:numId w:val="1"/>
        </w:numPr>
        <w:jc w:val="both"/>
      </w:pPr>
      <w:r w:rsidRPr="000F46B4">
        <w:rPr>
          <w:lang w:val="sr-Latn-RS"/>
        </w:rPr>
        <w:t>Berger, J., Marković, M., Mitić, M. (1997). Priručnik za Vek</w:t>
      </w:r>
      <w:r w:rsidRPr="000F46B4">
        <w:rPr>
          <w:lang w:val="sr-Latn-RS"/>
        </w:rPr>
        <w:t xml:space="preserve">slerov Individualni Test Inteligencije. Beograd, Društvo psihologa Srbije. </w:t>
      </w:r>
      <w:r w:rsidRPr="000F46B4">
        <w:rPr>
          <w:lang w:val="sr-Latn-RS"/>
        </w:rPr>
        <w:t>Tablice (norme) iz tog izdanja.</w:t>
      </w:r>
    </w:p>
    <w:p w:rsidR="00000000" w:rsidRPr="005E5A33" w:rsidRDefault="00154BF9" w:rsidP="003B187B">
      <w:pPr>
        <w:numPr>
          <w:ilvl w:val="0"/>
          <w:numId w:val="1"/>
        </w:numPr>
        <w:jc w:val="both"/>
      </w:pPr>
      <w:r w:rsidRPr="005E5A33">
        <w:rPr>
          <w:iCs/>
          <w:lang w:val="sr-Latn-RS"/>
        </w:rPr>
        <w:t>Đurić Joči</w:t>
      </w:r>
      <w:r w:rsidRPr="005E5A33">
        <w:rPr>
          <w:iCs/>
          <w:lang w:val="sr-Latn-RS"/>
        </w:rPr>
        <w:t xml:space="preserve">ć, D. (2023). Psihološka procena i pisanje nalaza. Sinapsa edicije, Beograd. </w:t>
      </w:r>
      <w:r w:rsidRPr="005E5A33">
        <w:rPr>
          <w:iCs/>
          <w:lang w:val="sr-Latn-RS"/>
        </w:rPr>
        <w:t>(120-146 str.) poglavlje 5.1. Rezultati na testu inteligencije</w:t>
      </w:r>
    </w:p>
    <w:p w:rsidR="00000000" w:rsidRPr="00223572" w:rsidRDefault="00154BF9" w:rsidP="003B187B">
      <w:pPr>
        <w:numPr>
          <w:ilvl w:val="0"/>
          <w:numId w:val="1"/>
        </w:numPr>
        <w:jc w:val="both"/>
      </w:pPr>
      <w:r w:rsidRPr="000F46B4">
        <w:rPr>
          <w:lang w:val="sr-Latn-RS"/>
        </w:rPr>
        <w:t>materijal sa nastave i prezentacije</w:t>
      </w:r>
    </w:p>
    <w:p w:rsidR="00223572" w:rsidRPr="003B187B" w:rsidRDefault="00223572" w:rsidP="00223572">
      <w:pPr>
        <w:jc w:val="both"/>
      </w:pPr>
    </w:p>
    <w:p w:rsidR="003B187B" w:rsidRPr="00223572" w:rsidRDefault="005E5A33" w:rsidP="003B187B">
      <w:pPr>
        <w:jc w:val="both"/>
        <w:rPr>
          <w:b/>
          <w:sz w:val="28"/>
          <w:szCs w:val="28"/>
        </w:rPr>
      </w:pPr>
      <w:r w:rsidRPr="00223572">
        <w:rPr>
          <w:b/>
          <w:sz w:val="28"/>
          <w:szCs w:val="28"/>
        </w:rPr>
        <w:lastRenderedPageBreak/>
        <w:t xml:space="preserve">OSNOVNI KURS IZ KOGNITIVNO BIHEJVIORALNE PSIHOTERAPIJE </w:t>
      </w:r>
    </w:p>
    <w:p w:rsidR="005E5A33" w:rsidRDefault="005E5A33" w:rsidP="003B187B">
      <w:pPr>
        <w:jc w:val="both"/>
      </w:pPr>
    </w:p>
    <w:p w:rsidR="005E5A33" w:rsidRDefault="005E5A33" w:rsidP="005E5A33">
      <w:pPr>
        <w:jc w:val="both"/>
        <w:rPr>
          <w:lang w:val="sr-Latn-RS"/>
        </w:rPr>
      </w:pPr>
      <w:r w:rsidRPr="003B187B">
        <w:rPr>
          <w:b/>
          <w:lang w:val="sr-Latn-RS"/>
        </w:rPr>
        <w:t>PREDAVANJA</w:t>
      </w:r>
      <w:r>
        <w:rPr>
          <w:lang w:val="sr-Latn-RS"/>
        </w:rPr>
        <w:t xml:space="preserve"> iz ovog kursa se održavaju </w:t>
      </w:r>
      <w:r>
        <w:rPr>
          <w:lang w:val="sr-Latn-RS"/>
        </w:rPr>
        <w:t xml:space="preserve">u narednom, letnjem semestru. Nezavisno od toga, imate mogućnost da polažete ovaj ispit na osnovu literature i poslatog seminarskog rada. </w:t>
      </w:r>
      <w:r w:rsidR="00F14F93">
        <w:rPr>
          <w:lang w:val="sr-Latn-RS"/>
        </w:rPr>
        <w:t>U tom slučaju ocenjivanje se vrši bez uračunavanja prisustva</w:t>
      </w:r>
      <w:r w:rsidR="00223572">
        <w:rPr>
          <w:lang w:val="sr-Latn-RS"/>
        </w:rPr>
        <w:t xml:space="preserve"> nastavi, sa drugačijim odnosom</w:t>
      </w:r>
      <w:r w:rsidR="00F14F93">
        <w:rPr>
          <w:lang w:val="sr-Latn-RS"/>
        </w:rPr>
        <w:t xml:space="preserve"> bodova</w:t>
      </w:r>
      <w:r w:rsidR="00223572">
        <w:rPr>
          <w:lang w:val="sr-Latn-RS"/>
        </w:rPr>
        <w:t xml:space="preserve"> za krajnju ocenu</w:t>
      </w:r>
      <w:r w:rsidR="00F14F93">
        <w:rPr>
          <w:lang w:val="sr-Latn-RS"/>
        </w:rPr>
        <w:t>*.</w:t>
      </w:r>
    </w:p>
    <w:p w:rsidR="005E5A33" w:rsidRDefault="005E5A33" w:rsidP="005E5A33">
      <w:pPr>
        <w:jc w:val="both"/>
        <w:rPr>
          <w:lang w:val="sr-Latn-RS"/>
        </w:rPr>
      </w:pPr>
      <w:r>
        <w:rPr>
          <w:lang w:val="sr-Latn-RS"/>
        </w:rPr>
        <w:t xml:space="preserve">Ukoliko želite, možete naknadno slušati ovaj kurs u sledećem semestru. Dobrodošli ste, bez obzira na to da li ste već položili ovaj ispit </w:t>
      </w:r>
      <w:r w:rsidR="00223572">
        <w:rPr>
          <w:lang w:val="sr-Latn-RS"/>
        </w:rPr>
        <w:t>do letnjeg semestra</w:t>
      </w:r>
      <w:r>
        <w:rPr>
          <w:lang w:val="sr-Latn-RS"/>
        </w:rPr>
        <w:t xml:space="preserve"> ili </w:t>
      </w:r>
      <w:r w:rsidR="00F14F93">
        <w:rPr>
          <w:lang w:val="sr-Latn-RS"/>
        </w:rPr>
        <w:t>želite da ga slušate</w:t>
      </w:r>
      <w:r w:rsidR="00223572">
        <w:rPr>
          <w:lang w:val="sr-Latn-RS"/>
        </w:rPr>
        <w:t xml:space="preserve"> kasnije (u letnjem semestru)</w:t>
      </w:r>
      <w:r w:rsidR="00F14F93">
        <w:rPr>
          <w:lang w:val="sr-Latn-RS"/>
        </w:rPr>
        <w:t xml:space="preserve"> i prikupljate predispitne bodove na prisustvo. </w:t>
      </w:r>
    </w:p>
    <w:p w:rsidR="005E5A33" w:rsidRPr="003B187B" w:rsidRDefault="005E5A33" w:rsidP="005E5A33">
      <w:pPr>
        <w:jc w:val="both"/>
        <w:rPr>
          <w:b/>
          <w:lang w:val="sr-Latn-RS"/>
        </w:rPr>
      </w:pPr>
      <w:r w:rsidRPr="003B187B">
        <w:rPr>
          <w:b/>
          <w:lang w:val="sr-Latn-RS"/>
        </w:rPr>
        <w:t xml:space="preserve">OCENJIVANJE </w:t>
      </w:r>
    </w:p>
    <w:p w:rsidR="005E5A33" w:rsidRDefault="005E5A33" w:rsidP="005E5A33">
      <w:pPr>
        <w:jc w:val="both"/>
        <w:rPr>
          <w:lang w:val="sr-Latn-RS"/>
        </w:rPr>
      </w:pPr>
      <w:r>
        <w:rPr>
          <w:lang w:val="sr-Latn-RS"/>
        </w:rPr>
        <w:t xml:space="preserve">10 bodova prisustvo nastavi (ukoliko nameravate da pratite ovaj kurs u letnjem semestru),  20 predispitnih bodova na seminarski rad, 70 bodova </w:t>
      </w:r>
      <w:r w:rsidR="00F14F93">
        <w:rPr>
          <w:lang w:val="sr-Latn-RS"/>
        </w:rPr>
        <w:t>test (pismeni ispit)</w:t>
      </w:r>
    </w:p>
    <w:p w:rsidR="00F14F93" w:rsidRDefault="00223572" w:rsidP="005E5A33">
      <w:pPr>
        <w:jc w:val="both"/>
        <w:rPr>
          <w:lang w:val="sr-Latn-RS"/>
        </w:rPr>
      </w:pPr>
      <w:r>
        <w:rPr>
          <w:lang w:val="sr-Latn-RS"/>
        </w:rPr>
        <w:t>*</w:t>
      </w:r>
      <w:r w:rsidR="00F14F93">
        <w:rPr>
          <w:lang w:val="sr-Latn-RS"/>
        </w:rPr>
        <w:t xml:space="preserve">Studenti koji polažu ovaj ispit bez slušanja predavanja i prisustva, ocenjuju se sa 20 bodova na seminarski rad koji je poslat na vreme i 80 bodova test (pismeni ispit). </w:t>
      </w:r>
    </w:p>
    <w:p w:rsidR="00F14F93" w:rsidRDefault="00F14F93" w:rsidP="005E5A33">
      <w:pPr>
        <w:jc w:val="both"/>
        <w:rPr>
          <w:lang w:val="sr-Latn-RS"/>
        </w:rPr>
      </w:pPr>
    </w:p>
    <w:p w:rsidR="005E5A33" w:rsidRPr="003B187B" w:rsidRDefault="005E5A33" w:rsidP="005E5A33">
      <w:pPr>
        <w:jc w:val="both"/>
        <w:rPr>
          <w:b/>
          <w:lang w:val="sr-Latn-RS"/>
        </w:rPr>
      </w:pPr>
      <w:r w:rsidRPr="003B187B">
        <w:rPr>
          <w:b/>
          <w:lang w:val="sr-Latn-RS"/>
        </w:rPr>
        <w:t xml:space="preserve">PREDISPITNA OBAVEZA </w:t>
      </w:r>
      <w:r>
        <w:rPr>
          <w:b/>
          <w:lang w:val="sr-Latn-RS"/>
        </w:rPr>
        <w:t>seminarski rad (2</w:t>
      </w:r>
      <w:r>
        <w:rPr>
          <w:b/>
          <w:lang w:val="sr-Latn-RS"/>
        </w:rPr>
        <w:t>0 bodova)</w:t>
      </w:r>
    </w:p>
    <w:p w:rsidR="00F14F93" w:rsidRDefault="005E5A33" w:rsidP="005E5A33">
      <w:pPr>
        <w:jc w:val="both"/>
        <w:rPr>
          <w:lang w:val="sr-Latn-RS"/>
        </w:rPr>
      </w:pPr>
      <w:r>
        <w:rPr>
          <w:lang w:val="sr-Latn-RS"/>
        </w:rPr>
        <w:t xml:space="preserve">Sve instrukcije za ovu aktivnost su </w:t>
      </w:r>
      <w:r w:rsidR="00F14F93">
        <w:rPr>
          <w:lang w:val="sr-Latn-RS"/>
        </w:rPr>
        <w:t xml:space="preserve">zadate u Udžbeniku (detaljan opis u Literaturi) na strani 136. Ovu aktivnost radite INDIVIDUALNO i predajete MINIMALNO 7 DANA PRE ispitnog roka u kome izlazite na pismeni ispit. </w:t>
      </w:r>
    </w:p>
    <w:p w:rsidR="00F14F93" w:rsidRDefault="00F14F93" w:rsidP="005E5A33">
      <w:pPr>
        <w:jc w:val="both"/>
        <w:rPr>
          <w:lang w:val="sr-Latn-RS"/>
        </w:rPr>
      </w:pPr>
      <w:r>
        <w:rPr>
          <w:lang w:val="sr-Latn-RS"/>
        </w:rPr>
        <w:t xml:space="preserve">U subject-u email-a u kome šaljete predispitnu aktivnost obavezno napišete: diferencijalni ispit seminarski rad KBT. </w:t>
      </w:r>
    </w:p>
    <w:p w:rsidR="005E5A33" w:rsidRPr="003B187B" w:rsidRDefault="005E5A33" w:rsidP="005E5A33">
      <w:pPr>
        <w:jc w:val="both"/>
        <w:rPr>
          <w:b/>
          <w:lang w:val="sr-Latn-RS"/>
        </w:rPr>
      </w:pPr>
      <w:r>
        <w:rPr>
          <w:b/>
          <w:lang w:val="sr-Latn-RS"/>
        </w:rPr>
        <w:t>PISMENI ISPIT</w:t>
      </w:r>
    </w:p>
    <w:p w:rsidR="005E5A33" w:rsidRDefault="005E5A33" w:rsidP="005E5A33">
      <w:pPr>
        <w:jc w:val="both"/>
        <w:rPr>
          <w:lang w:val="sr-Latn-RS"/>
        </w:rPr>
      </w:pPr>
      <w:r>
        <w:rPr>
          <w:lang w:val="sr-Latn-RS"/>
        </w:rPr>
        <w:t xml:space="preserve">Test tj. pismeni ispit se sastoji od </w:t>
      </w:r>
      <w:r>
        <w:rPr>
          <w:lang w:val="sr-Latn-RS"/>
        </w:rPr>
        <w:t xml:space="preserve">pitanja iz literature. </w:t>
      </w:r>
      <w:r w:rsidR="000124C1">
        <w:rPr>
          <w:lang w:val="sr-Latn-RS"/>
        </w:rPr>
        <w:t>Obratite pažnju da n</w:t>
      </w:r>
      <w:r>
        <w:rPr>
          <w:lang w:val="sr-Latn-RS"/>
        </w:rPr>
        <w:t xml:space="preserve">eka </w:t>
      </w:r>
      <w:r w:rsidR="000124C1">
        <w:rPr>
          <w:lang w:val="sr-Latn-RS"/>
        </w:rPr>
        <w:t xml:space="preserve">od </w:t>
      </w:r>
      <w:r>
        <w:rPr>
          <w:lang w:val="sr-Latn-RS"/>
        </w:rPr>
        <w:t>pitanja podraz</w:t>
      </w:r>
      <w:r w:rsidR="00F14F93">
        <w:rPr>
          <w:lang w:val="sr-Latn-RS"/>
        </w:rPr>
        <w:t>umevaju PRIMENU znanja. Kao orijentir vam može poslužiti uvodna prezentacija, kao i ostale prezentacije koje imate na Sajtu odseka za psiho</w:t>
      </w:r>
      <w:r w:rsidR="000124C1">
        <w:rPr>
          <w:lang w:val="sr-Latn-RS"/>
        </w:rPr>
        <w:t xml:space="preserve">logiju. </w:t>
      </w:r>
      <w:r w:rsidR="00223572">
        <w:rPr>
          <w:lang w:val="sr-Latn-RS"/>
        </w:rPr>
        <w:t xml:space="preserve"> Te prezentacije su postavljene </w:t>
      </w:r>
      <w:r w:rsidR="000124C1">
        <w:rPr>
          <w:lang w:val="sr-Latn-RS"/>
        </w:rPr>
        <w:t xml:space="preserve">za prošlu generaciju redovnih studenata </w:t>
      </w:r>
      <w:r w:rsidR="00F14F93">
        <w:rPr>
          <w:lang w:val="sr-Latn-RS"/>
        </w:rPr>
        <w:t xml:space="preserve">kao </w:t>
      </w:r>
      <w:r w:rsidR="000124C1">
        <w:rPr>
          <w:lang w:val="sr-Latn-RS"/>
        </w:rPr>
        <w:t xml:space="preserve">dodatna </w:t>
      </w:r>
      <w:r w:rsidR="00F14F93">
        <w:rPr>
          <w:lang w:val="sr-Latn-RS"/>
        </w:rPr>
        <w:t>literatura</w:t>
      </w:r>
      <w:r w:rsidR="000124C1">
        <w:rPr>
          <w:lang w:val="sr-Latn-RS"/>
        </w:rPr>
        <w:t xml:space="preserve"> ili prateći materijal</w:t>
      </w:r>
      <w:r w:rsidR="00223572">
        <w:rPr>
          <w:lang w:val="sr-Latn-RS"/>
        </w:rPr>
        <w:t xml:space="preserve"> uz predavanja. </w:t>
      </w:r>
    </w:p>
    <w:p w:rsidR="000124C1" w:rsidRDefault="005E5A33" w:rsidP="000124C1">
      <w:pPr>
        <w:jc w:val="both"/>
        <w:rPr>
          <w:b/>
          <w:lang w:val="sr-Latn-RS"/>
        </w:rPr>
      </w:pPr>
      <w:r w:rsidRPr="003B187B">
        <w:rPr>
          <w:b/>
          <w:lang w:val="sr-Latn-RS"/>
        </w:rPr>
        <w:t>LITERATURA</w:t>
      </w:r>
    </w:p>
    <w:p w:rsidR="000124C1" w:rsidRPr="000124C1" w:rsidRDefault="000124C1" w:rsidP="000124C1">
      <w:pPr>
        <w:pStyle w:val="ListParagraph"/>
        <w:numPr>
          <w:ilvl w:val="0"/>
          <w:numId w:val="2"/>
        </w:numPr>
        <w:jc w:val="both"/>
        <w:rPr>
          <w:lang w:val="sr-Latn-RS"/>
        </w:rPr>
      </w:pPr>
      <w:r w:rsidRPr="000124C1">
        <w:rPr>
          <w:lang w:val="sr-Latn-RS"/>
        </w:rPr>
        <w:t xml:space="preserve">Tovilović, S. (2021). Osnove kognitivno bihejvioralne terapije. Sinapsa edicije, Beograd. </w:t>
      </w:r>
    </w:p>
    <w:p w:rsidR="000124C1" w:rsidRDefault="000124C1" w:rsidP="000124C1">
      <w:pPr>
        <w:pStyle w:val="ListParagraph"/>
        <w:numPr>
          <w:ilvl w:val="0"/>
          <w:numId w:val="2"/>
        </w:numPr>
        <w:jc w:val="both"/>
        <w:rPr>
          <w:lang w:val="sr-Latn-RS"/>
        </w:rPr>
      </w:pPr>
      <w:r w:rsidRPr="000124C1">
        <w:rPr>
          <w:lang w:val="sr-Latn-RS"/>
        </w:rPr>
        <w:t>Prezentacije postavljene na sajtu Odseka za psihologiju u okviru ovog kursa</w:t>
      </w:r>
    </w:p>
    <w:p w:rsidR="000124C1" w:rsidRDefault="000124C1" w:rsidP="000124C1">
      <w:pPr>
        <w:jc w:val="both"/>
        <w:rPr>
          <w:lang w:val="sr-Latn-RS"/>
        </w:rPr>
      </w:pPr>
      <w:r>
        <w:rPr>
          <w:lang w:val="sr-Latn-RS"/>
        </w:rPr>
        <w:t>Ukoliko želite da kupite knjigu/udžbenik iz literature, možete se obratiti izdavaču</w:t>
      </w:r>
      <w:r w:rsidR="004E7CC4">
        <w:rPr>
          <w:lang w:val="sr-Latn-RS"/>
        </w:rPr>
        <w:t xml:space="preserve"> Sinapsa edicije (kontakt u nastavku teksta). Izdavaču napomenite</w:t>
      </w:r>
      <w:r>
        <w:rPr>
          <w:lang w:val="sr-Latn-RS"/>
        </w:rPr>
        <w:t xml:space="preserve"> da ste master student radi ostvarivanja popusta. </w:t>
      </w:r>
      <w:r w:rsidR="004E7CC4">
        <w:rPr>
          <w:lang w:val="sr-Latn-RS"/>
        </w:rPr>
        <w:t xml:space="preserve">Takođe, u dogovoru sa izdavačem, knjigu možete </w:t>
      </w:r>
      <w:r>
        <w:rPr>
          <w:lang w:val="sr-Latn-RS"/>
        </w:rPr>
        <w:t xml:space="preserve">kupiti i po nižoj ceni ako poručujete sa grupom studenata, udruženo. </w:t>
      </w:r>
    </w:p>
    <w:p w:rsidR="00030BCD" w:rsidRDefault="00030BCD" w:rsidP="000124C1">
      <w:pPr>
        <w:jc w:val="both"/>
        <w:rPr>
          <w:lang w:val="sr-Latn-RS"/>
        </w:rPr>
      </w:pPr>
    </w:p>
    <w:p w:rsidR="00030BCD" w:rsidRPr="000124C1" w:rsidRDefault="00030BCD" w:rsidP="000124C1">
      <w:pPr>
        <w:jc w:val="both"/>
        <w:rPr>
          <w:lang w:val="sr-Latn-RS"/>
        </w:rPr>
      </w:pPr>
    </w:p>
    <w:p w:rsidR="000124C1" w:rsidRPr="000124C1" w:rsidRDefault="000124C1" w:rsidP="000124C1">
      <w:pPr>
        <w:rPr>
          <w:lang w:val="sr-Latn-RS"/>
        </w:rPr>
      </w:pPr>
      <w:r w:rsidRPr="000124C1">
        <w:rPr>
          <w:lang w:val="sr-Latn-RS"/>
        </w:rPr>
        <w:lastRenderedPageBreak/>
        <w:t>Kopernikova 6, 11000 Beograd</w:t>
      </w:r>
      <w:r w:rsidRPr="000124C1">
        <w:rPr>
          <w:lang w:val="sr-Latn-RS"/>
        </w:rPr>
        <w:br/>
        <w:t>Tel: +381 (0) 11 329 11 73</w:t>
      </w:r>
      <w:r w:rsidRPr="000124C1">
        <w:rPr>
          <w:lang w:val="sr-Latn-RS"/>
        </w:rPr>
        <w:br/>
        <w:t>Tel/faks: +381 (0) 11 329 20 53</w:t>
      </w:r>
      <w:r w:rsidRPr="000124C1">
        <w:rPr>
          <w:lang w:val="sr-Latn-RS"/>
        </w:rPr>
        <w:br/>
        <w:t>info@sinapsaedicije.rs</w:t>
      </w:r>
    </w:p>
    <w:p w:rsidR="005E5A33" w:rsidRDefault="000124C1" w:rsidP="000124C1">
      <w:pPr>
        <w:rPr>
          <w:lang w:val="sr-Latn-RS"/>
        </w:rPr>
      </w:pPr>
      <w:r w:rsidRPr="000124C1">
        <w:rPr>
          <w:lang w:val="sr-Latn-RS"/>
        </w:rPr>
        <w:t>Nataša Barišić, direktor</w:t>
      </w:r>
      <w:r w:rsidR="005E5A33">
        <w:rPr>
          <w:lang w:val="sr-Latn-RS"/>
        </w:rPr>
        <w:t xml:space="preserve"> </w:t>
      </w:r>
    </w:p>
    <w:p w:rsidR="000124C1" w:rsidRPr="000124C1" w:rsidRDefault="000124C1" w:rsidP="000124C1">
      <w:pPr>
        <w:rPr>
          <w:b/>
          <w:lang w:val="sr-Latn-RS"/>
        </w:rPr>
      </w:pPr>
    </w:p>
    <w:p w:rsidR="000124C1" w:rsidRPr="000124C1" w:rsidRDefault="000124C1" w:rsidP="00682F34">
      <w:pPr>
        <w:jc w:val="both"/>
        <w:rPr>
          <w:b/>
          <w:lang w:val="sr-Latn-RS"/>
        </w:rPr>
      </w:pPr>
      <w:r w:rsidRPr="000124C1">
        <w:rPr>
          <w:b/>
          <w:lang w:val="sr-Latn-RS"/>
        </w:rPr>
        <w:t>FAQ</w:t>
      </w:r>
      <w:r w:rsidR="00A63FBC">
        <w:rPr>
          <w:b/>
          <w:lang w:val="sr-Latn-RS"/>
        </w:rPr>
        <w:t xml:space="preserve"> 1</w:t>
      </w:r>
      <w:r w:rsidRPr="000124C1">
        <w:rPr>
          <w:b/>
          <w:lang w:val="sr-Latn-RS"/>
        </w:rPr>
        <w:t>: kako i kada možete polagati NAPREDNI KURS IZ KBT</w:t>
      </w:r>
      <w:r>
        <w:rPr>
          <w:b/>
          <w:lang w:val="sr-Latn-RS"/>
        </w:rPr>
        <w:t>?</w:t>
      </w:r>
    </w:p>
    <w:p w:rsidR="00682F34" w:rsidRDefault="00682F34" w:rsidP="00682F34">
      <w:pPr>
        <w:jc w:val="both"/>
        <w:rPr>
          <w:lang w:val="sr-Latn-RS"/>
        </w:rPr>
      </w:pPr>
      <w:r>
        <w:rPr>
          <w:lang w:val="sr-Latn-RS"/>
        </w:rPr>
        <w:t xml:space="preserve">Napredni kurs iz KBT možete </w:t>
      </w:r>
      <w:r w:rsidRPr="00682F34">
        <w:rPr>
          <w:u w:val="single"/>
          <w:lang w:val="sr-Latn-RS"/>
        </w:rPr>
        <w:t>polagat</w:t>
      </w:r>
      <w:r>
        <w:rPr>
          <w:lang w:val="sr-Latn-RS"/>
        </w:rPr>
        <w:t xml:space="preserve">i ISKLJUČIVO nakon položenog diferencijalnog ispita Osnovni kurs KBT. </w:t>
      </w:r>
    </w:p>
    <w:p w:rsidR="000124C1" w:rsidRDefault="00682F34" w:rsidP="00682F34">
      <w:pPr>
        <w:jc w:val="both"/>
        <w:rPr>
          <w:lang w:val="sr-Latn-RS"/>
        </w:rPr>
      </w:pPr>
      <w:r w:rsidRPr="00682F34">
        <w:rPr>
          <w:u w:val="single"/>
          <w:lang w:val="sr-Latn-RS"/>
        </w:rPr>
        <w:t>Slobodno MOŽETE prisustvovati predavanjima</w:t>
      </w:r>
      <w:r>
        <w:rPr>
          <w:lang w:val="sr-Latn-RS"/>
        </w:rPr>
        <w:t xml:space="preserve"> koja se organizuju u ovom semestru (utorkom od 10.30h u Velikoj Sali u prizemlju fakulteta P9), ali bez mogućnosti da radite grupne predispitne aktivnosti jer imate diferencijalni ispit. Vaše predispitne aktivnosti će biti organizovane naknadno i na drugi način. </w:t>
      </w:r>
      <w:r w:rsidR="00A63FBC">
        <w:rPr>
          <w:lang w:val="sr-Latn-RS"/>
        </w:rPr>
        <w:t xml:space="preserve">Ukoliko želite, vaše prisustvo može biti evidentirano i naknadno bodovano. </w:t>
      </w:r>
    </w:p>
    <w:p w:rsidR="00682F34" w:rsidRDefault="00682F34" w:rsidP="00682F34">
      <w:pPr>
        <w:jc w:val="both"/>
        <w:rPr>
          <w:lang w:val="sr-Latn-RS"/>
        </w:rPr>
      </w:pPr>
    </w:p>
    <w:p w:rsidR="00223572" w:rsidRPr="00092123" w:rsidRDefault="00223572" w:rsidP="00682F34">
      <w:pPr>
        <w:jc w:val="both"/>
        <w:rPr>
          <w:b/>
          <w:lang w:val="sr-Latn-RS"/>
        </w:rPr>
      </w:pPr>
      <w:bookmarkStart w:id="0" w:name="_GoBack"/>
      <w:bookmarkEnd w:id="0"/>
      <w:r w:rsidRPr="00092123">
        <w:rPr>
          <w:b/>
          <w:lang w:val="sr-Latn-RS"/>
        </w:rPr>
        <w:t>Želim vam u</w:t>
      </w:r>
      <w:r w:rsidR="004E7CC4" w:rsidRPr="00092123">
        <w:rPr>
          <w:b/>
          <w:lang w:val="sr-Latn-RS"/>
        </w:rPr>
        <w:t xml:space="preserve">speh u studijama i pozitivna iskustva na Filozofskom fakultetu u Novom Sadu! </w:t>
      </w:r>
    </w:p>
    <w:p w:rsidR="00682F34" w:rsidRDefault="00682F34" w:rsidP="00682F34">
      <w:pPr>
        <w:jc w:val="both"/>
        <w:rPr>
          <w:lang w:val="sr-Latn-RS"/>
        </w:rPr>
      </w:pPr>
    </w:p>
    <w:p w:rsidR="00682F34" w:rsidRDefault="00682F34" w:rsidP="00682F34">
      <w:pPr>
        <w:jc w:val="both"/>
        <w:rPr>
          <w:lang w:val="sr-Latn-RS"/>
        </w:rPr>
      </w:pPr>
      <w:r>
        <w:rPr>
          <w:lang w:val="sr-Latn-RS"/>
        </w:rPr>
        <w:t>prof. dr Snežana Tovilović</w:t>
      </w:r>
    </w:p>
    <w:p w:rsidR="00682F34" w:rsidRDefault="00682F34" w:rsidP="00682F34">
      <w:pPr>
        <w:jc w:val="both"/>
        <w:rPr>
          <w:lang w:val="sr-Latn-RS"/>
        </w:rPr>
      </w:pPr>
      <w:r>
        <w:rPr>
          <w:lang w:val="sr-Latn-RS"/>
        </w:rPr>
        <w:t xml:space="preserve">Odsek za psihologiju </w:t>
      </w:r>
    </w:p>
    <w:p w:rsidR="00682F34" w:rsidRDefault="00682F34" w:rsidP="00682F34">
      <w:pPr>
        <w:jc w:val="both"/>
        <w:rPr>
          <w:lang w:val="sr-Latn-RS"/>
        </w:rPr>
      </w:pPr>
      <w:r>
        <w:rPr>
          <w:lang w:val="sr-Latn-RS"/>
        </w:rPr>
        <w:t xml:space="preserve">FF UNS </w:t>
      </w:r>
    </w:p>
    <w:p w:rsidR="00682F34" w:rsidRDefault="00682F34" w:rsidP="00682F34">
      <w:pPr>
        <w:jc w:val="both"/>
        <w:rPr>
          <w:lang w:val="sr-Latn-RS"/>
        </w:rPr>
      </w:pPr>
      <w:hyperlink r:id="rId5" w:history="1">
        <w:r w:rsidRPr="00087CF3">
          <w:rPr>
            <w:rStyle w:val="Hyperlink"/>
            <w:lang w:val="sr-Latn-RS"/>
          </w:rPr>
          <w:t>tovilovic</w:t>
        </w:r>
        <w:r w:rsidRPr="00087CF3">
          <w:rPr>
            <w:rStyle w:val="Hyperlink"/>
            <w:rFonts w:cstheme="minorHAnsi"/>
            <w:lang w:val="sr-Latn-RS"/>
          </w:rPr>
          <w:t>@</w:t>
        </w:r>
        <w:r w:rsidRPr="00087CF3">
          <w:rPr>
            <w:rStyle w:val="Hyperlink"/>
            <w:lang w:val="sr-Latn-RS"/>
          </w:rPr>
          <w:t>ff.uns.ac.rs</w:t>
        </w:r>
      </w:hyperlink>
      <w:r>
        <w:rPr>
          <w:lang w:val="sr-Latn-RS"/>
        </w:rPr>
        <w:t xml:space="preserve"> </w:t>
      </w:r>
    </w:p>
    <w:p w:rsidR="000F46B4" w:rsidRDefault="000F46B4" w:rsidP="003B187B">
      <w:pPr>
        <w:jc w:val="both"/>
        <w:rPr>
          <w:lang w:val="sr-Latn-RS"/>
        </w:rPr>
      </w:pPr>
    </w:p>
    <w:p w:rsidR="000F46B4" w:rsidRPr="006D0787" w:rsidRDefault="000F46B4" w:rsidP="003B187B">
      <w:pPr>
        <w:jc w:val="both"/>
        <w:rPr>
          <w:lang w:val="sr-Latn-RS"/>
        </w:rPr>
      </w:pPr>
    </w:p>
    <w:sectPr w:rsidR="000F46B4" w:rsidRPr="006D078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8DC3F02"/>
    <w:multiLevelType w:val="hybridMultilevel"/>
    <w:tmpl w:val="E832674A"/>
    <w:lvl w:ilvl="0" w:tplc="219CA342">
      <w:start w:val="1"/>
      <w:numFmt w:val="bullet"/>
      <w:lvlText w:val="•"/>
      <w:lvlJc w:val="left"/>
      <w:pPr>
        <w:tabs>
          <w:tab w:val="num" w:pos="720"/>
        </w:tabs>
        <w:ind w:left="720" w:hanging="360"/>
      </w:pPr>
      <w:rPr>
        <w:rFonts w:ascii="Arial" w:hAnsi="Arial" w:hint="default"/>
      </w:rPr>
    </w:lvl>
    <w:lvl w:ilvl="1" w:tplc="B566B7B2" w:tentative="1">
      <w:start w:val="1"/>
      <w:numFmt w:val="bullet"/>
      <w:lvlText w:val="•"/>
      <w:lvlJc w:val="left"/>
      <w:pPr>
        <w:tabs>
          <w:tab w:val="num" w:pos="1440"/>
        </w:tabs>
        <w:ind w:left="1440" w:hanging="360"/>
      </w:pPr>
      <w:rPr>
        <w:rFonts w:ascii="Arial" w:hAnsi="Arial" w:hint="default"/>
      </w:rPr>
    </w:lvl>
    <w:lvl w:ilvl="2" w:tplc="DDB61DD8" w:tentative="1">
      <w:start w:val="1"/>
      <w:numFmt w:val="bullet"/>
      <w:lvlText w:val="•"/>
      <w:lvlJc w:val="left"/>
      <w:pPr>
        <w:tabs>
          <w:tab w:val="num" w:pos="2160"/>
        </w:tabs>
        <w:ind w:left="2160" w:hanging="360"/>
      </w:pPr>
      <w:rPr>
        <w:rFonts w:ascii="Arial" w:hAnsi="Arial" w:hint="default"/>
      </w:rPr>
    </w:lvl>
    <w:lvl w:ilvl="3" w:tplc="69D0C684" w:tentative="1">
      <w:start w:val="1"/>
      <w:numFmt w:val="bullet"/>
      <w:lvlText w:val="•"/>
      <w:lvlJc w:val="left"/>
      <w:pPr>
        <w:tabs>
          <w:tab w:val="num" w:pos="2880"/>
        </w:tabs>
        <w:ind w:left="2880" w:hanging="360"/>
      </w:pPr>
      <w:rPr>
        <w:rFonts w:ascii="Arial" w:hAnsi="Arial" w:hint="default"/>
      </w:rPr>
    </w:lvl>
    <w:lvl w:ilvl="4" w:tplc="6D8E77BA" w:tentative="1">
      <w:start w:val="1"/>
      <w:numFmt w:val="bullet"/>
      <w:lvlText w:val="•"/>
      <w:lvlJc w:val="left"/>
      <w:pPr>
        <w:tabs>
          <w:tab w:val="num" w:pos="3600"/>
        </w:tabs>
        <w:ind w:left="3600" w:hanging="360"/>
      </w:pPr>
      <w:rPr>
        <w:rFonts w:ascii="Arial" w:hAnsi="Arial" w:hint="default"/>
      </w:rPr>
    </w:lvl>
    <w:lvl w:ilvl="5" w:tplc="7D48AE06" w:tentative="1">
      <w:start w:val="1"/>
      <w:numFmt w:val="bullet"/>
      <w:lvlText w:val="•"/>
      <w:lvlJc w:val="left"/>
      <w:pPr>
        <w:tabs>
          <w:tab w:val="num" w:pos="4320"/>
        </w:tabs>
        <w:ind w:left="4320" w:hanging="360"/>
      </w:pPr>
      <w:rPr>
        <w:rFonts w:ascii="Arial" w:hAnsi="Arial" w:hint="default"/>
      </w:rPr>
    </w:lvl>
    <w:lvl w:ilvl="6" w:tplc="CF86DA92" w:tentative="1">
      <w:start w:val="1"/>
      <w:numFmt w:val="bullet"/>
      <w:lvlText w:val="•"/>
      <w:lvlJc w:val="left"/>
      <w:pPr>
        <w:tabs>
          <w:tab w:val="num" w:pos="5040"/>
        </w:tabs>
        <w:ind w:left="5040" w:hanging="360"/>
      </w:pPr>
      <w:rPr>
        <w:rFonts w:ascii="Arial" w:hAnsi="Arial" w:hint="default"/>
      </w:rPr>
    </w:lvl>
    <w:lvl w:ilvl="7" w:tplc="D6A4E08A" w:tentative="1">
      <w:start w:val="1"/>
      <w:numFmt w:val="bullet"/>
      <w:lvlText w:val="•"/>
      <w:lvlJc w:val="left"/>
      <w:pPr>
        <w:tabs>
          <w:tab w:val="num" w:pos="5760"/>
        </w:tabs>
        <w:ind w:left="5760" w:hanging="360"/>
      </w:pPr>
      <w:rPr>
        <w:rFonts w:ascii="Arial" w:hAnsi="Arial" w:hint="default"/>
      </w:rPr>
    </w:lvl>
    <w:lvl w:ilvl="8" w:tplc="8848972E" w:tentative="1">
      <w:start w:val="1"/>
      <w:numFmt w:val="bullet"/>
      <w:lvlText w:val="•"/>
      <w:lvlJc w:val="left"/>
      <w:pPr>
        <w:tabs>
          <w:tab w:val="num" w:pos="6480"/>
        </w:tabs>
        <w:ind w:left="6480" w:hanging="360"/>
      </w:pPr>
      <w:rPr>
        <w:rFonts w:ascii="Arial" w:hAnsi="Arial" w:hint="default"/>
      </w:rPr>
    </w:lvl>
  </w:abstractNum>
  <w:abstractNum w:abstractNumId="1">
    <w:nsid w:val="5D084740"/>
    <w:multiLevelType w:val="hybridMultilevel"/>
    <w:tmpl w:val="6114BB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3A51"/>
    <w:rsid w:val="000124C1"/>
    <w:rsid w:val="00016190"/>
    <w:rsid w:val="00030BCD"/>
    <w:rsid w:val="00092123"/>
    <w:rsid w:val="000A3A51"/>
    <w:rsid w:val="000F46B4"/>
    <w:rsid w:val="00154BF9"/>
    <w:rsid w:val="00223572"/>
    <w:rsid w:val="003B187B"/>
    <w:rsid w:val="004E7CC4"/>
    <w:rsid w:val="005E5A33"/>
    <w:rsid w:val="00672D0D"/>
    <w:rsid w:val="00682F34"/>
    <w:rsid w:val="006D0787"/>
    <w:rsid w:val="00A63FBC"/>
    <w:rsid w:val="00AD5495"/>
    <w:rsid w:val="00F14F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685B152-3756-495E-BD3A-4F56500240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24C1"/>
    <w:pPr>
      <w:ind w:left="720"/>
      <w:contextualSpacing/>
    </w:pPr>
  </w:style>
  <w:style w:type="character" w:styleId="Hyperlink">
    <w:name w:val="Hyperlink"/>
    <w:basedOn w:val="DefaultParagraphFont"/>
    <w:uiPriority w:val="99"/>
    <w:unhideWhenUsed/>
    <w:rsid w:val="00682F3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725826">
      <w:bodyDiv w:val="1"/>
      <w:marLeft w:val="0"/>
      <w:marRight w:val="0"/>
      <w:marTop w:val="0"/>
      <w:marBottom w:val="0"/>
      <w:divBdr>
        <w:top w:val="none" w:sz="0" w:space="0" w:color="auto"/>
        <w:left w:val="none" w:sz="0" w:space="0" w:color="auto"/>
        <w:bottom w:val="none" w:sz="0" w:space="0" w:color="auto"/>
        <w:right w:val="none" w:sz="0" w:space="0" w:color="auto"/>
      </w:divBdr>
      <w:divsChild>
        <w:div w:id="155540910">
          <w:marLeft w:val="547"/>
          <w:marRight w:val="0"/>
          <w:marTop w:val="200"/>
          <w:marBottom w:val="0"/>
          <w:divBdr>
            <w:top w:val="none" w:sz="0" w:space="0" w:color="auto"/>
            <w:left w:val="none" w:sz="0" w:space="0" w:color="auto"/>
            <w:bottom w:val="none" w:sz="0" w:space="0" w:color="auto"/>
            <w:right w:val="none" w:sz="0" w:space="0" w:color="auto"/>
          </w:divBdr>
        </w:div>
      </w:divsChild>
    </w:div>
    <w:div w:id="651560634">
      <w:bodyDiv w:val="1"/>
      <w:marLeft w:val="0"/>
      <w:marRight w:val="0"/>
      <w:marTop w:val="0"/>
      <w:marBottom w:val="0"/>
      <w:divBdr>
        <w:top w:val="none" w:sz="0" w:space="0" w:color="auto"/>
        <w:left w:val="none" w:sz="0" w:space="0" w:color="auto"/>
        <w:bottom w:val="none" w:sz="0" w:space="0" w:color="auto"/>
        <w:right w:val="none" w:sz="0" w:space="0" w:color="auto"/>
      </w:divBdr>
      <w:divsChild>
        <w:div w:id="502553527">
          <w:marLeft w:val="547"/>
          <w:marRight w:val="0"/>
          <w:marTop w:val="200"/>
          <w:marBottom w:val="0"/>
          <w:divBdr>
            <w:top w:val="none" w:sz="0" w:space="0" w:color="auto"/>
            <w:left w:val="none" w:sz="0" w:space="0" w:color="auto"/>
            <w:bottom w:val="none" w:sz="0" w:space="0" w:color="auto"/>
            <w:right w:val="none" w:sz="0" w:space="0" w:color="auto"/>
          </w:divBdr>
        </w:div>
      </w:divsChild>
    </w:div>
    <w:div w:id="803087048">
      <w:bodyDiv w:val="1"/>
      <w:marLeft w:val="0"/>
      <w:marRight w:val="0"/>
      <w:marTop w:val="0"/>
      <w:marBottom w:val="0"/>
      <w:divBdr>
        <w:top w:val="none" w:sz="0" w:space="0" w:color="auto"/>
        <w:left w:val="none" w:sz="0" w:space="0" w:color="auto"/>
        <w:bottom w:val="none" w:sz="0" w:space="0" w:color="auto"/>
        <w:right w:val="none" w:sz="0" w:space="0" w:color="auto"/>
      </w:divBdr>
      <w:divsChild>
        <w:div w:id="295377093">
          <w:marLeft w:val="360"/>
          <w:marRight w:val="0"/>
          <w:marTop w:val="200"/>
          <w:marBottom w:val="0"/>
          <w:divBdr>
            <w:top w:val="none" w:sz="0" w:space="0" w:color="auto"/>
            <w:left w:val="none" w:sz="0" w:space="0" w:color="auto"/>
            <w:bottom w:val="none" w:sz="0" w:space="0" w:color="auto"/>
            <w:right w:val="none" w:sz="0" w:space="0" w:color="auto"/>
          </w:divBdr>
        </w:div>
        <w:div w:id="1464351501">
          <w:marLeft w:val="360"/>
          <w:marRight w:val="0"/>
          <w:marTop w:val="200"/>
          <w:marBottom w:val="0"/>
          <w:divBdr>
            <w:top w:val="none" w:sz="0" w:space="0" w:color="auto"/>
            <w:left w:val="none" w:sz="0" w:space="0" w:color="auto"/>
            <w:bottom w:val="none" w:sz="0" w:space="0" w:color="auto"/>
            <w:right w:val="none" w:sz="0" w:space="0" w:color="auto"/>
          </w:divBdr>
        </w:div>
        <w:div w:id="771053647">
          <w:marLeft w:val="360"/>
          <w:marRight w:val="0"/>
          <w:marTop w:val="200"/>
          <w:marBottom w:val="0"/>
          <w:divBdr>
            <w:top w:val="none" w:sz="0" w:space="0" w:color="auto"/>
            <w:left w:val="none" w:sz="0" w:space="0" w:color="auto"/>
            <w:bottom w:val="none" w:sz="0" w:space="0" w:color="auto"/>
            <w:right w:val="none" w:sz="0" w:space="0" w:color="auto"/>
          </w:divBdr>
        </w:div>
        <w:div w:id="1523129841">
          <w:marLeft w:val="360"/>
          <w:marRight w:val="0"/>
          <w:marTop w:val="200"/>
          <w:marBottom w:val="0"/>
          <w:divBdr>
            <w:top w:val="none" w:sz="0" w:space="0" w:color="auto"/>
            <w:left w:val="none" w:sz="0" w:space="0" w:color="auto"/>
            <w:bottom w:val="none" w:sz="0" w:space="0" w:color="auto"/>
            <w:right w:val="none" w:sz="0" w:space="0" w:color="auto"/>
          </w:divBdr>
        </w:div>
      </w:divsChild>
    </w:div>
    <w:div w:id="1632899119">
      <w:bodyDiv w:val="1"/>
      <w:marLeft w:val="0"/>
      <w:marRight w:val="0"/>
      <w:marTop w:val="0"/>
      <w:marBottom w:val="0"/>
      <w:divBdr>
        <w:top w:val="none" w:sz="0" w:space="0" w:color="auto"/>
        <w:left w:val="none" w:sz="0" w:space="0" w:color="auto"/>
        <w:bottom w:val="none" w:sz="0" w:space="0" w:color="auto"/>
        <w:right w:val="none" w:sz="0" w:space="0" w:color="auto"/>
      </w:divBdr>
      <w:divsChild>
        <w:div w:id="797408748">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tovilovic@ff.uns.ac.r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90</TotalTime>
  <Pages>3</Pages>
  <Words>851</Words>
  <Characters>4855</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Snezana</dc:creator>
  <cp:keywords/>
  <dc:description/>
  <cp:lastModifiedBy>Snezana</cp:lastModifiedBy>
  <cp:revision>9</cp:revision>
  <dcterms:created xsi:type="dcterms:W3CDTF">2024-11-11T18:41:00Z</dcterms:created>
  <dcterms:modified xsi:type="dcterms:W3CDTF">2024-11-11T20:22:00Z</dcterms:modified>
</cp:coreProperties>
</file>