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16CEA" w14:textId="77777777" w:rsidR="00841156" w:rsidRPr="00841156" w:rsidRDefault="00841156" w:rsidP="00841156">
      <w:pPr>
        <w:spacing w:after="0" w:line="240" w:lineRule="auto"/>
        <w:ind w:firstLine="720"/>
        <w:jc w:val="center"/>
        <w:rPr>
          <w:rFonts w:eastAsia="ChaparralPro-Regular" w:cs="ChaparralPro-Regular"/>
          <w:b/>
          <w:i/>
          <w:sz w:val="24"/>
          <w:szCs w:val="18"/>
        </w:rPr>
      </w:pPr>
      <w:proofErr w:type="spellStart"/>
      <w:r w:rsidRPr="00841156">
        <w:rPr>
          <w:rFonts w:eastAsia="ChaparralPro-Regular" w:cs="ChaparralPro-Regular"/>
          <w:b/>
          <w:i/>
          <w:sz w:val="24"/>
          <w:szCs w:val="18"/>
        </w:rPr>
        <w:t>Faktori</w:t>
      </w:r>
      <w:proofErr w:type="spellEnd"/>
      <w:r w:rsidRPr="00841156">
        <w:rPr>
          <w:rFonts w:eastAsia="ChaparralPro-Regular" w:cs="ChaparralPro-Regular"/>
          <w:b/>
          <w:i/>
          <w:sz w:val="24"/>
          <w:szCs w:val="18"/>
        </w:rPr>
        <w:t xml:space="preserve"> </w:t>
      </w:r>
      <w:proofErr w:type="spellStart"/>
      <w:r w:rsidRPr="00841156">
        <w:rPr>
          <w:rFonts w:eastAsia="ChaparralPro-Regular" w:cs="ChaparralPro-Regular"/>
          <w:b/>
          <w:i/>
          <w:sz w:val="24"/>
          <w:szCs w:val="18"/>
        </w:rPr>
        <w:t>pojave</w:t>
      </w:r>
      <w:proofErr w:type="spellEnd"/>
      <w:r w:rsidRPr="00841156">
        <w:rPr>
          <w:rFonts w:eastAsia="ChaparralPro-Regular" w:cs="ChaparralPro-Regular"/>
          <w:b/>
          <w:i/>
          <w:sz w:val="24"/>
          <w:szCs w:val="18"/>
        </w:rPr>
        <w:t xml:space="preserve"> </w:t>
      </w:r>
      <w:proofErr w:type="spellStart"/>
      <w:r w:rsidRPr="00841156">
        <w:rPr>
          <w:rFonts w:eastAsia="ChaparralPro-Regular" w:cs="ChaparralPro-Regular"/>
          <w:b/>
          <w:i/>
          <w:sz w:val="24"/>
          <w:szCs w:val="18"/>
        </w:rPr>
        <w:t>mobinga</w:t>
      </w:r>
      <w:proofErr w:type="spellEnd"/>
    </w:p>
    <w:p w14:paraId="3D8C1F5B" w14:textId="77777777" w:rsidR="00841156" w:rsidRDefault="00841156" w:rsidP="00CF70AD">
      <w:pPr>
        <w:spacing w:after="0" w:line="240" w:lineRule="auto"/>
        <w:ind w:firstLine="720"/>
        <w:jc w:val="both"/>
        <w:rPr>
          <w:rFonts w:eastAsia="ChaparralPro-Regular" w:cs="ChaparralPro-Regular"/>
          <w:szCs w:val="18"/>
        </w:rPr>
      </w:pPr>
    </w:p>
    <w:p w14:paraId="439BB170" w14:textId="1033B0D5" w:rsidR="006B7683" w:rsidRDefault="006B7683" w:rsidP="00CF70AD">
      <w:pPr>
        <w:spacing w:after="0" w:line="240" w:lineRule="auto"/>
        <w:ind w:firstLine="720"/>
        <w:jc w:val="both"/>
        <w:rPr>
          <w:rFonts w:eastAsia="ChaparralPro-Regular" w:cs="ChaparralPro-Regular"/>
          <w:szCs w:val="18"/>
          <w:lang w:val="sr-Latn-RS"/>
        </w:rPr>
      </w:pPr>
      <w:proofErr w:type="spellStart"/>
      <w:r w:rsidRPr="006B7683">
        <w:rPr>
          <w:rFonts w:eastAsia="ChaparralPro-Regular" w:cs="ChaparralPro-Regular"/>
          <w:szCs w:val="18"/>
        </w:rPr>
        <w:t>Interesantno</w:t>
      </w:r>
      <w:proofErr w:type="spellEnd"/>
      <w:r>
        <w:rPr>
          <w:rFonts w:eastAsia="ChaparralPro-Regular" w:cs="ChaparralPro-Regular"/>
          <w:szCs w:val="18"/>
        </w:rPr>
        <w:t xml:space="preserve">, </w:t>
      </w:r>
      <w:proofErr w:type="spellStart"/>
      <w:r>
        <w:rPr>
          <w:rFonts w:eastAsia="ChaparralPro-Regular" w:cs="ChaparralPro-Regular"/>
          <w:szCs w:val="18"/>
        </w:rPr>
        <w:t>prvi</w:t>
      </w:r>
      <w:proofErr w:type="spellEnd"/>
      <w:r>
        <w:rPr>
          <w:rFonts w:eastAsia="ChaparralPro-Regular" w:cs="ChaparralPro-Regular"/>
          <w:szCs w:val="18"/>
        </w:rPr>
        <w:t xml:space="preserve"> </w:t>
      </w:r>
      <w:proofErr w:type="spellStart"/>
      <w:r>
        <w:rPr>
          <w:rFonts w:eastAsia="ChaparralPro-Regular" w:cs="ChaparralPro-Regular"/>
          <w:szCs w:val="18"/>
        </w:rPr>
        <w:t>impuls</w:t>
      </w:r>
      <w:proofErr w:type="spellEnd"/>
      <w:r>
        <w:rPr>
          <w:rFonts w:eastAsia="ChaparralPro-Regular" w:cs="ChaparralPro-Regular"/>
          <w:szCs w:val="18"/>
        </w:rPr>
        <w:t xml:space="preserve"> op</w:t>
      </w:r>
      <w:proofErr w:type="spellStart"/>
      <w:r>
        <w:rPr>
          <w:rFonts w:eastAsia="ChaparralPro-Regular" w:cs="ChaparralPro-Regular"/>
          <w:szCs w:val="18"/>
          <w:lang w:val="sr-Latn-RS"/>
        </w:rPr>
        <w:t>šte</w:t>
      </w:r>
      <w:proofErr w:type="spellEnd"/>
      <w:r>
        <w:rPr>
          <w:rFonts w:eastAsia="ChaparralPro-Regular" w:cs="ChaparralPro-Regular"/>
          <w:szCs w:val="18"/>
          <w:lang w:val="sr-Latn-RS"/>
        </w:rPr>
        <w:t xml:space="preserve"> javnosti, mnogih menadžera, nekih psihologa i psihoterapeuta, a posebno medija, je da pripiše </w:t>
      </w:r>
      <w:proofErr w:type="spellStart"/>
      <w:r>
        <w:rPr>
          <w:rFonts w:eastAsia="ChaparralPro-Regular" w:cs="ChaparralPro-Regular"/>
          <w:szCs w:val="18"/>
          <w:lang w:val="sr-Latn-RS"/>
        </w:rPr>
        <w:t>mobing</w:t>
      </w:r>
      <w:proofErr w:type="spellEnd"/>
      <w:r>
        <w:rPr>
          <w:rFonts w:eastAsia="ChaparralPro-Regular" w:cs="ChaparralPro-Regular"/>
          <w:szCs w:val="18"/>
          <w:lang w:val="sr-Latn-RS"/>
        </w:rPr>
        <w:t xml:space="preserve"> na radnom mestu psihopatologiji pojedinačne osobe koja vrši </w:t>
      </w:r>
      <w:proofErr w:type="spellStart"/>
      <w:r>
        <w:rPr>
          <w:rFonts w:eastAsia="ChaparralPro-Regular" w:cs="ChaparralPro-Regular"/>
          <w:szCs w:val="18"/>
          <w:lang w:val="sr-Latn-RS"/>
        </w:rPr>
        <w:t>mobing</w:t>
      </w:r>
      <w:proofErr w:type="spellEnd"/>
      <w:r w:rsidR="004527F8">
        <w:rPr>
          <w:rFonts w:eastAsia="ChaparralPro-Regular" w:cs="ChaparralPro-Regular"/>
          <w:szCs w:val="18"/>
          <w:lang w:val="sr-Latn-RS"/>
        </w:rPr>
        <w:t>. To je objašnjenje koje se poziva na „trulu jabuku“, koje je, prema mišljenju mnogih</w:t>
      </w:r>
      <w:r w:rsidR="0029027F">
        <w:rPr>
          <w:rFonts w:eastAsia="ChaparralPro-Regular" w:cs="ChaparralPro-Regular"/>
          <w:szCs w:val="18"/>
          <w:lang w:val="sr-Latn-RS"/>
        </w:rPr>
        <w:t>,</w:t>
      </w:r>
      <w:r w:rsidR="004527F8">
        <w:rPr>
          <w:rFonts w:eastAsia="ChaparralPro-Regular" w:cs="ChaparralPro-Regular"/>
          <w:szCs w:val="18"/>
          <w:lang w:val="sr-Latn-RS"/>
        </w:rPr>
        <w:t xml:space="preserve"> prilično ograničeno po svojoj eksplanatornoj moći. S druge strane, neki autori smatraju da grupa i organizacija imaju veliki uticaj na ponašanje pojedinaca na radnom mestu. Zapravo, ova tri gledišta – objašnjenje pomoću individualne dinamike ili „trule jabuke“, dinamike grupe na radnom mestu ili „nekih trulih jabuka“, i dinamike organizacije ili „loše korpe“ – obezbeđuje razumno koherentno objašnjenje uzroka </w:t>
      </w:r>
      <w:proofErr w:type="spellStart"/>
      <w:r w:rsidR="004527F8">
        <w:rPr>
          <w:rFonts w:eastAsia="ChaparralPro-Regular" w:cs="ChaparralPro-Regular"/>
          <w:szCs w:val="18"/>
          <w:lang w:val="sr-Latn-RS"/>
        </w:rPr>
        <w:t>mobinga</w:t>
      </w:r>
      <w:proofErr w:type="spellEnd"/>
      <w:r w:rsidR="004527F8">
        <w:rPr>
          <w:rFonts w:eastAsia="ChaparralPro-Regular" w:cs="ChaparralPro-Regular"/>
          <w:szCs w:val="18"/>
          <w:lang w:val="sr-Latn-RS"/>
        </w:rPr>
        <w:t xml:space="preserve">. Prema </w:t>
      </w:r>
      <w:proofErr w:type="spellStart"/>
      <w:r w:rsidR="004527F8">
        <w:rPr>
          <w:rFonts w:eastAsia="ChaparralPro-Regular" w:cs="ChaparralPro-Regular"/>
          <w:szCs w:val="18"/>
          <w:lang w:val="sr-Latn-RS"/>
        </w:rPr>
        <w:t>Duffy</w:t>
      </w:r>
      <w:proofErr w:type="spellEnd"/>
      <w:r w:rsidR="004527F8">
        <w:rPr>
          <w:rFonts w:eastAsia="ChaparralPro-Regular" w:cs="ChaparralPro-Regular"/>
          <w:szCs w:val="18"/>
          <w:lang w:val="sr-Latn-RS"/>
        </w:rPr>
        <w:t xml:space="preserve"> </w:t>
      </w:r>
      <w:proofErr w:type="spellStart"/>
      <w:r w:rsidR="004527F8">
        <w:rPr>
          <w:rFonts w:eastAsia="ChaparralPro-Regular" w:cs="ChaparralPro-Regular"/>
          <w:szCs w:val="18"/>
          <w:lang w:val="sr-Latn-RS"/>
        </w:rPr>
        <w:t>and</w:t>
      </w:r>
      <w:proofErr w:type="spellEnd"/>
      <w:r w:rsidR="004527F8">
        <w:rPr>
          <w:rFonts w:eastAsia="ChaparralPro-Regular" w:cs="ChaparralPro-Regular"/>
          <w:szCs w:val="18"/>
          <w:lang w:val="sr-Latn-RS"/>
        </w:rPr>
        <w:t xml:space="preserve"> </w:t>
      </w:r>
      <w:proofErr w:type="spellStart"/>
      <w:r w:rsidR="004527F8">
        <w:rPr>
          <w:rFonts w:eastAsia="ChaparralPro-Regular" w:cs="ChaparralPro-Regular"/>
          <w:szCs w:val="18"/>
          <w:lang w:val="sr-Latn-RS"/>
        </w:rPr>
        <w:t>Sperry</w:t>
      </w:r>
      <w:proofErr w:type="spellEnd"/>
      <w:r w:rsidR="004527F8">
        <w:rPr>
          <w:rFonts w:eastAsia="ChaparralPro-Regular" w:cs="ChaparralPro-Regular"/>
          <w:szCs w:val="18"/>
          <w:lang w:val="sr-Latn-RS"/>
        </w:rPr>
        <w:t>, tri seta činilaca utiču na ponašanje pojedinca na radnom mestu: ličnost ili individualna dinamika, situaciona ili grupna dinamika, i sistemska ili organizacijska dinamika. S tim je povezana pretpostavka da individualna, grupna i org</w:t>
      </w:r>
      <w:r w:rsidR="0029027F">
        <w:rPr>
          <w:rFonts w:eastAsia="ChaparralPro-Regular" w:cs="ChaparralPro-Regular"/>
          <w:szCs w:val="18"/>
          <w:lang w:val="sr-Latn-RS"/>
        </w:rPr>
        <w:t>a</w:t>
      </w:r>
      <w:r w:rsidR="004527F8">
        <w:rPr>
          <w:rFonts w:eastAsia="ChaparralPro-Regular" w:cs="ChaparralPro-Regular"/>
          <w:szCs w:val="18"/>
          <w:lang w:val="sr-Latn-RS"/>
        </w:rPr>
        <w:t xml:space="preserve">nizacijska dinamika mogu povećati ili smanjiti verovatnoću </w:t>
      </w:r>
      <w:proofErr w:type="spellStart"/>
      <w:r w:rsidR="004527F8">
        <w:rPr>
          <w:rFonts w:eastAsia="ChaparralPro-Regular" w:cs="ChaparralPro-Regular"/>
          <w:szCs w:val="18"/>
          <w:lang w:val="sr-Latn-RS"/>
        </w:rPr>
        <w:t>mobinga</w:t>
      </w:r>
      <w:proofErr w:type="spellEnd"/>
      <w:r w:rsidR="004527F8">
        <w:rPr>
          <w:rFonts w:eastAsia="ChaparralPro-Regular" w:cs="ChaparralPro-Regular"/>
          <w:szCs w:val="18"/>
          <w:lang w:val="sr-Latn-RS"/>
        </w:rPr>
        <w:t>. Ova tri seta činilaca ne operišu nezavisno jedan od drugog, već su u interakciji i ispoljavaju recipročne uticaje.</w:t>
      </w:r>
    </w:p>
    <w:p w14:paraId="46F2E530" w14:textId="77777777" w:rsidR="006647D9" w:rsidRDefault="006647D9" w:rsidP="00CF70AD">
      <w:pPr>
        <w:spacing w:after="0" w:line="240" w:lineRule="auto"/>
        <w:ind w:firstLine="720"/>
        <w:jc w:val="both"/>
        <w:rPr>
          <w:rFonts w:eastAsia="ChaparralPro-Regular" w:cs="ChaparralPro-Regular"/>
          <w:szCs w:val="18"/>
          <w:lang w:val="sr-Latn-RS"/>
        </w:rPr>
      </w:pPr>
    </w:p>
    <w:p w14:paraId="6F4F318F" w14:textId="77777777" w:rsidR="006647D9" w:rsidRDefault="006647D9" w:rsidP="00CF70AD">
      <w:pPr>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Individualna dinamika</w:t>
      </w:r>
    </w:p>
    <w:p w14:paraId="4C2D33F5" w14:textId="77777777" w:rsidR="006647D9" w:rsidRDefault="006647D9" w:rsidP="00CF70AD">
      <w:pPr>
        <w:spacing w:after="0" w:line="240" w:lineRule="auto"/>
        <w:ind w:firstLine="720"/>
        <w:jc w:val="both"/>
        <w:rPr>
          <w:rFonts w:eastAsia="ChaparralPro-Regular" w:cs="ChaparralPro-Regular"/>
          <w:szCs w:val="18"/>
          <w:lang w:val="sr-Latn-RS"/>
        </w:rPr>
      </w:pPr>
    </w:p>
    <w:p w14:paraId="7D2F2554" w14:textId="77777777" w:rsidR="006647D9" w:rsidRDefault="006647D9" w:rsidP="00CF70AD">
      <w:pPr>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Mnoga istraživanja su dovela u pitanje pretpostavku da su individualni činioci dovoljni da uzrokuju agresivno i nasilno ponašanje. Istraživanja sugerišu da je ponašanje pojedinca u organizaciji verovatnije pod uticajem moćnih situacionih i organizacijskih determinanti. Zapravo, u specifičnim okolnostima, inače moralne osobe upuštaju se u nasilna ponašanja usled situacionih i sistemskih činilaca. Ipak, istraživanja daju neke sugestije u vezi sa ovim individualnim činiocima i njihovom ulogom u </w:t>
      </w:r>
      <w:proofErr w:type="spellStart"/>
      <w:r>
        <w:rPr>
          <w:rFonts w:eastAsia="ChaparralPro-Regular" w:cs="ChaparralPro-Regular"/>
          <w:szCs w:val="18"/>
          <w:lang w:val="sr-Latn-RS"/>
        </w:rPr>
        <w:t>mobingu</w:t>
      </w:r>
      <w:proofErr w:type="spellEnd"/>
      <w:r>
        <w:rPr>
          <w:rFonts w:eastAsia="ChaparralPro-Regular" w:cs="ChaparralPro-Regular"/>
          <w:szCs w:val="18"/>
          <w:lang w:val="sr-Latn-RS"/>
        </w:rPr>
        <w:t>.</w:t>
      </w:r>
    </w:p>
    <w:p w14:paraId="14B7F3DD" w14:textId="77777777" w:rsidR="006647D9" w:rsidRDefault="006647D9" w:rsidP="00CF70AD">
      <w:pPr>
        <w:spacing w:after="0" w:line="240" w:lineRule="auto"/>
        <w:ind w:firstLine="720"/>
        <w:jc w:val="both"/>
        <w:rPr>
          <w:rFonts w:eastAsia="ChaparralPro-Regular" w:cs="ChaparralPro-Regular"/>
          <w:szCs w:val="18"/>
          <w:lang w:val="sr-Latn-RS"/>
        </w:rPr>
      </w:pPr>
    </w:p>
    <w:p w14:paraId="701331C9" w14:textId="77777777" w:rsidR="006647D9" w:rsidRDefault="006647D9" w:rsidP="00CF70AD">
      <w:pPr>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Ličnost žrtve </w:t>
      </w:r>
      <w:proofErr w:type="spellStart"/>
      <w:r>
        <w:rPr>
          <w:rFonts w:eastAsia="ChaparralPro-Regular" w:cs="ChaparralPro-Regular"/>
          <w:szCs w:val="18"/>
          <w:lang w:val="sr-Latn-RS"/>
        </w:rPr>
        <w:t>mobinga</w:t>
      </w:r>
      <w:proofErr w:type="spellEnd"/>
    </w:p>
    <w:p w14:paraId="2B69D752" w14:textId="77777777" w:rsidR="006647D9" w:rsidRDefault="006647D9" w:rsidP="00CF70AD">
      <w:pPr>
        <w:spacing w:after="0" w:line="240" w:lineRule="auto"/>
        <w:ind w:firstLine="720"/>
        <w:jc w:val="both"/>
        <w:rPr>
          <w:rFonts w:eastAsia="ChaparralPro-Regular" w:cs="ChaparralPro-Regular"/>
          <w:szCs w:val="18"/>
          <w:lang w:val="sr-Latn-RS"/>
        </w:rPr>
      </w:pPr>
    </w:p>
    <w:p w14:paraId="16761C77" w14:textId="77777777" w:rsidR="006647D9" w:rsidRDefault="006647D9" w:rsidP="00CF70AD">
      <w:pPr>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Pošto organizacijska dinamika ostvaruje efekat na individualna ponašanja, ličnost zaposlenog je u interakciji sa tom dinamikom i ona diferencirano utiče na njegovo ponašanje. Pronađeno je da</w:t>
      </w:r>
      <w:r w:rsidR="009F1B6B">
        <w:rPr>
          <w:rFonts w:eastAsia="ChaparralPro-Regular" w:cs="ChaparralPro-Regular"/>
          <w:szCs w:val="18"/>
          <w:lang w:val="sr-Latn-RS"/>
        </w:rPr>
        <w:t xml:space="preserve"> je</w:t>
      </w:r>
      <w:r>
        <w:rPr>
          <w:rFonts w:eastAsia="ChaparralPro-Regular" w:cs="ChaparralPro-Regular"/>
          <w:szCs w:val="18"/>
          <w:lang w:val="sr-Latn-RS"/>
        </w:rPr>
        <w:t xml:space="preserve"> </w:t>
      </w:r>
      <w:proofErr w:type="spellStart"/>
      <w:r>
        <w:rPr>
          <w:rFonts w:eastAsia="ChaparralPro-Regular" w:cs="ChaparralPro-Regular"/>
          <w:szCs w:val="18"/>
          <w:lang w:val="sr-Latn-RS"/>
        </w:rPr>
        <w:t>hostilna</w:t>
      </w:r>
      <w:proofErr w:type="spellEnd"/>
      <w:r>
        <w:rPr>
          <w:rFonts w:eastAsia="ChaparralPro-Regular" w:cs="ChaparralPro-Regular"/>
          <w:szCs w:val="18"/>
          <w:lang w:val="sr-Latn-RS"/>
        </w:rPr>
        <w:t xml:space="preserve">, </w:t>
      </w:r>
      <w:proofErr w:type="spellStart"/>
      <w:r>
        <w:rPr>
          <w:rFonts w:eastAsia="ChaparralPro-Regular" w:cs="ChaparralPro-Regular"/>
          <w:szCs w:val="18"/>
          <w:lang w:val="sr-Latn-RS"/>
        </w:rPr>
        <w:t>nepodrža</w:t>
      </w:r>
      <w:r w:rsidR="009F1B6B">
        <w:rPr>
          <w:rFonts w:eastAsia="ChaparralPro-Regular" w:cs="ChaparralPro-Regular"/>
          <w:szCs w:val="18"/>
          <w:lang w:val="sr-Latn-RS"/>
        </w:rPr>
        <w:t>vajuća</w:t>
      </w:r>
      <w:proofErr w:type="spellEnd"/>
      <w:r w:rsidR="009F1B6B">
        <w:rPr>
          <w:rFonts w:eastAsia="ChaparralPro-Regular" w:cs="ChaparralPro-Regular"/>
          <w:szCs w:val="18"/>
          <w:lang w:val="sr-Latn-RS"/>
        </w:rPr>
        <w:t xml:space="preserve"> organizacijska kultura </w:t>
      </w:r>
      <w:r>
        <w:rPr>
          <w:rFonts w:eastAsia="ChaparralPro-Regular" w:cs="ChaparralPro-Regular"/>
          <w:szCs w:val="18"/>
          <w:lang w:val="sr-Latn-RS"/>
        </w:rPr>
        <w:t>sklonija da podstiče interpersonalno nasilje kod nezrelih i osoba sa poremećajima ličnosti nego kod psih</w:t>
      </w:r>
      <w:r w:rsidR="009F1B6B">
        <w:rPr>
          <w:rFonts w:eastAsia="ChaparralPro-Regular" w:cs="ChaparralPro-Regular"/>
          <w:szCs w:val="18"/>
          <w:lang w:val="sr-Latn-RS"/>
        </w:rPr>
        <w:t>ološki zdravih zaposlenih. I</w:t>
      </w:r>
      <w:r>
        <w:rPr>
          <w:rFonts w:eastAsia="ChaparralPro-Regular" w:cs="ChaparralPro-Regular"/>
          <w:szCs w:val="18"/>
          <w:lang w:val="sr-Latn-RS"/>
        </w:rPr>
        <w:t xml:space="preserve">straživanja takođe sugerišu da faktori ličnosti igraju ulogu u </w:t>
      </w:r>
      <w:proofErr w:type="spellStart"/>
      <w:r>
        <w:rPr>
          <w:rFonts w:eastAsia="ChaparralPro-Regular" w:cs="ChaparralPro-Regular"/>
          <w:szCs w:val="18"/>
          <w:lang w:val="sr-Latn-RS"/>
        </w:rPr>
        <w:t>mobingu</w:t>
      </w:r>
      <w:proofErr w:type="spellEnd"/>
      <w:r>
        <w:rPr>
          <w:rFonts w:eastAsia="ChaparralPro-Regular" w:cs="ChaparralPro-Regular"/>
          <w:szCs w:val="18"/>
          <w:lang w:val="sr-Latn-RS"/>
        </w:rPr>
        <w:t>.</w:t>
      </w:r>
      <w:r w:rsidR="009614E4">
        <w:rPr>
          <w:rFonts w:eastAsia="ChaparralPro-Regular" w:cs="ChaparralPro-Regular"/>
          <w:szCs w:val="18"/>
          <w:lang w:val="sr-Latn-RS"/>
        </w:rPr>
        <w:t xml:space="preserve"> Nema mnogo istraživanja koja se bave profilom ličnosti žrtve, ali evo nekih nalaza.</w:t>
      </w:r>
    </w:p>
    <w:p w14:paraId="4C2EB322" w14:textId="77777777" w:rsidR="009614E4" w:rsidRDefault="009614E4" w:rsidP="00CF70AD">
      <w:pPr>
        <w:spacing w:after="0" w:line="240" w:lineRule="auto"/>
        <w:ind w:firstLine="720"/>
        <w:jc w:val="both"/>
        <w:rPr>
          <w:rFonts w:eastAsia="ChaparralPro-Regular" w:cs="ChaparralPro-Regular"/>
          <w:szCs w:val="18"/>
        </w:rPr>
      </w:pPr>
      <w:r>
        <w:rPr>
          <w:rFonts w:eastAsia="ChaparralPro-Regular" w:cs="ChaparralPro-Regular"/>
          <w:szCs w:val="18"/>
          <w:lang w:val="sr-Latn-RS"/>
        </w:rPr>
        <w:t xml:space="preserve">Istraživanja ukazuju na tendenciju ka različitim oblicima psihičkih smetnji kod žrtava </w:t>
      </w:r>
      <w:proofErr w:type="spellStart"/>
      <w:r>
        <w:rPr>
          <w:rFonts w:eastAsia="ChaparralPro-Regular" w:cs="ChaparralPro-Regular"/>
          <w:szCs w:val="18"/>
          <w:lang w:val="sr-Latn-RS"/>
        </w:rPr>
        <w:t>mobinga</w:t>
      </w:r>
      <w:proofErr w:type="spellEnd"/>
      <w:r>
        <w:rPr>
          <w:rFonts w:eastAsia="ChaparralPro-Regular" w:cs="ChaparralPro-Regular"/>
          <w:szCs w:val="18"/>
          <w:lang w:val="sr-Latn-RS"/>
        </w:rPr>
        <w:t xml:space="preserve">. Tri različita profila su dobijena. Jedan </w:t>
      </w:r>
      <w:proofErr w:type="spellStart"/>
      <w:r>
        <w:rPr>
          <w:rFonts w:eastAsia="ChaparralPro-Regular" w:cs="ChaparralPro-Regular"/>
          <w:szCs w:val="18"/>
          <w:lang w:val="sr-Latn-RS"/>
        </w:rPr>
        <w:t>indikuje</w:t>
      </w:r>
      <w:proofErr w:type="spellEnd"/>
      <w:r>
        <w:rPr>
          <w:rFonts w:eastAsia="ChaparralPro-Regular" w:cs="ChaparralPro-Regular"/>
          <w:szCs w:val="18"/>
          <w:lang w:val="sr-Latn-RS"/>
        </w:rPr>
        <w:t xml:space="preserve"> ekstremno širok obim težih psiholoških problema i smetnji ličnosti, profil ličnosti je okarakterisan kao depresivan, anksiozan, sumnjičav, nesiguran i zbunjen. Drugi profil karakteriše depresija i sumnjičavost. Treći profil je prilično zdrava, normalna ličnost, uprkos tome što je žrtva </w:t>
      </w:r>
      <w:proofErr w:type="spellStart"/>
      <w:r>
        <w:rPr>
          <w:rFonts w:eastAsia="ChaparralPro-Regular" w:cs="ChaparralPro-Regular"/>
          <w:szCs w:val="18"/>
          <w:lang w:val="sr-Latn-RS"/>
        </w:rPr>
        <w:t>mobinga</w:t>
      </w:r>
      <w:proofErr w:type="spellEnd"/>
      <w:r>
        <w:rPr>
          <w:rFonts w:eastAsia="ChaparralPro-Regular" w:cs="ChaparralPro-Regular"/>
          <w:szCs w:val="18"/>
          <w:lang w:val="sr-Latn-RS"/>
        </w:rPr>
        <w:t>. Istraživači (</w:t>
      </w:r>
      <w:proofErr w:type="spellStart"/>
      <w:r>
        <w:rPr>
          <w:rFonts w:eastAsia="ChaparralPro-Regular" w:cs="ChaparralPro-Regular"/>
          <w:szCs w:val="18"/>
          <w:lang w:val="sr-Latn-RS"/>
        </w:rPr>
        <w:t>Matthiesen</w:t>
      </w:r>
      <w:proofErr w:type="spellEnd"/>
      <w:r>
        <w:rPr>
          <w:rFonts w:eastAsia="ChaparralPro-Regular" w:cs="ChaparralPro-Regular"/>
          <w:szCs w:val="18"/>
          <w:lang w:val="sr-Latn-RS"/>
        </w:rPr>
        <w:t xml:space="preserve"> &amp; </w:t>
      </w:r>
      <w:proofErr w:type="spellStart"/>
      <w:r>
        <w:rPr>
          <w:rFonts w:eastAsia="ChaparralPro-Regular" w:cs="ChaparralPro-Regular"/>
          <w:szCs w:val="18"/>
          <w:lang w:val="sr-Latn-RS"/>
        </w:rPr>
        <w:t>Einarsen</w:t>
      </w:r>
      <w:proofErr w:type="spellEnd"/>
      <w:r>
        <w:rPr>
          <w:rFonts w:eastAsia="ChaparralPro-Regular" w:cs="ChaparralPro-Regular"/>
          <w:szCs w:val="18"/>
          <w:lang w:val="sr-Latn-RS"/>
        </w:rPr>
        <w:t>, 2001) z</w:t>
      </w:r>
      <w:r w:rsidR="000A3733">
        <w:rPr>
          <w:rFonts w:eastAsia="ChaparralPro-Regular" w:cs="ChaparralPro-Regular"/>
          <w:szCs w:val="18"/>
          <w:lang w:val="sr-Latn-RS"/>
        </w:rPr>
        <w:t xml:space="preserve">aključuju da specifične </w:t>
      </w:r>
      <w:proofErr w:type="spellStart"/>
      <w:r w:rsidR="000A3733">
        <w:rPr>
          <w:rFonts w:eastAsia="ChaparralPro-Regular" w:cs="ChaparralPro-Regular"/>
          <w:szCs w:val="18"/>
          <w:lang w:val="sr-Latn-RS"/>
        </w:rPr>
        <w:t>vulnera</w:t>
      </w:r>
      <w:r>
        <w:rPr>
          <w:rFonts w:eastAsia="ChaparralPro-Regular" w:cs="ChaparralPro-Regular"/>
          <w:szCs w:val="18"/>
          <w:lang w:val="sr-Latn-RS"/>
        </w:rPr>
        <w:t>b</w:t>
      </w:r>
      <w:r w:rsidR="000A3733">
        <w:rPr>
          <w:rFonts w:eastAsia="ChaparralPro-Regular" w:cs="ChaparralPro-Regular"/>
          <w:szCs w:val="18"/>
          <w:lang w:val="sr-Latn-RS"/>
        </w:rPr>
        <w:t>i</w:t>
      </w:r>
      <w:r>
        <w:rPr>
          <w:rFonts w:eastAsia="ChaparralPro-Regular" w:cs="ChaparralPro-Regular"/>
          <w:szCs w:val="18"/>
          <w:lang w:val="sr-Latn-RS"/>
        </w:rPr>
        <w:t>lnosti</w:t>
      </w:r>
      <w:proofErr w:type="spellEnd"/>
      <w:r>
        <w:rPr>
          <w:rFonts w:eastAsia="ChaparralPro-Regular" w:cs="ChaparralPro-Regular"/>
          <w:szCs w:val="18"/>
          <w:lang w:val="sr-Latn-RS"/>
        </w:rPr>
        <w:t xml:space="preserve"> i otežavajući činioci postoje kod mnogih žrtava. Specifično, oni sa psihološkim problemima, niskim samopouzdanjem i visokim stepenom anksioznosti bi mogli biti skloniji da se osećaju maltretiranim i uznemiravanim i teško se brane od takvog ponašanja. S obzirom na mali uzorak ispitanika i druga metodološka ograničenja, nalaze ove studije treba tretirati više kao preliminarne.</w:t>
      </w:r>
      <w:r w:rsidR="003A72F7">
        <w:rPr>
          <w:rFonts w:eastAsia="ChaparralPro-Regular" w:cs="ChaparralPro-Regular"/>
          <w:szCs w:val="18"/>
        </w:rPr>
        <w:t xml:space="preserve"> </w:t>
      </w:r>
    </w:p>
    <w:p w14:paraId="369AF824" w14:textId="77777777" w:rsidR="003A72F7" w:rsidRDefault="003A72F7" w:rsidP="00CF70AD">
      <w:pPr>
        <w:spacing w:after="0" w:line="240" w:lineRule="auto"/>
        <w:ind w:firstLine="720"/>
        <w:jc w:val="both"/>
        <w:rPr>
          <w:rFonts w:eastAsia="ChaparralPro-Regular" w:cs="ChaparralPro-Regular"/>
          <w:szCs w:val="18"/>
          <w:lang w:val="sr-Latn-RS"/>
        </w:rPr>
      </w:pPr>
      <w:r>
        <w:rPr>
          <w:rFonts w:eastAsia="ChaparralPro-Regular" w:cs="ChaparralPro-Regular"/>
          <w:szCs w:val="18"/>
        </w:rPr>
        <w:t xml:space="preserve">U </w:t>
      </w:r>
      <w:proofErr w:type="spellStart"/>
      <w:r>
        <w:rPr>
          <w:rFonts w:eastAsia="ChaparralPro-Regular" w:cs="ChaparralPro-Regular"/>
          <w:szCs w:val="18"/>
        </w:rPr>
        <w:t>drugoj</w:t>
      </w:r>
      <w:proofErr w:type="spellEnd"/>
      <w:r>
        <w:rPr>
          <w:rFonts w:eastAsia="ChaparralPro-Regular" w:cs="ChaparralPro-Regular"/>
          <w:szCs w:val="18"/>
        </w:rPr>
        <w:t xml:space="preserve"> </w:t>
      </w:r>
      <w:proofErr w:type="spellStart"/>
      <w:r>
        <w:rPr>
          <w:rFonts w:eastAsia="ChaparralPro-Regular" w:cs="ChaparralPro-Regular"/>
          <w:szCs w:val="18"/>
        </w:rPr>
        <w:t>studiji</w:t>
      </w:r>
      <w:proofErr w:type="spellEnd"/>
      <w:r>
        <w:rPr>
          <w:rFonts w:eastAsia="ChaparralPro-Regular" w:cs="ChaparralPro-Regular"/>
          <w:szCs w:val="18"/>
        </w:rPr>
        <w:t xml:space="preserve"> u </w:t>
      </w:r>
      <w:proofErr w:type="spellStart"/>
      <w:r>
        <w:rPr>
          <w:rFonts w:eastAsia="ChaparralPro-Regular" w:cs="ChaparralPro-Regular"/>
          <w:szCs w:val="18"/>
        </w:rPr>
        <w:t>kojoj</w:t>
      </w:r>
      <w:proofErr w:type="spellEnd"/>
      <w:r>
        <w:rPr>
          <w:rFonts w:eastAsia="ChaparralPro-Regular" w:cs="ChaparralPro-Regular"/>
          <w:szCs w:val="18"/>
        </w:rPr>
        <w:t xml:space="preserve"> je </w:t>
      </w:r>
      <w:proofErr w:type="spellStart"/>
      <w:r>
        <w:rPr>
          <w:rFonts w:eastAsia="ChaparralPro-Regular" w:cs="ChaparralPro-Regular"/>
          <w:szCs w:val="18"/>
        </w:rPr>
        <w:t>ispitivana</w:t>
      </w:r>
      <w:proofErr w:type="spellEnd"/>
      <w:r>
        <w:rPr>
          <w:rFonts w:eastAsia="ChaparralPro-Regular" w:cs="ChaparralPro-Regular"/>
          <w:szCs w:val="18"/>
        </w:rPr>
        <w:t xml:space="preserve"> </w:t>
      </w:r>
      <w:proofErr w:type="spellStart"/>
      <w:r>
        <w:rPr>
          <w:rFonts w:eastAsia="ChaparralPro-Regular" w:cs="ChaparralPro-Regular"/>
          <w:szCs w:val="18"/>
        </w:rPr>
        <w:t>psihopatologija</w:t>
      </w:r>
      <w:proofErr w:type="spellEnd"/>
      <w:r>
        <w:rPr>
          <w:rFonts w:eastAsia="ChaparralPro-Regular" w:cs="ChaparralPro-Regular"/>
          <w:szCs w:val="18"/>
        </w:rPr>
        <w:t xml:space="preserve"> me</w:t>
      </w:r>
      <w:proofErr w:type="spellStart"/>
      <w:r>
        <w:rPr>
          <w:rFonts w:eastAsia="ChaparralPro-Regular" w:cs="ChaparralPro-Regular"/>
          <w:szCs w:val="18"/>
          <w:lang w:val="sr-Latn-RS"/>
        </w:rPr>
        <w:t>đu</w:t>
      </w:r>
      <w:proofErr w:type="spellEnd"/>
      <w:r>
        <w:rPr>
          <w:rFonts w:eastAsia="ChaparralPro-Regular" w:cs="ChaparralPro-Regular"/>
          <w:szCs w:val="18"/>
          <w:lang w:val="sr-Latn-RS"/>
        </w:rPr>
        <w:t xml:space="preserve"> 146 žrtava </w:t>
      </w:r>
      <w:proofErr w:type="spellStart"/>
      <w:r>
        <w:rPr>
          <w:rFonts w:eastAsia="ChaparralPro-Regular" w:cs="ChaparralPro-Regular"/>
          <w:szCs w:val="18"/>
          <w:lang w:val="sr-Latn-RS"/>
        </w:rPr>
        <w:t>mobinga</w:t>
      </w:r>
      <w:proofErr w:type="spellEnd"/>
      <w:r>
        <w:rPr>
          <w:rFonts w:eastAsia="ChaparralPro-Regular" w:cs="ChaparralPro-Regular"/>
          <w:szCs w:val="18"/>
          <w:lang w:val="sr-Latn-RS"/>
        </w:rPr>
        <w:t xml:space="preserve">, izloženost </w:t>
      </w:r>
      <w:proofErr w:type="spellStart"/>
      <w:r>
        <w:rPr>
          <w:rFonts w:eastAsia="ChaparralPro-Regular" w:cs="ChaparralPro-Regular"/>
          <w:szCs w:val="18"/>
          <w:lang w:val="sr-Latn-RS"/>
        </w:rPr>
        <w:t>mobingu</w:t>
      </w:r>
      <w:proofErr w:type="spellEnd"/>
      <w:r>
        <w:rPr>
          <w:rFonts w:eastAsia="ChaparralPro-Regular" w:cs="ChaparralPro-Regular"/>
          <w:szCs w:val="18"/>
          <w:lang w:val="sr-Latn-RS"/>
        </w:rPr>
        <w:t xml:space="preserve"> je povezana s depresijom, poteškoćom u donošenju odluka, anksioznošću u vezi s promenom, pasivno-agresivnim p</w:t>
      </w:r>
      <w:r w:rsidR="000A3733">
        <w:rPr>
          <w:rFonts w:eastAsia="ChaparralPro-Regular" w:cs="ChaparralPro-Regular"/>
          <w:szCs w:val="18"/>
          <w:lang w:val="sr-Latn-RS"/>
        </w:rPr>
        <w:t>o</w:t>
      </w:r>
      <w:r>
        <w:rPr>
          <w:rFonts w:eastAsia="ChaparralPro-Regular" w:cs="ChaparralPro-Regular"/>
          <w:szCs w:val="18"/>
          <w:lang w:val="sr-Latn-RS"/>
        </w:rPr>
        <w:t xml:space="preserve">našanjima, </w:t>
      </w:r>
      <w:proofErr w:type="spellStart"/>
      <w:r>
        <w:rPr>
          <w:rFonts w:eastAsia="ChaparralPro-Regular" w:cs="ChaparralPro-Regular"/>
          <w:szCs w:val="18"/>
          <w:lang w:val="sr-Latn-RS"/>
        </w:rPr>
        <w:t>psihosomatskim</w:t>
      </w:r>
      <w:proofErr w:type="spellEnd"/>
      <w:r>
        <w:rPr>
          <w:rFonts w:eastAsia="ChaparralPro-Regular" w:cs="ChaparralPro-Regular"/>
          <w:szCs w:val="18"/>
          <w:lang w:val="sr-Latn-RS"/>
        </w:rPr>
        <w:t xml:space="preserve"> simptomima i potrebom za pažnjom i privrženošću. Pošto je studija </w:t>
      </w:r>
      <w:proofErr w:type="spellStart"/>
      <w:r>
        <w:rPr>
          <w:rFonts w:eastAsia="ChaparralPro-Regular" w:cs="ChaparralPro-Regular"/>
          <w:szCs w:val="18"/>
          <w:lang w:val="sr-Latn-RS"/>
        </w:rPr>
        <w:t>transferzalna</w:t>
      </w:r>
      <w:proofErr w:type="spellEnd"/>
      <w:r>
        <w:rPr>
          <w:rFonts w:eastAsia="ChaparralPro-Regular" w:cs="ChaparralPro-Regular"/>
          <w:szCs w:val="18"/>
          <w:lang w:val="sr-Latn-RS"/>
        </w:rPr>
        <w:t xml:space="preserve">, ne može se znati da li su to posledice ili uzroci. Bez daljih istraživanja, ostaje nepoznato da li je </w:t>
      </w:r>
      <w:proofErr w:type="spellStart"/>
      <w:r>
        <w:rPr>
          <w:rFonts w:eastAsia="ChaparralPro-Regular" w:cs="ChaparralPro-Regular"/>
          <w:szCs w:val="18"/>
          <w:lang w:val="sr-Latn-RS"/>
        </w:rPr>
        <w:t>mobing</w:t>
      </w:r>
      <w:proofErr w:type="spellEnd"/>
      <w:r>
        <w:rPr>
          <w:rFonts w:eastAsia="ChaparralPro-Regular" w:cs="ChaparralPro-Regular"/>
          <w:szCs w:val="18"/>
          <w:lang w:val="sr-Latn-RS"/>
        </w:rPr>
        <w:t xml:space="preserve"> uzrokovao ovakve karakteristike ili je profil postojao pre </w:t>
      </w:r>
      <w:proofErr w:type="spellStart"/>
      <w:r>
        <w:rPr>
          <w:rFonts w:eastAsia="ChaparralPro-Regular" w:cs="ChaparralPro-Regular"/>
          <w:szCs w:val="18"/>
          <w:lang w:val="sr-Latn-RS"/>
        </w:rPr>
        <w:t>mobinga</w:t>
      </w:r>
      <w:proofErr w:type="spellEnd"/>
      <w:r>
        <w:rPr>
          <w:rFonts w:eastAsia="ChaparralPro-Regular" w:cs="ChaparralPro-Regular"/>
          <w:szCs w:val="18"/>
          <w:lang w:val="sr-Latn-RS"/>
        </w:rPr>
        <w:t xml:space="preserve"> ili postoji interakcija efekata (</w:t>
      </w:r>
      <w:proofErr w:type="spellStart"/>
      <w:r>
        <w:rPr>
          <w:rFonts w:eastAsia="ChaparralPro-Regular" w:cs="ChaparralPro-Regular"/>
          <w:szCs w:val="18"/>
          <w:lang w:val="sr-Latn-RS"/>
        </w:rPr>
        <w:t>Girardi</w:t>
      </w:r>
      <w:proofErr w:type="spellEnd"/>
      <w:r>
        <w:rPr>
          <w:rFonts w:eastAsia="ChaparralPro-Regular" w:cs="ChaparralPro-Regular"/>
          <w:szCs w:val="18"/>
          <w:lang w:val="sr-Latn-RS"/>
        </w:rPr>
        <w:t xml:space="preserve"> et </w:t>
      </w:r>
      <w:proofErr w:type="spellStart"/>
      <w:r>
        <w:rPr>
          <w:rFonts w:eastAsia="ChaparralPro-Regular" w:cs="ChaparralPro-Regular"/>
          <w:szCs w:val="18"/>
          <w:lang w:val="sr-Latn-RS"/>
        </w:rPr>
        <w:t>al</w:t>
      </w:r>
      <w:proofErr w:type="spellEnd"/>
      <w:r>
        <w:rPr>
          <w:rFonts w:eastAsia="ChaparralPro-Regular" w:cs="ChaparralPro-Regular"/>
          <w:szCs w:val="18"/>
          <w:lang w:val="sr-Latn-RS"/>
        </w:rPr>
        <w:t>., 2007).</w:t>
      </w:r>
    </w:p>
    <w:p w14:paraId="722E6048" w14:textId="77777777" w:rsidR="003A72F7" w:rsidRDefault="003A72F7" w:rsidP="00CF70AD">
      <w:pPr>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lastRenderedPageBreak/>
        <w:t xml:space="preserve">Otuda ove studije ne govore mnogo o ulozi ličnosti u </w:t>
      </w:r>
      <w:proofErr w:type="spellStart"/>
      <w:r>
        <w:rPr>
          <w:rFonts w:eastAsia="ChaparralPro-Regular" w:cs="ChaparralPro-Regular"/>
          <w:szCs w:val="18"/>
          <w:lang w:val="sr-Latn-RS"/>
        </w:rPr>
        <w:t>mobingu</w:t>
      </w:r>
      <w:proofErr w:type="spellEnd"/>
      <w:r>
        <w:rPr>
          <w:rFonts w:eastAsia="ChaparralPro-Regular" w:cs="ChaparralPro-Regular"/>
          <w:szCs w:val="18"/>
          <w:lang w:val="sr-Latn-RS"/>
        </w:rPr>
        <w:t>. Istraživanje bi trebalo da se usmeri na relacije između osobina ličnosti i grupne i organizacijske dinamike, a takvih istraživanja gotovo da nema.</w:t>
      </w:r>
    </w:p>
    <w:p w14:paraId="783096E0" w14:textId="77777777" w:rsidR="003A72F7" w:rsidRDefault="003A72F7" w:rsidP="00CF70AD">
      <w:pPr>
        <w:spacing w:after="0" w:line="240" w:lineRule="auto"/>
        <w:ind w:firstLine="720"/>
        <w:jc w:val="both"/>
        <w:rPr>
          <w:rFonts w:eastAsia="ChaparralPro-Regular" w:cs="ChaparralPro-Regular"/>
          <w:szCs w:val="18"/>
          <w:lang w:val="sr-Latn-RS"/>
        </w:rPr>
      </w:pPr>
    </w:p>
    <w:p w14:paraId="7B18FECA" w14:textId="77777777" w:rsidR="003A72F7" w:rsidRDefault="003A72F7" w:rsidP="00CF70AD">
      <w:pPr>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Radna orijentacija</w:t>
      </w:r>
    </w:p>
    <w:p w14:paraId="08F38F7C" w14:textId="77777777" w:rsidR="003A72F7" w:rsidRDefault="003A72F7" w:rsidP="00CF70AD">
      <w:pPr>
        <w:spacing w:after="0" w:line="240" w:lineRule="auto"/>
        <w:ind w:firstLine="720"/>
        <w:jc w:val="both"/>
        <w:rPr>
          <w:rFonts w:eastAsia="ChaparralPro-Regular" w:cs="ChaparralPro-Regular"/>
          <w:szCs w:val="18"/>
          <w:lang w:val="sr-Latn-RS"/>
        </w:rPr>
      </w:pPr>
    </w:p>
    <w:p w14:paraId="02D44485" w14:textId="77777777" w:rsidR="003A72F7" w:rsidRDefault="003A72F7" w:rsidP="00CF70AD">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Pored ličnosti, još jedna karakteristika individualne dinamike može biti radna orijentacija. Radna orijentacija odnosi se na odnos prema radu neke osobe, koji se ogleda u njenim mišljenjima, osećanjima i ponašanjima u vezi s poslom</w:t>
      </w:r>
      <w:r w:rsidR="0094659F">
        <w:rPr>
          <w:rFonts w:eastAsia="ChaparralPro-Regular" w:cs="ChaparralPro-Regular"/>
          <w:szCs w:val="18"/>
          <w:lang w:val="sr-Latn-RS"/>
        </w:rPr>
        <w:t xml:space="preserve"> </w:t>
      </w:r>
      <w:r w:rsidR="0094659F" w:rsidRPr="0094659F">
        <w:rPr>
          <w:rFonts w:eastAsia="ChaparralPro-Regular" w:cs="ChaparralPro-Regular"/>
          <w:szCs w:val="18"/>
          <w:lang w:val="sr-Latn-RS"/>
        </w:rPr>
        <w:t>(</w:t>
      </w:r>
      <w:proofErr w:type="spellStart"/>
      <w:r w:rsidR="0094659F" w:rsidRPr="0094659F">
        <w:rPr>
          <w:rFonts w:eastAsia="ChaparralPro-Regular" w:cs="ChaparralPro-Regular"/>
          <w:szCs w:val="18"/>
          <w:lang w:val="sr-Latn-RS"/>
        </w:rPr>
        <w:t>Wrzesniewski,McC</w:t>
      </w:r>
      <w:r w:rsidR="0094659F">
        <w:rPr>
          <w:rFonts w:eastAsia="ChaparralPro-Regular" w:cs="ChaparralPro-Regular"/>
          <w:szCs w:val="18"/>
          <w:lang w:val="sr-Latn-RS"/>
        </w:rPr>
        <w:t>aukley</w:t>
      </w:r>
      <w:proofErr w:type="spellEnd"/>
      <w:r w:rsidR="0094659F">
        <w:rPr>
          <w:rFonts w:eastAsia="ChaparralPro-Regular" w:cs="ChaparralPro-Regular"/>
          <w:szCs w:val="18"/>
          <w:lang w:val="sr-Latn-RS"/>
        </w:rPr>
        <w:t xml:space="preserve">, </w:t>
      </w:r>
      <w:proofErr w:type="spellStart"/>
      <w:r w:rsidR="0094659F">
        <w:rPr>
          <w:rFonts w:eastAsia="ChaparralPro-Regular" w:cs="ChaparralPro-Regular"/>
          <w:szCs w:val="18"/>
          <w:lang w:val="sr-Latn-RS"/>
        </w:rPr>
        <w:t>Rozin</w:t>
      </w:r>
      <w:proofErr w:type="spellEnd"/>
      <w:r w:rsidR="0094659F">
        <w:rPr>
          <w:rFonts w:eastAsia="ChaparralPro-Regular" w:cs="ChaparralPro-Regular"/>
          <w:szCs w:val="18"/>
          <w:lang w:val="sr-Latn-RS"/>
        </w:rPr>
        <w:t xml:space="preserve">, &amp; </w:t>
      </w:r>
      <w:proofErr w:type="spellStart"/>
      <w:r w:rsidR="0094659F">
        <w:rPr>
          <w:rFonts w:eastAsia="ChaparralPro-Regular" w:cs="ChaparralPro-Regular"/>
          <w:szCs w:val="18"/>
          <w:lang w:val="sr-Latn-RS"/>
        </w:rPr>
        <w:t>Schwartz</w:t>
      </w:r>
      <w:proofErr w:type="spellEnd"/>
      <w:r w:rsidR="0094659F">
        <w:rPr>
          <w:rFonts w:eastAsia="ChaparralPro-Regular" w:cs="ChaparralPro-Regular"/>
          <w:szCs w:val="18"/>
          <w:lang w:val="sr-Latn-RS"/>
        </w:rPr>
        <w:t>, 1997</w:t>
      </w:r>
      <w:r w:rsidR="0094659F" w:rsidRPr="0094659F">
        <w:rPr>
          <w:rFonts w:eastAsia="ChaparralPro-Regular" w:cs="ChaparralPro-Regular"/>
          <w:szCs w:val="18"/>
          <w:lang w:val="sr-Latn-RS"/>
        </w:rPr>
        <w:t>).</w:t>
      </w:r>
      <w:r w:rsidR="0094659F">
        <w:rPr>
          <w:rFonts w:eastAsia="ChaparralPro-Regular" w:cs="ChaparralPro-Regular"/>
          <w:szCs w:val="18"/>
          <w:lang w:val="sr-Latn-RS"/>
        </w:rPr>
        <w:t xml:space="preserve"> Opisane su tri radne orijentacije: orijentacija ka poslu, karijeri i pozivu (profesiji). Oni koji imaju orijentaciju ka poslu posmatraju svoj rad jednostavno kao posao. On je sredstvo za zaradu koja im omogućuje da se bave drugim stvarima koje nemaju veze s njihovim poslom. Oni koji imaju </w:t>
      </w:r>
      <w:proofErr w:type="spellStart"/>
      <w:r w:rsidR="0094659F">
        <w:rPr>
          <w:rFonts w:eastAsia="ChaparralPro-Regular" w:cs="ChaparralPro-Regular"/>
          <w:szCs w:val="18"/>
          <w:lang w:val="sr-Latn-RS"/>
        </w:rPr>
        <w:t>karijernu</w:t>
      </w:r>
      <w:proofErr w:type="spellEnd"/>
      <w:r w:rsidR="0094659F">
        <w:rPr>
          <w:rFonts w:eastAsia="ChaparralPro-Regular" w:cs="ChaparralPro-Regular"/>
          <w:szCs w:val="18"/>
          <w:lang w:val="sr-Latn-RS"/>
        </w:rPr>
        <w:t xml:space="preserve"> orijentaciju vrednuju prihod, prestiž, unapređenja i status, i to je glavni fokus njihovog rada jer vodi ka višem samopoštovanju, povećanju moći i višem socijalnom položaju </w:t>
      </w:r>
      <w:r w:rsidR="0094659F" w:rsidRPr="0094659F">
        <w:rPr>
          <w:rFonts w:eastAsia="ChaparralPro-Regular" w:cs="ChaparralPro-Regular"/>
          <w:szCs w:val="18"/>
          <w:lang w:val="sr-Latn-RS"/>
        </w:rPr>
        <w:t>(</w:t>
      </w:r>
      <w:proofErr w:type="spellStart"/>
      <w:r w:rsidR="0094659F" w:rsidRPr="0094659F">
        <w:rPr>
          <w:rFonts w:eastAsia="ChaparralPro-Regular" w:cs="ChaparralPro-Regular"/>
          <w:szCs w:val="18"/>
          <w:lang w:val="sr-Latn-RS"/>
        </w:rPr>
        <w:t>Bellah</w:t>
      </w:r>
      <w:proofErr w:type="spellEnd"/>
      <w:r w:rsidR="0094659F" w:rsidRPr="0094659F">
        <w:rPr>
          <w:rFonts w:eastAsia="ChaparralPro-Regular" w:cs="ChaparralPro-Regular"/>
          <w:szCs w:val="18"/>
          <w:lang w:val="sr-Latn-RS"/>
        </w:rPr>
        <w:t xml:space="preserve">, </w:t>
      </w:r>
      <w:proofErr w:type="spellStart"/>
      <w:r w:rsidR="0094659F" w:rsidRPr="0094659F">
        <w:rPr>
          <w:rFonts w:eastAsia="ChaparralPro-Regular" w:cs="ChaparralPro-Regular"/>
          <w:szCs w:val="18"/>
          <w:lang w:val="sr-Latn-RS"/>
        </w:rPr>
        <w:t>Madsen</w:t>
      </w:r>
      <w:proofErr w:type="spellEnd"/>
      <w:r w:rsidR="0094659F" w:rsidRPr="0094659F">
        <w:rPr>
          <w:rFonts w:eastAsia="ChaparralPro-Regular" w:cs="ChaparralPro-Regular"/>
          <w:szCs w:val="18"/>
          <w:lang w:val="sr-Latn-RS"/>
        </w:rPr>
        <w:t xml:space="preserve">, </w:t>
      </w:r>
      <w:proofErr w:type="spellStart"/>
      <w:r w:rsidR="0094659F" w:rsidRPr="0094659F">
        <w:rPr>
          <w:rFonts w:eastAsia="ChaparralPro-Regular" w:cs="ChaparralPro-Regular"/>
          <w:szCs w:val="18"/>
          <w:lang w:val="sr-Latn-RS"/>
        </w:rPr>
        <w:t>Su</w:t>
      </w:r>
      <w:r w:rsidR="0094659F">
        <w:rPr>
          <w:rFonts w:eastAsia="ChaparralPro-Regular" w:cs="ChaparralPro-Regular"/>
          <w:szCs w:val="18"/>
          <w:lang w:val="sr-Latn-RS"/>
        </w:rPr>
        <w:t>llivan</w:t>
      </w:r>
      <w:proofErr w:type="spellEnd"/>
      <w:r w:rsidR="0094659F">
        <w:rPr>
          <w:rFonts w:eastAsia="ChaparralPro-Regular" w:cs="ChaparralPro-Regular"/>
          <w:szCs w:val="18"/>
          <w:lang w:val="sr-Latn-RS"/>
        </w:rPr>
        <w:t xml:space="preserve">, </w:t>
      </w:r>
      <w:proofErr w:type="spellStart"/>
      <w:r w:rsidR="0094659F">
        <w:rPr>
          <w:rFonts w:eastAsia="ChaparralPro-Regular" w:cs="ChaparralPro-Regular"/>
          <w:szCs w:val="18"/>
          <w:lang w:val="sr-Latn-RS"/>
        </w:rPr>
        <w:t>Swidler</w:t>
      </w:r>
      <w:proofErr w:type="spellEnd"/>
      <w:r w:rsidR="0094659F">
        <w:rPr>
          <w:rFonts w:eastAsia="ChaparralPro-Regular" w:cs="ChaparralPro-Regular"/>
          <w:szCs w:val="18"/>
          <w:lang w:val="sr-Latn-RS"/>
        </w:rPr>
        <w:t xml:space="preserve">, &amp; </w:t>
      </w:r>
      <w:proofErr w:type="spellStart"/>
      <w:r w:rsidR="0094659F">
        <w:rPr>
          <w:rFonts w:eastAsia="ChaparralPro-Regular" w:cs="ChaparralPro-Regular"/>
          <w:szCs w:val="18"/>
          <w:lang w:val="sr-Latn-RS"/>
        </w:rPr>
        <w:t>Tipton</w:t>
      </w:r>
      <w:proofErr w:type="spellEnd"/>
      <w:r w:rsidR="0094659F">
        <w:rPr>
          <w:rFonts w:eastAsia="ChaparralPro-Regular" w:cs="ChaparralPro-Regular"/>
          <w:szCs w:val="18"/>
          <w:lang w:val="sr-Latn-RS"/>
        </w:rPr>
        <w:t>, 1985</w:t>
      </w:r>
      <w:r w:rsidR="0094659F" w:rsidRPr="0094659F">
        <w:rPr>
          <w:rFonts w:eastAsia="ChaparralPro-Regular" w:cs="ChaparralPro-Regular"/>
          <w:szCs w:val="18"/>
          <w:lang w:val="sr-Latn-RS"/>
        </w:rPr>
        <w:t>).</w:t>
      </w:r>
      <w:r w:rsidR="0094659F">
        <w:rPr>
          <w:rFonts w:eastAsia="ChaparralPro-Regular" w:cs="ChaparralPro-Regular"/>
          <w:szCs w:val="18"/>
          <w:lang w:val="sr-Latn-RS"/>
        </w:rPr>
        <w:t xml:space="preserve"> Za ove osobe lični identitet je tesno povezan sa njihovom karijerom i poslom. Za mnoge stručnjake, njihov profesionalni identitet postaje njihov lični identitet. Nasuprot tome, za one sa orijentacijom ka pozivu, rad je strast i oni vrednuju osećanje ispunjenosti koje im on pruža, pri čemu istovremeno ulažu napor da utiču na svet oko sebe i da ga učine boljim </w:t>
      </w:r>
      <w:r w:rsidR="0094659F" w:rsidRPr="0094659F">
        <w:rPr>
          <w:rFonts w:eastAsia="ChaparralPro-Regular" w:cs="ChaparralPro-Regular"/>
          <w:szCs w:val="18"/>
          <w:lang w:val="sr-Latn-RS"/>
        </w:rPr>
        <w:t>(</w:t>
      </w:r>
      <w:proofErr w:type="spellStart"/>
      <w:r w:rsidR="0094659F" w:rsidRPr="0094659F">
        <w:rPr>
          <w:rFonts w:eastAsia="ChaparralPro-Regular" w:cs="ChaparralPro-Regular"/>
          <w:szCs w:val="18"/>
          <w:lang w:val="sr-Latn-RS"/>
        </w:rPr>
        <w:t>Davidson</w:t>
      </w:r>
      <w:proofErr w:type="spellEnd"/>
      <w:r w:rsidR="0094659F" w:rsidRPr="0094659F">
        <w:rPr>
          <w:rFonts w:eastAsia="ChaparralPro-Regular" w:cs="ChaparralPro-Regular"/>
          <w:szCs w:val="18"/>
          <w:lang w:val="sr-Latn-RS"/>
        </w:rPr>
        <w:t xml:space="preserve"> &amp; </w:t>
      </w:r>
      <w:proofErr w:type="spellStart"/>
      <w:r w:rsidR="0094659F" w:rsidRPr="0094659F">
        <w:rPr>
          <w:rFonts w:eastAsia="ChaparralPro-Regular" w:cs="ChaparralPro-Regular"/>
          <w:szCs w:val="18"/>
          <w:lang w:val="sr-Latn-RS"/>
        </w:rPr>
        <w:t>Caddell</w:t>
      </w:r>
      <w:proofErr w:type="spellEnd"/>
      <w:r w:rsidR="0094659F" w:rsidRPr="0094659F">
        <w:rPr>
          <w:rFonts w:eastAsia="ChaparralPro-Regular" w:cs="ChaparralPro-Regular"/>
          <w:szCs w:val="18"/>
          <w:lang w:val="sr-Latn-RS"/>
        </w:rPr>
        <w:t>, 1994).</w:t>
      </w:r>
      <w:r w:rsidR="0094659F">
        <w:rPr>
          <w:rFonts w:eastAsia="ChaparralPro-Regular" w:cs="ChaparralPro-Regular"/>
          <w:szCs w:val="18"/>
          <w:lang w:val="sr-Latn-RS"/>
        </w:rPr>
        <w:t xml:space="preserve"> Istraživanja pokazuju da većina stručnjaka usvaja </w:t>
      </w:r>
      <w:proofErr w:type="spellStart"/>
      <w:r w:rsidR="0094659F">
        <w:rPr>
          <w:rFonts w:eastAsia="ChaparralPro-Regular" w:cs="ChaparralPro-Regular"/>
          <w:szCs w:val="18"/>
          <w:lang w:val="sr-Latn-RS"/>
        </w:rPr>
        <w:t>karijernu</w:t>
      </w:r>
      <w:proofErr w:type="spellEnd"/>
      <w:r w:rsidR="0094659F">
        <w:rPr>
          <w:rFonts w:eastAsia="ChaparralPro-Regular" w:cs="ChaparralPro-Regular"/>
          <w:szCs w:val="18"/>
          <w:lang w:val="sr-Latn-RS"/>
        </w:rPr>
        <w:t xml:space="preserve"> orijentaciju, a da oni sa orijentacijom ka pozivu izveštavaju o većem zadovoljstvu poslom i višem zadovoljstvu životom od onih koji imaju poslovnu ili </w:t>
      </w:r>
      <w:proofErr w:type="spellStart"/>
      <w:r w:rsidR="0094659F">
        <w:rPr>
          <w:rFonts w:eastAsia="ChaparralPro-Regular" w:cs="ChaparralPro-Regular"/>
          <w:szCs w:val="18"/>
          <w:lang w:val="sr-Latn-RS"/>
        </w:rPr>
        <w:t>karijernu</w:t>
      </w:r>
      <w:proofErr w:type="spellEnd"/>
      <w:r w:rsidR="0094659F">
        <w:rPr>
          <w:rFonts w:eastAsia="ChaparralPro-Regular" w:cs="ChaparralPro-Regular"/>
          <w:szCs w:val="18"/>
          <w:lang w:val="sr-Latn-RS"/>
        </w:rPr>
        <w:t xml:space="preserve"> orijentaciju. </w:t>
      </w:r>
    </w:p>
    <w:p w14:paraId="245545D6" w14:textId="77777777" w:rsidR="0094659F" w:rsidRDefault="0094659F" w:rsidP="00CF70AD">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Stepen fizičkog i psihološkog uticaja </w:t>
      </w:r>
      <w:proofErr w:type="spellStart"/>
      <w:r>
        <w:rPr>
          <w:rFonts w:eastAsia="ChaparralPro-Regular" w:cs="ChaparralPro-Regular"/>
          <w:szCs w:val="18"/>
          <w:lang w:val="sr-Latn-RS"/>
        </w:rPr>
        <w:t>mobinga</w:t>
      </w:r>
      <w:proofErr w:type="spellEnd"/>
      <w:r>
        <w:rPr>
          <w:rFonts w:eastAsia="ChaparralPro-Regular" w:cs="ChaparralPro-Regular"/>
          <w:szCs w:val="18"/>
          <w:lang w:val="sr-Latn-RS"/>
        </w:rPr>
        <w:t xml:space="preserve"> na žrtv</w:t>
      </w:r>
      <w:r w:rsidR="0064258C">
        <w:rPr>
          <w:rFonts w:eastAsia="ChaparralPro-Regular" w:cs="ChaparralPro-Regular"/>
          <w:szCs w:val="18"/>
          <w:lang w:val="sr-Latn-RS"/>
        </w:rPr>
        <w:t>u</w:t>
      </w:r>
      <w:r>
        <w:rPr>
          <w:rFonts w:eastAsia="ChaparralPro-Regular" w:cs="ChaparralPro-Regular"/>
          <w:szCs w:val="18"/>
          <w:lang w:val="sr-Latn-RS"/>
        </w:rPr>
        <w:t xml:space="preserve"> je funkcija njenog stava prema poslu. Žrtve sa </w:t>
      </w:r>
      <w:proofErr w:type="spellStart"/>
      <w:r>
        <w:rPr>
          <w:rFonts w:eastAsia="ChaparralPro-Regular" w:cs="ChaparralPro-Regular"/>
          <w:szCs w:val="18"/>
          <w:lang w:val="sr-Latn-RS"/>
        </w:rPr>
        <w:t>karijernom</w:t>
      </w:r>
      <w:proofErr w:type="spellEnd"/>
      <w:r>
        <w:rPr>
          <w:rFonts w:eastAsia="ChaparralPro-Regular" w:cs="ChaparralPro-Regular"/>
          <w:szCs w:val="18"/>
          <w:lang w:val="sr-Latn-RS"/>
        </w:rPr>
        <w:t xml:space="preserve"> orijentacijom tipično doživljavaju </w:t>
      </w:r>
      <w:r w:rsidR="00BE4835">
        <w:rPr>
          <w:rFonts w:eastAsia="ChaparralPro-Regular" w:cs="ChaparralPro-Regular"/>
          <w:szCs w:val="18"/>
          <w:lang w:val="sr-Latn-RS"/>
        </w:rPr>
        <w:t xml:space="preserve">značajno viši stepen </w:t>
      </w:r>
      <w:proofErr w:type="spellStart"/>
      <w:r w:rsidR="00BE4835">
        <w:rPr>
          <w:rFonts w:eastAsia="ChaparralPro-Regular" w:cs="ChaparralPro-Regular"/>
          <w:szCs w:val="18"/>
          <w:lang w:val="sr-Latn-RS"/>
        </w:rPr>
        <w:t>distresa</w:t>
      </w:r>
      <w:proofErr w:type="spellEnd"/>
      <w:r w:rsidR="00BE4835">
        <w:rPr>
          <w:rFonts w:eastAsia="ChaparralPro-Regular" w:cs="ChaparralPro-Regular"/>
          <w:szCs w:val="18"/>
          <w:lang w:val="sr-Latn-RS"/>
        </w:rPr>
        <w:t xml:space="preserve"> od onih sa drugim orijentacijama. Pošto je njihov lično-profesionalni identitet tako blisko povezan s njihovim poslom, žrtve s </w:t>
      </w:r>
      <w:proofErr w:type="spellStart"/>
      <w:r w:rsidR="00BE4835">
        <w:rPr>
          <w:rFonts w:eastAsia="ChaparralPro-Regular" w:cs="ChaparralPro-Regular"/>
          <w:szCs w:val="18"/>
          <w:lang w:val="sr-Latn-RS"/>
        </w:rPr>
        <w:t>karijernom</w:t>
      </w:r>
      <w:proofErr w:type="spellEnd"/>
      <w:r w:rsidR="00BE4835">
        <w:rPr>
          <w:rFonts w:eastAsia="ChaparralPro-Regular" w:cs="ChaparralPro-Regular"/>
          <w:szCs w:val="18"/>
          <w:lang w:val="sr-Latn-RS"/>
        </w:rPr>
        <w:t xml:space="preserve"> orijentacijom mogu doživeti napade drugih, a posebno pretnju da izgube posao, kao totalno obezvređivanje njihovog profesionalnog i ličnog identiteta. Usled toga mogu zaključiti da njihov život nema drugi smisao i mogu čak umreti ili izvršiti samoubistvo ubrzo nakon toga. Zato je svest o radnoj orijentaciji žrtve korisna u razumevanju njene reakcije na </w:t>
      </w:r>
      <w:proofErr w:type="spellStart"/>
      <w:r w:rsidR="00BE4835">
        <w:rPr>
          <w:rFonts w:eastAsia="ChaparralPro-Regular" w:cs="ChaparralPro-Regular"/>
          <w:szCs w:val="18"/>
          <w:lang w:val="sr-Latn-RS"/>
        </w:rPr>
        <w:t>mobing</w:t>
      </w:r>
      <w:proofErr w:type="spellEnd"/>
      <w:r w:rsidR="00BE4835">
        <w:rPr>
          <w:rFonts w:eastAsia="ChaparralPro-Regular" w:cs="ChaparralPro-Regular"/>
          <w:szCs w:val="18"/>
          <w:lang w:val="sr-Latn-RS"/>
        </w:rPr>
        <w:t>.</w:t>
      </w:r>
    </w:p>
    <w:p w14:paraId="7664D9F7" w14:textId="77777777" w:rsidR="00BE4835" w:rsidRDefault="00BE4835" w:rsidP="00CF70AD">
      <w:pPr>
        <w:autoSpaceDE w:val="0"/>
        <w:autoSpaceDN w:val="0"/>
        <w:adjustRightInd w:val="0"/>
        <w:spacing w:after="0" w:line="240" w:lineRule="auto"/>
        <w:ind w:firstLine="720"/>
        <w:jc w:val="both"/>
        <w:rPr>
          <w:rFonts w:eastAsia="ChaparralPro-Regular" w:cs="ChaparralPro-Regular"/>
          <w:szCs w:val="18"/>
          <w:lang w:val="sr-Latn-RS"/>
        </w:rPr>
      </w:pPr>
    </w:p>
    <w:p w14:paraId="160AC48E" w14:textId="77777777" w:rsidR="00BE4835" w:rsidRDefault="00BE4835" w:rsidP="00CF70AD">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Ličnost </w:t>
      </w:r>
      <w:r w:rsidR="00965BB4">
        <w:rPr>
          <w:rFonts w:eastAsia="ChaparralPro-Regular" w:cs="ChaparralPro-Regular"/>
          <w:szCs w:val="18"/>
          <w:lang w:val="sr-Latn-RS"/>
        </w:rPr>
        <w:t>počinilaca</w:t>
      </w:r>
      <w:r>
        <w:rPr>
          <w:rFonts w:eastAsia="ChaparralPro-Regular" w:cs="ChaparralPro-Regular"/>
          <w:szCs w:val="18"/>
          <w:lang w:val="sr-Latn-RS"/>
        </w:rPr>
        <w:t xml:space="preserve"> </w:t>
      </w:r>
      <w:proofErr w:type="spellStart"/>
      <w:r>
        <w:rPr>
          <w:rFonts w:eastAsia="ChaparralPro-Regular" w:cs="ChaparralPro-Regular"/>
          <w:szCs w:val="18"/>
          <w:lang w:val="sr-Latn-RS"/>
        </w:rPr>
        <w:t>mobing</w:t>
      </w:r>
      <w:r w:rsidR="00965BB4">
        <w:rPr>
          <w:rFonts w:eastAsia="ChaparralPro-Regular" w:cs="ChaparralPro-Regular"/>
          <w:szCs w:val="18"/>
          <w:lang w:val="sr-Latn-RS"/>
        </w:rPr>
        <w:t>a</w:t>
      </w:r>
      <w:proofErr w:type="spellEnd"/>
    </w:p>
    <w:p w14:paraId="36233DC0" w14:textId="77777777" w:rsidR="00BE4835" w:rsidRDefault="00BE4835" w:rsidP="00CF70AD">
      <w:pPr>
        <w:autoSpaceDE w:val="0"/>
        <w:autoSpaceDN w:val="0"/>
        <w:adjustRightInd w:val="0"/>
        <w:spacing w:after="0" w:line="240" w:lineRule="auto"/>
        <w:ind w:firstLine="720"/>
        <w:jc w:val="both"/>
        <w:rPr>
          <w:rFonts w:eastAsia="ChaparralPro-Regular" w:cs="ChaparralPro-Regular"/>
          <w:szCs w:val="18"/>
          <w:lang w:val="sr-Latn-RS"/>
        </w:rPr>
      </w:pPr>
    </w:p>
    <w:p w14:paraId="0104B124" w14:textId="77777777" w:rsidR="00BE4835" w:rsidRDefault="00BE4835" w:rsidP="00CF70AD">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Nažalost, malo je i istraživanja psihološkog profila onih koji vrše </w:t>
      </w:r>
      <w:proofErr w:type="spellStart"/>
      <w:r>
        <w:rPr>
          <w:rFonts w:eastAsia="ChaparralPro-Regular" w:cs="ChaparralPro-Regular"/>
          <w:szCs w:val="18"/>
          <w:lang w:val="sr-Latn-RS"/>
        </w:rPr>
        <w:t>mobing</w:t>
      </w:r>
      <w:proofErr w:type="spellEnd"/>
      <w:r>
        <w:rPr>
          <w:rFonts w:eastAsia="ChaparralPro-Regular" w:cs="ChaparralPro-Regular"/>
          <w:szCs w:val="18"/>
          <w:lang w:val="sr-Latn-RS"/>
        </w:rPr>
        <w:t xml:space="preserve">. U jednoj norveškoj studiji 2200 zaposlenih, 5% su bili nasilnici i oni su sebe opisali kao visoke na agresivnosti i </w:t>
      </w:r>
      <w:proofErr w:type="spellStart"/>
      <w:r>
        <w:rPr>
          <w:rFonts w:eastAsia="ChaparralPro-Regular" w:cs="ChaparralPro-Regular"/>
          <w:szCs w:val="18"/>
          <w:lang w:val="sr-Latn-RS"/>
        </w:rPr>
        <w:t>hostilnosti</w:t>
      </w:r>
      <w:proofErr w:type="spellEnd"/>
      <w:r>
        <w:rPr>
          <w:rFonts w:eastAsia="ChaparralPro-Regular" w:cs="ChaparralPro-Regular"/>
          <w:szCs w:val="18"/>
          <w:lang w:val="sr-Latn-RS"/>
        </w:rPr>
        <w:t xml:space="preserve"> </w:t>
      </w:r>
      <w:r w:rsidRPr="00BE4835">
        <w:rPr>
          <w:rFonts w:eastAsia="ChaparralPro-Regular" w:cs="ChaparralPro-Regular"/>
          <w:szCs w:val="18"/>
          <w:lang w:val="sr-Latn-RS"/>
        </w:rPr>
        <w:t>(</w:t>
      </w:r>
      <w:proofErr w:type="spellStart"/>
      <w:r w:rsidRPr="00BE4835">
        <w:rPr>
          <w:rFonts w:eastAsia="ChaparralPro-Regular" w:cs="ChaparralPro-Regular"/>
          <w:szCs w:val="18"/>
          <w:lang w:val="sr-Latn-RS"/>
        </w:rPr>
        <w:t>Einarsen</w:t>
      </w:r>
      <w:proofErr w:type="spellEnd"/>
      <w:r w:rsidRPr="00BE4835">
        <w:rPr>
          <w:rFonts w:eastAsia="ChaparralPro-Regular" w:cs="ChaparralPro-Regular"/>
          <w:szCs w:val="18"/>
          <w:lang w:val="sr-Latn-RS"/>
        </w:rPr>
        <w:t xml:space="preserve">, </w:t>
      </w:r>
      <w:proofErr w:type="spellStart"/>
      <w:r w:rsidRPr="00BE4835">
        <w:rPr>
          <w:rFonts w:eastAsia="ChaparralPro-Regular" w:cs="ChaparralPro-Regular"/>
          <w:szCs w:val="18"/>
          <w:lang w:val="sr-Latn-RS"/>
        </w:rPr>
        <w:t>Raknes</w:t>
      </w:r>
      <w:proofErr w:type="spellEnd"/>
      <w:r w:rsidRPr="00BE4835">
        <w:rPr>
          <w:rFonts w:eastAsia="ChaparralPro-Regular" w:cs="ChaparralPro-Regular"/>
          <w:szCs w:val="18"/>
          <w:lang w:val="sr-Latn-RS"/>
        </w:rPr>
        <w:t xml:space="preserve">, </w:t>
      </w:r>
      <w:proofErr w:type="spellStart"/>
      <w:r w:rsidRPr="00BE4835">
        <w:rPr>
          <w:rFonts w:eastAsia="ChaparralPro-Regular" w:cs="ChaparralPro-Regular"/>
          <w:szCs w:val="18"/>
          <w:lang w:val="sr-Latn-RS"/>
        </w:rPr>
        <w:t>Matthiesen</w:t>
      </w:r>
      <w:proofErr w:type="spellEnd"/>
      <w:r w:rsidRPr="00BE4835">
        <w:rPr>
          <w:rFonts w:eastAsia="ChaparralPro-Regular" w:cs="ChaparralPro-Regular"/>
          <w:szCs w:val="18"/>
          <w:lang w:val="sr-Latn-RS"/>
        </w:rPr>
        <w:t xml:space="preserve">, &amp; </w:t>
      </w:r>
      <w:proofErr w:type="spellStart"/>
      <w:r w:rsidRPr="00BE4835">
        <w:rPr>
          <w:rFonts w:eastAsia="ChaparralPro-Regular" w:cs="ChaparralPro-Regular"/>
          <w:szCs w:val="18"/>
          <w:lang w:val="sr-Latn-RS"/>
        </w:rPr>
        <w:t>Hellesoy</w:t>
      </w:r>
      <w:proofErr w:type="spellEnd"/>
      <w:r w:rsidRPr="00BE4835">
        <w:rPr>
          <w:rFonts w:eastAsia="ChaparralPro-Regular" w:cs="ChaparralPro-Regular"/>
          <w:szCs w:val="18"/>
          <w:lang w:val="sr-Latn-RS"/>
        </w:rPr>
        <w:t>, 1994 ).</w:t>
      </w:r>
      <w:r>
        <w:rPr>
          <w:rFonts w:eastAsia="ChaparralPro-Regular" w:cs="ChaparralPro-Regular"/>
          <w:szCs w:val="18"/>
          <w:lang w:val="sr-Latn-RS"/>
        </w:rPr>
        <w:t xml:space="preserve"> Na osnovu rezultata istraživanja i kliničkih opservacija, </w:t>
      </w:r>
      <w:proofErr w:type="spellStart"/>
      <w:r>
        <w:rPr>
          <w:rFonts w:eastAsia="ChaparralPro-Regular" w:cs="ChaparralPro-Regular"/>
          <w:szCs w:val="18"/>
          <w:lang w:val="sr-Latn-RS"/>
        </w:rPr>
        <w:t>Namie</w:t>
      </w:r>
      <w:proofErr w:type="spellEnd"/>
      <w:r>
        <w:rPr>
          <w:rFonts w:eastAsia="ChaparralPro-Regular" w:cs="ChaparralPro-Regular"/>
          <w:szCs w:val="18"/>
          <w:lang w:val="sr-Latn-RS"/>
        </w:rPr>
        <w:t xml:space="preserve"> (2003) je sugerisao da su nasilnici </w:t>
      </w:r>
      <w:proofErr w:type="spellStart"/>
      <w:r>
        <w:rPr>
          <w:rFonts w:eastAsia="ChaparralPro-Regular" w:cs="ChaparralPro-Regular"/>
          <w:szCs w:val="18"/>
          <w:lang w:val="sr-Latn-RS"/>
        </w:rPr>
        <w:t>narcistični</w:t>
      </w:r>
      <w:proofErr w:type="spellEnd"/>
      <w:r>
        <w:rPr>
          <w:rFonts w:eastAsia="ChaparralPro-Regular" w:cs="ChaparralPro-Regular"/>
          <w:szCs w:val="18"/>
          <w:lang w:val="sr-Latn-RS"/>
        </w:rPr>
        <w:t xml:space="preserve"> i egocentrični. Ne moraju zadovoljiti sve kriterijume za narcistički poremećaj ličnosti, ali ispoljavaju neke narcističke crte.</w:t>
      </w:r>
    </w:p>
    <w:p w14:paraId="2C0C6302" w14:textId="77777777" w:rsidR="00BE4835" w:rsidRDefault="00BE4835" w:rsidP="00CF70AD">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Drugi autori spekulišu da neki nasilnici ispoljavaju maligni narcizam (Glad, 2002, </w:t>
      </w:r>
      <w:proofErr w:type="spellStart"/>
      <w:r>
        <w:rPr>
          <w:rFonts w:eastAsia="ChaparralPro-Regular" w:cs="ChaparralPro-Regular"/>
          <w:szCs w:val="18"/>
          <w:lang w:val="sr-Latn-RS"/>
        </w:rPr>
        <w:t>Vaknin</w:t>
      </w:r>
      <w:proofErr w:type="spellEnd"/>
      <w:r>
        <w:rPr>
          <w:rFonts w:eastAsia="ChaparralPro-Regular" w:cs="ChaparralPro-Regular"/>
          <w:szCs w:val="18"/>
          <w:lang w:val="sr-Latn-RS"/>
        </w:rPr>
        <w:t xml:space="preserve">, 2001). Maligni narcizam je varijanta narcističke ličnosti s dodatnom karakteristikom sadizma. Na radnom mestu, maligno narcističke ličnosti postižu napredovanje kroz zlostavljanje i eksploatisanje kolega i podređenih. Prema </w:t>
      </w:r>
      <w:r w:rsidR="0091285D">
        <w:rPr>
          <w:rFonts w:eastAsia="ChaparralPro-Regular" w:cs="ChaparralPro-Regular"/>
          <w:szCs w:val="18"/>
          <w:lang w:val="sr-Latn-RS"/>
        </w:rPr>
        <w:t>nadređenima se ponašaju poltronski i snishodljivo, istovremeno ih prezirući i smatrajući sebe daleko superiornijima i važnijima od svojih šefova.</w:t>
      </w:r>
    </w:p>
    <w:p w14:paraId="723F0EA7" w14:textId="77777777" w:rsidR="0091285D" w:rsidRDefault="0091285D" w:rsidP="00CF70AD">
      <w:pPr>
        <w:autoSpaceDE w:val="0"/>
        <w:autoSpaceDN w:val="0"/>
        <w:adjustRightInd w:val="0"/>
        <w:spacing w:after="0" w:line="240" w:lineRule="auto"/>
        <w:ind w:firstLine="720"/>
        <w:jc w:val="both"/>
        <w:rPr>
          <w:rFonts w:eastAsia="ChaparralPro-Regular" w:cs="ChaparralPro-Regular"/>
          <w:szCs w:val="18"/>
          <w:lang w:val="sr-Latn-RS"/>
        </w:rPr>
      </w:pPr>
      <w:proofErr w:type="spellStart"/>
      <w:r w:rsidRPr="0091285D">
        <w:rPr>
          <w:rFonts w:eastAsia="ChaparralPro-Regular" w:cs="ChaparralPro-Regular"/>
          <w:szCs w:val="18"/>
          <w:lang w:val="sr-Latn-RS"/>
        </w:rPr>
        <w:t>Seigne</w:t>
      </w:r>
      <w:proofErr w:type="spellEnd"/>
      <w:r w:rsidRPr="0091285D">
        <w:rPr>
          <w:rFonts w:eastAsia="ChaparralPro-Regular" w:cs="ChaparralPro-Regular"/>
          <w:szCs w:val="18"/>
          <w:lang w:val="sr-Latn-RS"/>
        </w:rPr>
        <w:t xml:space="preserve">, </w:t>
      </w:r>
      <w:proofErr w:type="spellStart"/>
      <w:r w:rsidRPr="0091285D">
        <w:rPr>
          <w:rFonts w:eastAsia="ChaparralPro-Regular" w:cs="ChaparralPro-Regular"/>
          <w:szCs w:val="18"/>
          <w:lang w:val="sr-Latn-RS"/>
        </w:rPr>
        <w:t>Coyne</w:t>
      </w:r>
      <w:proofErr w:type="spellEnd"/>
      <w:r w:rsidRPr="0091285D">
        <w:rPr>
          <w:rFonts w:eastAsia="ChaparralPro-Regular" w:cs="ChaparralPro-Regular"/>
          <w:szCs w:val="18"/>
          <w:lang w:val="sr-Latn-RS"/>
        </w:rPr>
        <w:t xml:space="preserve">, </w:t>
      </w:r>
      <w:proofErr w:type="spellStart"/>
      <w:r w:rsidRPr="0091285D">
        <w:rPr>
          <w:rFonts w:eastAsia="ChaparralPro-Regular" w:cs="ChaparralPro-Regular"/>
          <w:szCs w:val="18"/>
          <w:lang w:val="sr-Latn-RS"/>
        </w:rPr>
        <w:t>Randall</w:t>
      </w:r>
      <w:proofErr w:type="spellEnd"/>
      <w:r w:rsidRPr="0091285D">
        <w:rPr>
          <w:rFonts w:eastAsia="ChaparralPro-Regular" w:cs="ChaparralPro-Regular"/>
          <w:szCs w:val="18"/>
          <w:lang w:val="sr-Latn-RS"/>
        </w:rPr>
        <w:t xml:space="preserve">, </w:t>
      </w:r>
      <w:proofErr w:type="spellStart"/>
      <w:r w:rsidRPr="0091285D">
        <w:rPr>
          <w:rFonts w:eastAsia="ChaparralPro-Regular" w:cs="ChaparralPro-Regular"/>
          <w:szCs w:val="18"/>
          <w:lang w:val="sr-Latn-RS"/>
        </w:rPr>
        <w:t>and</w:t>
      </w:r>
      <w:proofErr w:type="spellEnd"/>
      <w:r w:rsidRPr="0091285D">
        <w:rPr>
          <w:rFonts w:eastAsia="ChaparralPro-Regular" w:cs="ChaparralPro-Regular"/>
          <w:szCs w:val="18"/>
          <w:lang w:val="sr-Latn-RS"/>
        </w:rPr>
        <w:t xml:space="preserve"> Parker ( 2007 )</w:t>
      </w:r>
      <w:r>
        <w:rPr>
          <w:rFonts w:eastAsia="ChaparralPro-Regular" w:cs="ChaparralPro-Regular"/>
          <w:szCs w:val="18"/>
          <w:lang w:val="sr-Latn-RS"/>
        </w:rPr>
        <w:t xml:space="preserve"> sproveli su studiju kako bi identifikovali tipove ličnosti nasilnika. Na vrlo malom uzorku (34) pro</w:t>
      </w:r>
      <w:r w:rsidR="001758EB">
        <w:rPr>
          <w:rFonts w:eastAsia="ChaparralPro-Regular" w:cs="ChaparralPro-Regular"/>
          <w:szCs w:val="18"/>
          <w:lang w:val="sr-Latn-RS"/>
        </w:rPr>
        <w:t>našli su da su nasilnici agresi</w:t>
      </w:r>
      <w:r>
        <w:rPr>
          <w:rFonts w:eastAsia="ChaparralPro-Regular" w:cs="ChaparralPro-Regular"/>
          <w:szCs w:val="18"/>
          <w:lang w:val="sr-Latn-RS"/>
        </w:rPr>
        <w:t xml:space="preserve">vniji i nezavisniji od ostalih. </w:t>
      </w:r>
    </w:p>
    <w:p w14:paraId="78221A95" w14:textId="77777777" w:rsidR="0091285D" w:rsidRDefault="0091285D" w:rsidP="00CF70AD">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Ograničenja istraživanja ličnosti nasilnika su značajna i neki autori (</w:t>
      </w:r>
      <w:proofErr w:type="spellStart"/>
      <w:r>
        <w:rPr>
          <w:rFonts w:eastAsia="ChaparralPro-Regular" w:cs="ChaparralPro-Regular"/>
          <w:szCs w:val="18"/>
          <w:lang w:val="sr-Latn-RS"/>
        </w:rPr>
        <w:t>Zapf</w:t>
      </w:r>
      <w:proofErr w:type="spellEnd"/>
      <w:r>
        <w:rPr>
          <w:rFonts w:eastAsia="ChaparralPro-Regular" w:cs="ChaparralPro-Regular"/>
          <w:szCs w:val="18"/>
          <w:lang w:val="sr-Latn-RS"/>
        </w:rPr>
        <w:t xml:space="preserve"> </w:t>
      </w:r>
      <w:proofErr w:type="spellStart"/>
      <w:r>
        <w:rPr>
          <w:rFonts w:eastAsia="ChaparralPro-Regular" w:cs="ChaparralPro-Regular"/>
          <w:szCs w:val="18"/>
          <w:lang w:val="sr-Latn-RS"/>
        </w:rPr>
        <w:t>and</w:t>
      </w:r>
      <w:proofErr w:type="spellEnd"/>
      <w:r>
        <w:rPr>
          <w:rFonts w:eastAsia="ChaparralPro-Regular" w:cs="ChaparralPro-Regular"/>
          <w:szCs w:val="18"/>
          <w:lang w:val="sr-Latn-RS"/>
        </w:rPr>
        <w:t xml:space="preserve"> </w:t>
      </w:r>
      <w:proofErr w:type="spellStart"/>
      <w:r>
        <w:rPr>
          <w:rFonts w:eastAsia="ChaparralPro-Regular" w:cs="ChaparralPro-Regular"/>
          <w:szCs w:val="18"/>
          <w:lang w:val="sr-Latn-RS"/>
        </w:rPr>
        <w:t>Einarsen</w:t>
      </w:r>
      <w:proofErr w:type="spellEnd"/>
      <w:r>
        <w:rPr>
          <w:rFonts w:eastAsia="ChaparralPro-Regular" w:cs="ChaparralPro-Regular"/>
          <w:szCs w:val="18"/>
          <w:lang w:val="sr-Latn-RS"/>
        </w:rPr>
        <w:t xml:space="preserve">, 2003) zaključuju da nalazi </w:t>
      </w:r>
      <w:proofErr w:type="spellStart"/>
      <w:r>
        <w:rPr>
          <w:rFonts w:eastAsia="ChaparralPro-Regular" w:cs="ChaparralPro-Regular"/>
          <w:szCs w:val="18"/>
          <w:lang w:val="sr-Latn-RS"/>
        </w:rPr>
        <w:t>indikuju</w:t>
      </w:r>
      <w:proofErr w:type="spellEnd"/>
      <w:r>
        <w:rPr>
          <w:rFonts w:eastAsia="ChaparralPro-Regular" w:cs="ChaparralPro-Regular"/>
          <w:szCs w:val="18"/>
          <w:lang w:val="sr-Latn-RS"/>
        </w:rPr>
        <w:t xml:space="preserve"> da se slučajevi </w:t>
      </w:r>
      <w:proofErr w:type="spellStart"/>
      <w:r>
        <w:rPr>
          <w:rFonts w:eastAsia="ChaparralPro-Regular" w:cs="ChaparralPro-Regular"/>
          <w:szCs w:val="18"/>
          <w:lang w:val="sr-Latn-RS"/>
        </w:rPr>
        <w:t>mobinga</w:t>
      </w:r>
      <w:proofErr w:type="spellEnd"/>
      <w:r>
        <w:rPr>
          <w:rFonts w:eastAsia="ChaparralPro-Regular" w:cs="ChaparralPro-Regular"/>
          <w:szCs w:val="18"/>
          <w:lang w:val="sr-Latn-RS"/>
        </w:rPr>
        <w:t xml:space="preserve"> razlikuju po stepenu u kom je ličnost potencijalni uzrok. </w:t>
      </w:r>
    </w:p>
    <w:p w14:paraId="4F62BC97" w14:textId="77777777" w:rsidR="0091285D" w:rsidRDefault="0091285D" w:rsidP="00CF70AD">
      <w:pPr>
        <w:autoSpaceDE w:val="0"/>
        <w:autoSpaceDN w:val="0"/>
        <w:adjustRightInd w:val="0"/>
        <w:spacing w:after="0" w:line="240" w:lineRule="auto"/>
        <w:ind w:firstLine="720"/>
        <w:jc w:val="both"/>
        <w:rPr>
          <w:rFonts w:eastAsia="ChaparralPro-Regular" w:cs="ChaparralPro-Regular"/>
          <w:szCs w:val="18"/>
          <w:lang w:val="sr-Latn-RS"/>
        </w:rPr>
      </w:pPr>
    </w:p>
    <w:p w14:paraId="19E9CD71" w14:textId="77777777" w:rsidR="00841156" w:rsidRDefault="00841156" w:rsidP="00CF70AD">
      <w:pPr>
        <w:autoSpaceDE w:val="0"/>
        <w:autoSpaceDN w:val="0"/>
        <w:adjustRightInd w:val="0"/>
        <w:spacing w:after="0" w:line="240" w:lineRule="auto"/>
        <w:ind w:firstLine="720"/>
        <w:jc w:val="both"/>
        <w:rPr>
          <w:rFonts w:eastAsia="ChaparralPro-Regular" w:cs="ChaparralPro-Regular"/>
          <w:szCs w:val="18"/>
          <w:lang w:val="sr-Latn-RS"/>
        </w:rPr>
      </w:pPr>
    </w:p>
    <w:p w14:paraId="397B20B3" w14:textId="77777777" w:rsidR="00841156" w:rsidRDefault="00841156" w:rsidP="00CF70AD">
      <w:pPr>
        <w:autoSpaceDE w:val="0"/>
        <w:autoSpaceDN w:val="0"/>
        <w:adjustRightInd w:val="0"/>
        <w:spacing w:after="0" w:line="240" w:lineRule="auto"/>
        <w:ind w:firstLine="720"/>
        <w:jc w:val="both"/>
        <w:rPr>
          <w:rFonts w:eastAsia="ChaparralPro-Regular" w:cs="ChaparralPro-Regular"/>
          <w:szCs w:val="18"/>
          <w:lang w:val="sr-Latn-RS"/>
        </w:rPr>
      </w:pPr>
    </w:p>
    <w:p w14:paraId="43A232CB" w14:textId="77777777" w:rsidR="0091285D" w:rsidRDefault="0091285D" w:rsidP="00CF70AD">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lastRenderedPageBreak/>
        <w:t>Toksični stil rukovođenja</w:t>
      </w:r>
    </w:p>
    <w:p w14:paraId="40835F53" w14:textId="77777777" w:rsidR="00B87022" w:rsidRDefault="00B87022" w:rsidP="00CF70AD">
      <w:pPr>
        <w:autoSpaceDE w:val="0"/>
        <w:autoSpaceDN w:val="0"/>
        <w:adjustRightInd w:val="0"/>
        <w:spacing w:after="0" w:line="240" w:lineRule="auto"/>
        <w:ind w:firstLine="720"/>
        <w:jc w:val="both"/>
        <w:rPr>
          <w:rFonts w:eastAsia="ChaparralPro-Regular" w:cs="ChaparralPro-Regular"/>
          <w:szCs w:val="18"/>
          <w:lang w:val="sr-Latn-RS"/>
        </w:rPr>
      </w:pPr>
    </w:p>
    <w:p w14:paraId="0AECDB3B" w14:textId="77777777" w:rsidR="00B87022" w:rsidRDefault="00B87022" w:rsidP="00CF70AD">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Istraživanja o tome šta </w:t>
      </w:r>
      <w:proofErr w:type="spellStart"/>
      <w:r>
        <w:rPr>
          <w:rFonts w:eastAsia="ChaparralPro-Regular" w:cs="ChaparralPro-Regular"/>
          <w:szCs w:val="18"/>
          <w:lang w:val="sr-Latn-RS"/>
        </w:rPr>
        <w:t>konsituiše</w:t>
      </w:r>
      <w:proofErr w:type="spellEnd"/>
      <w:r>
        <w:rPr>
          <w:rFonts w:eastAsia="ChaparralPro-Regular" w:cs="ChaparralPro-Regular"/>
          <w:szCs w:val="18"/>
          <w:lang w:val="sr-Latn-RS"/>
        </w:rPr>
        <w:t xml:space="preserve"> toksični stil rukovođenja su takođe u ranim fazama i ne postoji profil toksičnog lidera koji je empirijski potvrđen u ovom trenutku. Neki autori se više usmeravaju na proces, a neki na ishod rukovođenja. Oni koji se usmeravaju na ishod upućuju da ne postoji specifično ponašanje lidera koje je toksično, već je u pitanju kumulativni efekat </w:t>
      </w:r>
      <w:proofErr w:type="spellStart"/>
      <w:r>
        <w:rPr>
          <w:rFonts w:eastAsia="ChaparralPro-Regular" w:cs="ChaparralPro-Regular"/>
          <w:szCs w:val="18"/>
          <w:lang w:val="sr-Latn-RS"/>
        </w:rPr>
        <w:t>demotivišućeg</w:t>
      </w:r>
      <w:proofErr w:type="spellEnd"/>
      <w:r>
        <w:rPr>
          <w:rFonts w:eastAsia="ChaparralPro-Regular" w:cs="ChaparralPro-Regular"/>
          <w:szCs w:val="18"/>
          <w:lang w:val="sr-Latn-RS"/>
        </w:rPr>
        <w:t xml:space="preserve"> ponašanja i stvaranja određene klime u radnom kolektivu. Ako se usmerimo na proces, onda se usmeravamo na ponašanje lidera i njihove postupke. Trenutno se istraživanja ovog tipa usmeravaju na narcizam i njegove </w:t>
      </w:r>
      <w:proofErr w:type="spellStart"/>
      <w:r>
        <w:rPr>
          <w:rFonts w:eastAsia="ChaparralPro-Regular" w:cs="ChaparralPro-Regular"/>
          <w:szCs w:val="18"/>
          <w:lang w:val="sr-Latn-RS"/>
        </w:rPr>
        <w:t>bihevioralne</w:t>
      </w:r>
      <w:proofErr w:type="spellEnd"/>
      <w:r>
        <w:rPr>
          <w:rFonts w:eastAsia="ChaparralPro-Regular" w:cs="ChaparralPro-Regular"/>
          <w:szCs w:val="18"/>
          <w:lang w:val="sr-Latn-RS"/>
        </w:rPr>
        <w:t xml:space="preserve"> produkte u vidu eksploatacije radi lične dobiti, ličnih interesa i </w:t>
      </w:r>
      <w:proofErr w:type="spellStart"/>
      <w:r>
        <w:rPr>
          <w:rFonts w:eastAsia="ChaparralPro-Regular" w:cs="ChaparralPro-Regular"/>
          <w:szCs w:val="18"/>
          <w:lang w:val="sr-Latn-RS"/>
        </w:rPr>
        <w:t>samouvećavanja</w:t>
      </w:r>
      <w:proofErr w:type="spellEnd"/>
      <w:r>
        <w:rPr>
          <w:rFonts w:eastAsia="ChaparralPro-Regular" w:cs="ChaparralPro-Regular"/>
          <w:szCs w:val="18"/>
          <w:lang w:val="sr-Latn-RS"/>
        </w:rPr>
        <w:t xml:space="preserve"> na račun drugih, ignorišući dobrobit drugih u radnoj grupi, manipulativno ponašanje, </w:t>
      </w:r>
      <w:proofErr w:type="spellStart"/>
      <w:r>
        <w:rPr>
          <w:rFonts w:eastAsia="ChaparralPro-Regular" w:cs="ChaparralPro-Regular"/>
          <w:szCs w:val="18"/>
          <w:lang w:val="sr-Latn-RS"/>
        </w:rPr>
        <w:t>samocentrirani</w:t>
      </w:r>
      <w:proofErr w:type="spellEnd"/>
      <w:r>
        <w:rPr>
          <w:rFonts w:eastAsia="ChaparralPro-Regular" w:cs="ChaparralPro-Regular"/>
          <w:szCs w:val="18"/>
          <w:lang w:val="sr-Latn-RS"/>
        </w:rPr>
        <w:t xml:space="preserve"> fokus na ličnu moć i ambiciju, i insistiranje na grandioznoj i </w:t>
      </w:r>
      <w:proofErr w:type="spellStart"/>
      <w:r>
        <w:rPr>
          <w:rFonts w:eastAsia="ChaparralPro-Regular" w:cs="ChaparralPro-Regular"/>
          <w:szCs w:val="18"/>
          <w:lang w:val="sr-Latn-RS"/>
        </w:rPr>
        <w:t>nerealističkoj</w:t>
      </w:r>
      <w:proofErr w:type="spellEnd"/>
      <w:r>
        <w:rPr>
          <w:rFonts w:eastAsia="ChaparralPro-Regular" w:cs="ChaparralPro-Regular"/>
          <w:szCs w:val="18"/>
          <w:lang w:val="sr-Latn-RS"/>
        </w:rPr>
        <w:t xml:space="preserve"> viziji organizacije </w:t>
      </w:r>
      <w:r w:rsidRPr="00B87022">
        <w:rPr>
          <w:rFonts w:eastAsia="ChaparralPro-Regular" w:cs="ChaparralPro-Regular"/>
          <w:szCs w:val="18"/>
          <w:lang w:val="sr-Latn-RS"/>
        </w:rPr>
        <w:t>(</w:t>
      </w:r>
      <w:proofErr w:type="spellStart"/>
      <w:r w:rsidRPr="00B87022">
        <w:rPr>
          <w:rFonts w:eastAsia="ChaparralPro-Regular" w:cs="ChaparralPro-Regular"/>
          <w:szCs w:val="18"/>
          <w:lang w:val="sr-Latn-RS"/>
        </w:rPr>
        <w:t>Conger</w:t>
      </w:r>
      <w:proofErr w:type="spellEnd"/>
      <w:r w:rsidRPr="00B87022">
        <w:rPr>
          <w:rFonts w:eastAsia="ChaparralPro-Regular" w:cs="ChaparralPro-Regular"/>
          <w:szCs w:val="18"/>
          <w:lang w:val="sr-Latn-RS"/>
        </w:rPr>
        <w:t xml:space="preserve"> &amp; </w:t>
      </w:r>
      <w:proofErr w:type="spellStart"/>
      <w:r w:rsidRPr="00B87022">
        <w:rPr>
          <w:rFonts w:eastAsia="ChaparralPro-Regular" w:cs="ChaparralPro-Regular"/>
          <w:szCs w:val="18"/>
          <w:lang w:val="sr-Latn-RS"/>
        </w:rPr>
        <w:t>Kanungo</w:t>
      </w:r>
      <w:proofErr w:type="spellEnd"/>
      <w:r w:rsidRPr="00B87022">
        <w:rPr>
          <w:rFonts w:eastAsia="ChaparralPro-Regular" w:cs="ChaparralPro-Regular"/>
          <w:szCs w:val="18"/>
          <w:lang w:val="sr-Latn-RS"/>
        </w:rPr>
        <w:t xml:space="preserve">, 1998 ; Glad, 2002 ; </w:t>
      </w:r>
      <w:proofErr w:type="spellStart"/>
      <w:r w:rsidRPr="00B87022">
        <w:rPr>
          <w:rFonts w:eastAsia="ChaparralPro-Regular" w:cs="ChaparralPro-Regular"/>
          <w:szCs w:val="18"/>
          <w:lang w:val="sr-Latn-RS"/>
        </w:rPr>
        <w:t>Maccoby</w:t>
      </w:r>
      <w:proofErr w:type="spellEnd"/>
      <w:r w:rsidRPr="00B87022">
        <w:rPr>
          <w:rFonts w:eastAsia="ChaparralPro-Regular" w:cs="ChaparralPro-Regular"/>
          <w:szCs w:val="18"/>
          <w:lang w:val="sr-Latn-RS"/>
        </w:rPr>
        <w:t xml:space="preserve">, 2000 ; </w:t>
      </w:r>
      <w:proofErr w:type="spellStart"/>
      <w:r w:rsidRPr="00B87022">
        <w:rPr>
          <w:rFonts w:eastAsia="ChaparralPro-Regular" w:cs="ChaparralPro-Regular"/>
          <w:szCs w:val="18"/>
          <w:lang w:val="sr-Latn-RS"/>
        </w:rPr>
        <w:t>Reed</w:t>
      </w:r>
      <w:proofErr w:type="spellEnd"/>
      <w:r w:rsidRPr="00B87022">
        <w:rPr>
          <w:rFonts w:eastAsia="ChaparralPro-Regular" w:cs="ChaparralPro-Regular"/>
          <w:szCs w:val="18"/>
          <w:lang w:val="sr-Latn-RS"/>
        </w:rPr>
        <w:t>, 2004 ;</w:t>
      </w:r>
      <w:proofErr w:type="spellStart"/>
      <w:r w:rsidRPr="00B87022">
        <w:rPr>
          <w:rFonts w:eastAsia="ChaparralPro-Regular" w:cs="ChaparralPro-Regular"/>
          <w:szCs w:val="18"/>
          <w:lang w:val="sr-Latn-RS"/>
        </w:rPr>
        <w:t>Rosenthal</w:t>
      </w:r>
      <w:proofErr w:type="spellEnd"/>
      <w:r w:rsidRPr="00B87022">
        <w:rPr>
          <w:rFonts w:eastAsia="ChaparralPro-Regular" w:cs="ChaparralPro-Regular"/>
          <w:szCs w:val="18"/>
          <w:lang w:val="sr-Latn-RS"/>
        </w:rPr>
        <w:t xml:space="preserve"> &amp; </w:t>
      </w:r>
      <w:proofErr w:type="spellStart"/>
      <w:r w:rsidRPr="00B87022">
        <w:rPr>
          <w:rFonts w:eastAsia="ChaparralPro-Regular" w:cs="ChaparralPro-Regular"/>
          <w:szCs w:val="18"/>
          <w:lang w:val="sr-Latn-RS"/>
        </w:rPr>
        <w:t>Pittinskya</w:t>
      </w:r>
      <w:proofErr w:type="spellEnd"/>
      <w:r w:rsidRPr="00B87022">
        <w:rPr>
          <w:rFonts w:eastAsia="ChaparralPro-Regular" w:cs="ChaparralPro-Regular"/>
          <w:szCs w:val="18"/>
          <w:lang w:val="sr-Latn-RS"/>
        </w:rPr>
        <w:t xml:space="preserve">, 2006 ; </w:t>
      </w:r>
      <w:proofErr w:type="spellStart"/>
      <w:r w:rsidRPr="00B87022">
        <w:rPr>
          <w:rFonts w:eastAsia="ChaparralPro-Regular" w:cs="ChaparralPro-Regular"/>
          <w:szCs w:val="18"/>
          <w:lang w:val="sr-Latn-RS"/>
        </w:rPr>
        <w:t>Vaknin</w:t>
      </w:r>
      <w:proofErr w:type="spellEnd"/>
      <w:r w:rsidRPr="00B87022">
        <w:rPr>
          <w:rFonts w:eastAsia="ChaparralPro-Regular" w:cs="ChaparralPro-Regular"/>
          <w:szCs w:val="18"/>
          <w:lang w:val="sr-Latn-RS"/>
        </w:rPr>
        <w:t>, 2001 ).</w:t>
      </w:r>
      <w:r>
        <w:rPr>
          <w:rFonts w:eastAsia="ChaparralPro-Regular" w:cs="ChaparralPro-Regular"/>
          <w:szCs w:val="18"/>
          <w:lang w:val="sr-Latn-RS"/>
        </w:rPr>
        <w:t xml:space="preserve"> Uz to, </w:t>
      </w:r>
      <w:proofErr w:type="spellStart"/>
      <w:r>
        <w:rPr>
          <w:rFonts w:eastAsia="ChaparralPro-Regular" w:cs="ChaparralPro-Regular"/>
          <w:szCs w:val="18"/>
          <w:lang w:val="sr-Latn-RS"/>
        </w:rPr>
        <w:t>Padilla</w:t>
      </w:r>
      <w:proofErr w:type="spellEnd"/>
      <w:r>
        <w:rPr>
          <w:rFonts w:eastAsia="ChaparralPro-Regular" w:cs="ChaparralPro-Regular"/>
          <w:szCs w:val="18"/>
          <w:lang w:val="sr-Latn-RS"/>
        </w:rPr>
        <w:t xml:space="preserve">, </w:t>
      </w:r>
      <w:proofErr w:type="spellStart"/>
      <w:r>
        <w:rPr>
          <w:rFonts w:eastAsia="ChaparralPro-Regular" w:cs="ChaparralPro-Regular"/>
          <w:szCs w:val="18"/>
          <w:lang w:val="sr-Latn-RS"/>
        </w:rPr>
        <w:t>Hogan</w:t>
      </w:r>
      <w:proofErr w:type="spellEnd"/>
      <w:r>
        <w:rPr>
          <w:rFonts w:eastAsia="ChaparralPro-Regular" w:cs="ChaparralPro-Regular"/>
          <w:szCs w:val="18"/>
          <w:lang w:val="sr-Latn-RS"/>
        </w:rPr>
        <w:t xml:space="preserve"> i </w:t>
      </w:r>
      <w:proofErr w:type="spellStart"/>
      <w:r>
        <w:rPr>
          <w:rFonts w:eastAsia="ChaparralPro-Regular" w:cs="ChaparralPro-Regular"/>
          <w:szCs w:val="18"/>
          <w:lang w:val="sr-Latn-RS"/>
        </w:rPr>
        <w:t>Kaiser</w:t>
      </w:r>
      <w:proofErr w:type="spellEnd"/>
      <w:r>
        <w:rPr>
          <w:rFonts w:eastAsia="ChaparralPro-Regular" w:cs="ChaparralPro-Regular"/>
          <w:szCs w:val="18"/>
          <w:lang w:val="sr-Latn-RS"/>
        </w:rPr>
        <w:t xml:space="preserve"> (2007) izjavljuju da retorika, vizija i pogled na svet destruktivnih lidera sadrži mržnju – pobediti rivala i uništiti neprijatelja.</w:t>
      </w:r>
    </w:p>
    <w:p w14:paraId="3BA32560" w14:textId="77777777" w:rsidR="00B87022" w:rsidRDefault="00B87022" w:rsidP="00CF70AD">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Razumevanje liderstva, kao i razumevanje svih drugih oblasti funkcionisanja organizacije, značajno je za razumevanje kako se </w:t>
      </w:r>
      <w:proofErr w:type="spellStart"/>
      <w:r>
        <w:rPr>
          <w:rFonts w:eastAsia="ChaparralPro-Regular" w:cs="ChaparralPro-Regular"/>
          <w:szCs w:val="18"/>
          <w:lang w:val="sr-Latn-RS"/>
        </w:rPr>
        <w:t>mobing</w:t>
      </w:r>
      <w:proofErr w:type="spellEnd"/>
      <w:r>
        <w:rPr>
          <w:rFonts w:eastAsia="ChaparralPro-Regular" w:cs="ChaparralPro-Regular"/>
          <w:szCs w:val="18"/>
          <w:lang w:val="sr-Latn-RS"/>
        </w:rPr>
        <w:t xml:space="preserve"> razvija. U nastojanju da razviju model konstruktivnog i destruktivnog liderstva, </w:t>
      </w:r>
      <w:proofErr w:type="spellStart"/>
      <w:r w:rsidRPr="00C40027">
        <w:rPr>
          <w:rFonts w:eastAsia="ChaparralPro-Regular" w:cs="ChaparralPro-Regular"/>
          <w:szCs w:val="18"/>
          <w:lang w:val="sr-Latn-RS"/>
        </w:rPr>
        <w:t>Ei</w:t>
      </w:r>
      <w:r w:rsidR="009A3145">
        <w:rPr>
          <w:rFonts w:eastAsia="ChaparralPro-Regular" w:cs="ChaparralPro-Regular"/>
          <w:szCs w:val="18"/>
          <w:lang w:val="sr-Latn-RS"/>
        </w:rPr>
        <w:t>narsen</w:t>
      </w:r>
      <w:proofErr w:type="spellEnd"/>
      <w:r w:rsidR="009A3145">
        <w:rPr>
          <w:rFonts w:eastAsia="ChaparralPro-Regular" w:cs="ChaparralPro-Regular"/>
          <w:szCs w:val="18"/>
          <w:lang w:val="sr-Latn-RS"/>
        </w:rPr>
        <w:t xml:space="preserve">, </w:t>
      </w:r>
      <w:proofErr w:type="spellStart"/>
      <w:r w:rsidR="009A3145">
        <w:rPr>
          <w:rFonts w:eastAsia="ChaparralPro-Regular" w:cs="ChaparralPro-Regular"/>
          <w:szCs w:val="18"/>
          <w:lang w:val="sr-Latn-RS"/>
        </w:rPr>
        <w:t>Aasland</w:t>
      </w:r>
      <w:proofErr w:type="spellEnd"/>
      <w:r w:rsidR="009A3145">
        <w:rPr>
          <w:rFonts w:eastAsia="ChaparralPro-Regular" w:cs="ChaparralPro-Regular"/>
          <w:szCs w:val="18"/>
          <w:lang w:val="sr-Latn-RS"/>
        </w:rPr>
        <w:t xml:space="preserve">, </w:t>
      </w:r>
      <w:proofErr w:type="spellStart"/>
      <w:r w:rsidR="009A3145">
        <w:rPr>
          <w:rFonts w:eastAsia="ChaparralPro-Regular" w:cs="ChaparralPro-Regular"/>
          <w:szCs w:val="18"/>
          <w:lang w:val="sr-Latn-RS"/>
        </w:rPr>
        <w:t>and</w:t>
      </w:r>
      <w:proofErr w:type="spellEnd"/>
      <w:r w:rsidR="009A3145">
        <w:rPr>
          <w:rFonts w:eastAsia="ChaparralPro-Regular" w:cs="ChaparralPro-Regular"/>
          <w:szCs w:val="18"/>
          <w:lang w:val="sr-Latn-RS"/>
        </w:rPr>
        <w:t xml:space="preserve"> </w:t>
      </w:r>
      <w:proofErr w:type="spellStart"/>
      <w:r w:rsidR="009A3145">
        <w:rPr>
          <w:rFonts w:eastAsia="ChaparralPro-Regular" w:cs="ChaparralPro-Regular"/>
          <w:szCs w:val="18"/>
          <w:lang w:val="sr-Latn-RS"/>
        </w:rPr>
        <w:t>Skogstad</w:t>
      </w:r>
      <w:proofErr w:type="spellEnd"/>
      <w:r w:rsidR="009A3145">
        <w:rPr>
          <w:rFonts w:eastAsia="ChaparralPro-Regular" w:cs="ChaparralPro-Regular"/>
          <w:szCs w:val="18"/>
          <w:lang w:val="sr-Latn-RS"/>
        </w:rPr>
        <w:t xml:space="preserve"> (</w:t>
      </w:r>
      <w:r w:rsidRPr="00C40027">
        <w:rPr>
          <w:rFonts w:eastAsia="ChaparralPro-Regular" w:cs="ChaparralPro-Regular"/>
          <w:szCs w:val="18"/>
          <w:lang w:val="sr-Latn-RS"/>
        </w:rPr>
        <w:t>2007)</w:t>
      </w:r>
      <w:r w:rsidR="00C40027">
        <w:rPr>
          <w:rFonts w:eastAsia="ChaparralPro-Regular" w:cs="ChaparralPro-Regular"/>
          <w:szCs w:val="18"/>
          <w:lang w:val="sr-Latn-RS"/>
        </w:rPr>
        <w:t xml:space="preserve"> </w:t>
      </w:r>
      <w:r w:rsidR="009A3145">
        <w:rPr>
          <w:rFonts w:eastAsia="ChaparralPro-Regular" w:cs="ChaparralPro-Regular"/>
          <w:szCs w:val="18"/>
          <w:lang w:val="sr-Latn-RS"/>
        </w:rPr>
        <w:t xml:space="preserve">smatraju </w:t>
      </w:r>
      <w:r w:rsidR="00C40027">
        <w:rPr>
          <w:rFonts w:eastAsia="ChaparralPro-Regular" w:cs="ChaparralPro-Regular"/>
          <w:szCs w:val="18"/>
          <w:lang w:val="sr-Latn-RS"/>
        </w:rPr>
        <w:t>da destruktivni lideri mogu biti konstruktivni u nekim oblastima. Model je zasnovan na ponašanjima i ishodima liderstva i uključuje ponašanja u vezi sa legitimnim interesima organizacije, i ona koja se odnose na podršku i dobrobit podređenih. Konstruktivni lideri svojim ponašanjem podržavaju i jedno i drugo. Model uključuje niz drugih liderskih ponašanja (</w:t>
      </w:r>
      <w:proofErr w:type="spellStart"/>
      <w:r w:rsidR="00C40027">
        <w:rPr>
          <w:rFonts w:eastAsia="ChaparralPro-Regular" w:cs="ChaparralPro-Regular"/>
          <w:szCs w:val="18"/>
          <w:lang w:val="sr-Latn-RS"/>
        </w:rPr>
        <w:t>pro</w:t>
      </w:r>
      <w:proofErr w:type="spellEnd"/>
      <w:r w:rsidR="00C40027">
        <w:rPr>
          <w:rFonts w:eastAsia="ChaparralPro-Regular" w:cs="ChaparralPro-Regular"/>
          <w:szCs w:val="18"/>
          <w:lang w:val="sr-Latn-RS"/>
        </w:rPr>
        <w:t>-organizacijsko i anti-</w:t>
      </w:r>
      <w:proofErr w:type="spellStart"/>
      <w:r w:rsidR="00C40027">
        <w:rPr>
          <w:rFonts w:eastAsia="ChaparralPro-Regular" w:cs="ChaparralPro-Regular"/>
          <w:szCs w:val="18"/>
          <w:lang w:val="sr-Latn-RS"/>
        </w:rPr>
        <w:t>subordinantno</w:t>
      </w:r>
      <w:proofErr w:type="spellEnd"/>
      <w:r w:rsidR="00C40027">
        <w:rPr>
          <w:rFonts w:eastAsia="ChaparralPro-Regular" w:cs="ChaparralPro-Regular"/>
          <w:szCs w:val="18"/>
          <w:lang w:val="sr-Latn-RS"/>
        </w:rPr>
        <w:t xml:space="preserve">, ili </w:t>
      </w:r>
      <w:proofErr w:type="spellStart"/>
      <w:r w:rsidR="00C40027">
        <w:rPr>
          <w:rFonts w:eastAsia="ChaparralPro-Regular" w:cs="ChaparralPro-Regular"/>
          <w:szCs w:val="18"/>
          <w:lang w:val="sr-Latn-RS"/>
        </w:rPr>
        <w:t>pro-subordinantno</w:t>
      </w:r>
      <w:proofErr w:type="spellEnd"/>
      <w:r w:rsidR="00C40027">
        <w:rPr>
          <w:rFonts w:eastAsia="ChaparralPro-Regular" w:cs="ChaparralPro-Regular"/>
          <w:szCs w:val="18"/>
          <w:lang w:val="sr-Latn-RS"/>
        </w:rPr>
        <w:t xml:space="preserve"> i anti-organizacijsko, ili neku kombinaciju ovoga) te dopušta </w:t>
      </w:r>
      <w:proofErr w:type="spellStart"/>
      <w:r w:rsidR="00C40027">
        <w:rPr>
          <w:rFonts w:eastAsia="ChaparralPro-Regular" w:cs="ChaparralPro-Regular"/>
          <w:szCs w:val="18"/>
          <w:lang w:val="sr-Latn-RS"/>
        </w:rPr>
        <w:t>nijansiranije</w:t>
      </w:r>
      <w:proofErr w:type="spellEnd"/>
      <w:r w:rsidR="00C40027">
        <w:rPr>
          <w:rFonts w:eastAsia="ChaparralPro-Regular" w:cs="ChaparralPro-Regular"/>
          <w:szCs w:val="18"/>
          <w:lang w:val="sr-Latn-RS"/>
        </w:rPr>
        <w:t xml:space="preserve"> opisivanje liderskog ponašanja. Top-</w:t>
      </w:r>
      <w:proofErr w:type="spellStart"/>
      <w:r w:rsidR="00C40027">
        <w:rPr>
          <w:rFonts w:eastAsia="ChaparralPro-Regular" w:cs="ChaparralPro-Regular"/>
          <w:szCs w:val="18"/>
          <w:lang w:val="sr-Latn-RS"/>
        </w:rPr>
        <w:t>down</w:t>
      </w:r>
      <w:proofErr w:type="spellEnd"/>
      <w:r w:rsidR="00C40027">
        <w:rPr>
          <w:rFonts w:eastAsia="ChaparralPro-Regular" w:cs="ChaparralPro-Regular"/>
          <w:szCs w:val="18"/>
          <w:lang w:val="sr-Latn-RS"/>
        </w:rPr>
        <w:t xml:space="preserve"> </w:t>
      </w:r>
      <w:proofErr w:type="spellStart"/>
      <w:r w:rsidR="00C40027">
        <w:rPr>
          <w:rFonts w:eastAsia="ChaparralPro-Regular" w:cs="ChaparralPro-Regular"/>
          <w:szCs w:val="18"/>
          <w:lang w:val="sr-Latn-RS"/>
        </w:rPr>
        <w:t>mobing</w:t>
      </w:r>
      <w:proofErr w:type="spellEnd"/>
      <w:r w:rsidR="00C40027">
        <w:rPr>
          <w:rFonts w:eastAsia="ChaparralPro-Regular" w:cs="ChaparralPro-Regular"/>
          <w:szCs w:val="18"/>
          <w:lang w:val="sr-Latn-RS"/>
        </w:rPr>
        <w:t xml:space="preserve"> će se verovatnije događati ako lider ispoljava </w:t>
      </w:r>
      <w:proofErr w:type="spellStart"/>
      <w:r w:rsidR="00C40027">
        <w:rPr>
          <w:rFonts w:eastAsia="ChaparralPro-Regular" w:cs="ChaparralPro-Regular"/>
          <w:szCs w:val="18"/>
          <w:lang w:val="sr-Latn-RS"/>
        </w:rPr>
        <w:t>antisubordinantno</w:t>
      </w:r>
      <w:proofErr w:type="spellEnd"/>
      <w:r w:rsidR="00C40027">
        <w:rPr>
          <w:rFonts w:eastAsia="ChaparralPro-Regular" w:cs="ChaparralPro-Regular"/>
          <w:szCs w:val="18"/>
          <w:lang w:val="sr-Latn-RS"/>
        </w:rPr>
        <w:t xml:space="preserve"> ponašanje. Standardna situacija </w:t>
      </w:r>
      <w:proofErr w:type="spellStart"/>
      <w:r w:rsidR="00C40027">
        <w:rPr>
          <w:rFonts w:eastAsia="ChaparralPro-Regular" w:cs="ChaparralPro-Regular"/>
          <w:szCs w:val="18"/>
          <w:lang w:val="sr-Latn-RS"/>
        </w:rPr>
        <w:t>mobinga</w:t>
      </w:r>
      <w:proofErr w:type="spellEnd"/>
      <w:r w:rsidR="00C40027">
        <w:rPr>
          <w:rFonts w:eastAsia="ChaparralPro-Regular" w:cs="ChaparralPro-Regular"/>
          <w:szCs w:val="18"/>
          <w:lang w:val="sr-Latn-RS"/>
        </w:rPr>
        <w:t xml:space="preserve"> upravo uključuje ovakvo liderstvo, udruženo sa zalaganjem za „interese organizacije“ (</w:t>
      </w:r>
      <w:proofErr w:type="spellStart"/>
      <w:r w:rsidR="00C40027">
        <w:rPr>
          <w:rFonts w:eastAsia="ChaparralPro-Regular" w:cs="ChaparralPro-Regular"/>
          <w:szCs w:val="18"/>
          <w:lang w:val="sr-Latn-RS"/>
        </w:rPr>
        <w:t>pro</w:t>
      </w:r>
      <w:proofErr w:type="spellEnd"/>
      <w:r w:rsidR="00C40027">
        <w:rPr>
          <w:rFonts w:eastAsia="ChaparralPro-Regular" w:cs="ChaparralPro-Regular"/>
          <w:szCs w:val="18"/>
          <w:lang w:val="sr-Latn-RS"/>
        </w:rPr>
        <w:t>-organizacijsko).</w:t>
      </w:r>
    </w:p>
    <w:p w14:paraId="7CDD9D87" w14:textId="77777777" w:rsidR="00C40027" w:rsidRDefault="00C40027" w:rsidP="00CF70AD">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Sadašnja istraživanja se udaljavaju od ispitivanja individualnog lidera kao uzroka organizacijskih problema prema analizi efekta interakcija destruktivnih stilova rukovođenja. Ona uključuju situaciju u kojoj</w:t>
      </w:r>
      <w:r w:rsidR="009A3145">
        <w:rPr>
          <w:rFonts w:eastAsia="ChaparralPro-Regular" w:cs="ChaparralPro-Regular"/>
          <w:szCs w:val="18"/>
          <w:lang w:val="sr-Latn-RS"/>
        </w:rPr>
        <w:t xml:space="preserve"> je narcistički i </w:t>
      </w:r>
      <w:proofErr w:type="spellStart"/>
      <w:r w:rsidR="009A3145">
        <w:rPr>
          <w:rFonts w:eastAsia="ChaparralPro-Regular" w:cs="ChaparralPro-Regular"/>
          <w:szCs w:val="18"/>
          <w:lang w:val="sr-Latn-RS"/>
        </w:rPr>
        <w:t>hostilan</w:t>
      </w:r>
      <w:proofErr w:type="spellEnd"/>
      <w:r w:rsidR="009A3145">
        <w:rPr>
          <w:rFonts w:eastAsia="ChaparralPro-Regular" w:cs="ChaparralPro-Regular"/>
          <w:szCs w:val="18"/>
          <w:lang w:val="sr-Latn-RS"/>
        </w:rPr>
        <w:t xml:space="preserve"> lider</w:t>
      </w:r>
      <w:r>
        <w:rPr>
          <w:rFonts w:eastAsia="ChaparralPro-Regular" w:cs="ChaparralPro-Regular"/>
          <w:szCs w:val="18"/>
          <w:lang w:val="sr-Latn-RS"/>
        </w:rPr>
        <w:t xml:space="preserve"> u interakciji sa povodljivim sledbenicima koji su </w:t>
      </w:r>
      <w:proofErr w:type="spellStart"/>
      <w:r>
        <w:rPr>
          <w:rFonts w:eastAsia="ChaparralPro-Regular" w:cs="ChaparralPro-Regular"/>
          <w:szCs w:val="18"/>
          <w:lang w:val="sr-Latn-RS"/>
        </w:rPr>
        <w:t>komformisti</w:t>
      </w:r>
      <w:proofErr w:type="spellEnd"/>
      <w:r>
        <w:rPr>
          <w:rFonts w:eastAsia="ChaparralPro-Regular" w:cs="ChaparralPro-Regular"/>
          <w:szCs w:val="18"/>
          <w:lang w:val="sr-Latn-RS"/>
        </w:rPr>
        <w:t xml:space="preserve"> ili gledaju sopstveni interes zbog kog ignorišu negativno liderstvo i lošu radnu klimu.</w:t>
      </w:r>
    </w:p>
    <w:p w14:paraId="5CF13316" w14:textId="77777777" w:rsidR="00ED6D74" w:rsidRDefault="00ED6D74" w:rsidP="00CF70AD">
      <w:pPr>
        <w:autoSpaceDE w:val="0"/>
        <w:autoSpaceDN w:val="0"/>
        <w:adjustRightInd w:val="0"/>
        <w:spacing w:after="0" w:line="240" w:lineRule="auto"/>
        <w:ind w:firstLine="720"/>
        <w:jc w:val="both"/>
        <w:rPr>
          <w:rFonts w:eastAsia="ChaparralPro-Regular" w:cs="ChaparralPro-Regular"/>
          <w:szCs w:val="18"/>
          <w:lang w:val="sr-Latn-RS"/>
        </w:rPr>
      </w:pPr>
    </w:p>
    <w:p w14:paraId="2C41B42D" w14:textId="77777777" w:rsidR="00ED6D74" w:rsidRDefault="00ED6D74" w:rsidP="00CF70AD">
      <w:pPr>
        <w:autoSpaceDE w:val="0"/>
        <w:autoSpaceDN w:val="0"/>
        <w:adjustRightInd w:val="0"/>
        <w:spacing w:after="0" w:line="240" w:lineRule="auto"/>
        <w:ind w:firstLine="720"/>
        <w:jc w:val="both"/>
        <w:rPr>
          <w:rFonts w:eastAsia="ChaparralPro-Regular" w:cs="ChaparralPro-Regular"/>
          <w:szCs w:val="18"/>
          <w:lang w:val="sr-Latn-RS"/>
        </w:rPr>
      </w:pPr>
      <w:proofErr w:type="spellStart"/>
      <w:r>
        <w:rPr>
          <w:rFonts w:eastAsia="ChaparralPro-Regular" w:cs="ChaparralPro-Regular"/>
          <w:szCs w:val="18"/>
          <w:lang w:val="sr-Latn-RS"/>
        </w:rPr>
        <w:t>Zlostavljačko</w:t>
      </w:r>
      <w:proofErr w:type="spellEnd"/>
      <w:r>
        <w:rPr>
          <w:rFonts w:eastAsia="ChaparralPro-Regular" w:cs="ChaparralPro-Regular"/>
          <w:szCs w:val="18"/>
          <w:lang w:val="sr-Latn-RS"/>
        </w:rPr>
        <w:t xml:space="preserve"> menadžersko ponašanje</w:t>
      </w:r>
    </w:p>
    <w:p w14:paraId="6FA9EC60" w14:textId="77777777" w:rsidR="00ED6D74" w:rsidRDefault="00ED6D74" w:rsidP="00CF70AD">
      <w:pPr>
        <w:autoSpaceDE w:val="0"/>
        <w:autoSpaceDN w:val="0"/>
        <w:adjustRightInd w:val="0"/>
        <w:spacing w:after="0" w:line="240" w:lineRule="auto"/>
        <w:ind w:firstLine="720"/>
        <w:jc w:val="both"/>
        <w:rPr>
          <w:rFonts w:eastAsia="ChaparralPro-Regular" w:cs="ChaparralPro-Regular"/>
          <w:szCs w:val="18"/>
          <w:lang w:val="sr-Latn-RS"/>
        </w:rPr>
      </w:pPr>
    </w:p>
    <w:p w14:paraId="64DE0A65" w14:textId="77777777" w:rsidR="00ED6D74" w:rsidRDefault="00ED6D74" w:rsidP="00CF70AD">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Supervizori i menadžeri su najverovatniji počinioci </w:t>
      </w:r>
      <w:proofErr w:type="spellStart"/>
      <w:r>
        <w:rPr>
          <w:rFonts w:eastAsia="ChaparralPro-Regular" w:cs="ChaparralPro-Regular"/>
          <w:szCs w:val="18"/>
          <w:lang w:val="sr-Latn-RS"/>
        </w:rPr>
        <w:t>mobinga</w:t>
      </w:r>
      <w:proofErr w:type="spellEnd"/>
      <w:r>
        <w:rPr>
          <w:rFonts w:eastAsia="ChaparralPro-Regular" w:cs="ChaparralPro-Regular"/>
          <w:szCs w:val="18"/>
          <w:lang w:val="sr-Latn-RS"/>
        </w:rPr>
        <w:t xml:space="preserve">. Prema nekim američkim istraživanjima, 72% počinilaca </w:t>
      </w:r>
      <w:proofErr w:type="spellStart"/>
      <w:r>
        <w:rPr>
          <w:rFonts w:eastAsia="ChaparralPro-Regular" w:cs="ChaparralPro-Regular"/>
          <w:szCs w:val="18"/>
          <w:lang w:val="sr-Latn-RS"/>
        </w:rPr>
        <w:t>mobinga</w:t>
      </w:r>
      <w:proofErr w:type="spellEnd"/>
      <w:r>
        <w:rPr>
          <w:rFonts w:eastAsia="ChaparralPro-Regular" w:cs="ChaparralPro-Regular"/>
          <w:szCs w:val="18"/>
          <w:lang w:val="sr-Latn-RS"/>
        </w:rPr>
        <w:t xml:space="preserve"> su menadžeri.</w:t>
      </w:r>
      <w:r w:rsidR="006009DD">
        <w:rPr>
          <w:rFonts w:eastAsia="ChaparralPro-Regular" w:cs="ChaparralPro-Regular"/>
          <w:szCs w:val="18"/>
          <w:lang w:val="sr-Latn-RS"/>
        </w:rPr>
        <w:t xml:space="preserve"> Koja su ponašanja takvih menadžera i kako se oni razlikuju od</w:t>
      </w:r>
      <w:r w:rsidR="009A3145">
        <w:rPr>
          <w:rFonts w:eastAsia="ChaparralPro-Regular" w:cs="ChaparralPro-Regular"/>
          <w:szCs w:val="18"/>
          <w:lang w:val="sr-Latn-RS"/>
        </w:rPr>
        <w:t xml:space="preserve"> onih koji ne sprovode </w:t>
      </w:r>
      <w:proofErr w:type="spellStart"/>
      <w:r w:rsidR="009A3145">
        <w:rPr>
          <w:rFonts w:eastAsia="ChaparralPro-Regular" w:cs="ChaparralPro-Regular"/>
          <w:szCs w:val="18"/>
          <w:lang w:val="sr-Latn-RS"/>
        </w:rPr>
        <w:t>mobing</w:t>
      </w:r>
      <w:proofErr w:type="spellEnd"/>
      <w:r w:rsidR="009A3145">
        <w:rPr>
          <w:rFonts w:eastAsia="ChaparralPro-Regular" w:cs="ChaparralPro-Regular"/>
          <w:szCs w:val="18"/>
          <w:lang w:val="sr-Latn-RS"/>
        </w:rPr>
        <w:t>? D</w:t>
      </w:r>
      <w:r w:rsidR="006009DD">
        <w:rPr>
          <w:rFonts w:eastAsia="ChaparralPro-Regular" w:cs="ChaparralPro-Regular"/>
          <w:szCs w:val="18"/>
          <w:lang w:val="sr-Latn-RS"/>
        </w:rPr>
        <w:t xml:space="preserve">a bi odgovorio na to pitanje, </w:t>
      </w:r>
      <w:proofErr w:type="spellStart"/>
      <w:r w:rsidR="006009DD">
        <w:rPr>
          <w:rFonts w:eastAsia="ChaparralPro-Regular" w:cs="ChaparralPro-Regular"/>
          <w:szCs w:val="18"/>
          <w:lang w:val="sr-Latn-RS"/>
        </w:rPr>
        <w:t>Crawshaw</w:t>
      </w:r>
      <w:proofErr w:type="spellEnd"/>
      <w:r w:rsidR="006009DD">
        <w:rPr>
          <w:rFonts w:eastAsia="ChaparralPro-Regular" w:cs="ChaparralPro-Regular"/>
          <w:szCs w:val="18"/>
          <w:lang w:val="sr-Latn-RS"/>
        </w:rPr>
        <w:t xml:space="preserve"> (2007) je iskoristivši zapažanja iz prakse, izdvojio pet tipova menadžera.</w:t>
      </w:r>
    </w:p>
    <w:p w14:paraId="3541B7B5" w14:textId="77777777" w:rsidR="006009DD" w:rsidRPr="009A3145" w:rsidRDefault="006009DD" w:rsidP="009A3145">
      <w:pPr>
        <w:pStyle w:val="ListParagraph"/>
        <w:numPr>
          <w:ilvl w:val="0"/>
          <w:numId w:val="1"/>
        </w:numPr>
        <w:autoSpaceDE w:val="0"/>
        <w:autoSpaceDN w:val="0"/>
        <w:adjustRightInd w:val="0"/>
        <w:spacing w:after="0" w:line="240" w:lineRule="auto"/>
        <w:jc w:val="both"/>
        <w:rPr>
          <w:rFonts w:eastAsia="ChaparralPro-Regular" w:cs="ChaparralPro-Regular"/>
          <w:szCs w:val="18"/>
          <w:lang w:val="sr-Latn-RS"/>
        </w:rPr>
      </w:pPr>
      <w:r w:rsidRPr="009A3145">
        <w:rPr>
          <w:rFonts w:eastAsia="ChaparralPro-Regular" w:cs="ChaparralPro-Regular"/>
          <w:szCs w:val="18"/>
          <w:lang w:val="sr-Latn-RS"/>
        </w:rPr>
        <w:t>Adekvatni. Oni se prema radnicima ponašaju na socijalno adekvatne načine koji promovišu efektivne i glatke odnose, i radnici ih poštuju.</w:t>
      </w:r>
    </w:p>
    <w:p w14:paraId="35316DA0" w14:textId="77777777" w:rsidR="006009DD" w:rsidRPr="009A3145" w:rsidRDefault="006009DD" w:rsidP="009A3145">
      <w:pPr>
        <w:pStyle w:val="ListParagraph"/>
        <w:numPr>
          <w:ilvl w:val="0"/>
          <w:numId w:val="1"/>
        </w:numPr>
        <w:autoSpaceDE w:val="0"/>
        <w:autoSpaceDN w:val="0"/>
        <w:adjustRightInd w:val="0"/>
        <w:spacing w:after="0" w:line="240" w:lineRule="auto"/>
        <w:jc w:val="both"/>
        <w:rPr>
          <w:rFonts w:eastAsia="ChaparralPro-Regular" w:cs="ChaparralPro-Regular"/>
          <w:szCs w:val="18"/>
          <w:lang w:val="sr-Latn-RS"/>
        </w:rPr>
      </w:pPr>
      <w:r w:rsidRPr="009A3145">
        <w:rPr>
          <w:rFonts w:eastAsia="ChaparralPro-Regular" w:cs="ChaparralPro-Regular"/>
          <w:szCs w:val="18"/>
          <w:lang w:val="sr-Latn-RS"/>
        </w:rPr>
        <w:t>Iritirajući. Oni se odnose prema radnici</w:t>
      </w:r>
      <w:r w:rsidR="00236C14">
        <w:rPr>
          <w:rFonts w:eastAsia="ChaparralPro-Regular" w:cs="ChaparralPro-Regular"/>
          <w:szCs w:val="18"/>
          <w:lang w:val="sr-Latn-RS"/>
        </w:rPr>
        <w:t>ma</w:t>
      </w:r>
      <w:r w:rsidRPr="009A3145">
        <w:rPr>
          <w:rFonts w:eastAsia="ChaparralPro-Regular" w:cs="ChaparralPro-Regular"/>
          <w:szCs w:val="18"/>
          <w:lang w:val="sr-Latn-RS"/>
        </w:rPr>
        <w:t xml:space="preserve"> na načine koji dovode do privremene </w:t>
      </w:r>
      <w:proofErr w:type="spellStart"/>
      <w:r w:rsidRPr="009A3145">
        <w:rPr>
          <w:rFonts w:eastAsia="ChaparralPro-Regular" w:cs="ChaparralPro-Regular"/>
          <w:szCs w:val="18"/>
          <w:lang w:val="sr-Latn-RS"/>
        </w:rPr>
        <w:t>iznerviranosti</w:t>
      </w:r>
      <w:proofErr w:type="spellEnd"/>
      <w:r w:rsidRPr="009A3145">
        <w:rPr>
          <w:rFonts w:eastAsia="ChaparralPro-Regular" w:cs="ChaparralPro-Regular"/>
          <w:szCs w:val="18"/>
          <w:lang w:val="sr-Latn-RS"/>
        </w:rPr>
        <w:t xml:space="preserve"> radnika, ali ne narušavaju radne relacije i funkcionisanje organizacije.</w:t>
      </w:r>
    </w:p>
    <w:p w14:paraId="444768EB" w14:textId="77777777" w:rsidR="006009DD" w:rsidRPr="009A3145" w:rsidRDefault="006009DD" w:rsidP="009A3145">
      <w:pPr>
        <w:pStyle w:val="ListParagraph"/>
        <w:numPr>
          <w:ilvl w:val="0"/>
          <w:numId w:val="1"/>
        </w:numPr>
        <w:autoSpaceDE w:val="0"/>
        <w:autoSpaceDN w:val="0"/>
        <w:adjustRightInd w:val="0"/>
        <w:spacing w:after="0" w:line="240" w:lineRule="auto"/>
        <w:jc w:val="both"/>
        <w:rPr>
          <w:rFonts w:eastAsia="ChaparralPro-Regular" w:cs="ChaparralPro-Regular"/>
          <w:szCs w:val="18"/>
          <w:lang w:val="sr-Latn-RS"/>
        </w:rPr>
      </w:pPr>
      <w:r w:rsidRPr="009A3145">
        <w:rPr>
          <w:rFonts w:eastAsia="ChaparralPro-Regular" w:cs="ChaparralPro-Regular"/>
          <w:szCs w:val="18"/>
          <w:lang w:val="sr-Latn-RS"/>
        </w:rPr>
        <w:t>Izbegavajući. Izbegavaju interpersonalne kontakte sa radnicima izolujući se fizički ili emocionalno. Ovo zanemarivanje smanjuje motivaciju i radni elan.</w:t>
      </w:r>
    </w:p>
    <w:p w14:paraId="0290D864" w14:textId="77777777" w:rsidR="006009DD" w:rsidRPr="009A3145" w:rsidRDefault="006009DD" w:rsidP="009A3145">
      <w:pPr>
        <w:pStyle w:val="ListParagraph"/>
        <w:numPr>
          <w:ilvl w:val="0"/>
          <w:numId w:val="1"/>
        </w:numPr>
        <w:autoSpaceDE w:val="0"/>
        <w:autoSpaceDN w:val="0"/>
        <w:adjustRightInd w:val="0"/>
        <w:spacing w:after="0" w:line="240" w:lineRule="auto"/>
        <w:jc w:val="both"/>
        <w:rPr>
          <w:rFonts w:eastAsia="ChaparralPro-Regular" w:cs="ChaparralPro-Regular"/>
          <w:szCs w:val="18"/>
          <w:lang w:val="sr-Latn-RS"/>
        </w:rPr>
      </w:pPr>
      <w:proofErr w:type="spellStart"/>
      <w:r w:rsidRPr="009A3145">
        <w:rPr>
          <w:rFonts w:eastAsia="ChaparralPro-Regular" w:cs="ChaparralPro-Regular"/>
          <w:szCs w:val="18"/>
          <w:lang w:val="sr-Latn-RS"/>
        </w:rPr>
        <w:t>Aberantni</w:t>
      </w:r>
      <w:proofErr w:type="spellEnd"/>
      <w:r w:rsidRPr="009A3145">
        <w:rPr>
          <w:rFonts w:eastAsia="ChaparralPro-Regular" w:cs="ChaparralPro-Regular"/>
          <w:szCs w:val="18"/>
          <w:lang w:val="sr-Latn-RS"/>
        </w:rPr>
        <w:t>. Oni se ponašaju na način karakterističan za poremećaje l</w:t>
      </w:r>
      <w:r w:rsidR="009A3145">
        <w:rPr>
          <w:rFonts w:eastAsia="ChaparralPro-Regular" w:cs="ChaparralPro-Regular"/>
          <w:szCs w:val="18"/>
          <w:lang w:val="sr-Latn-RS"/>
        </w:rPr>
        <w:t>ičnosti (psihopatski, paranoidni</w:t>
      </w:r>
      <w:r w:rsidRPr="009A3145">
        <w:rPr>
          <w:rFonts w:eastAsia="ChaparralPro-Regular" w:cs="ChaparralPro-Regular"/>
          <w:szCs w:val="18"/>
          <w:lang w:val="sr-Latn-RS"/>
        </w:rPr>
        <w:t xml:space="preserve"> ili narcistički) koji negativno utiče na radnike i funkcionisanje organizacije.</w:t>
      </w:r>
    </w:p>
    <w:p w14:paraId="09CA1FB7" w14:textId="77777777" w:rsidR="006009DD" w:rsidRPr="009A3145" w:rsidRDefault="006009DD" w:rsidP="009A3145">
      <w:pPr>
        <w:pStyle w:val="ListParagraph"/>
        <w:numPr>
          <w:ilvl w:val="0"/>
          <w:numId w:val="1"/>
        </w:numPr>
        <w:autoSpaceDE w:val="0"/>
        <w:autoSpaceDN w:val="0"/>
        <w:adjustRightInd w:val="0"/>
        <w:spacing w:after="0" w:line="240" w:lineRule="auto"/>
        <w:jc w:val="both"/>
        <w:rPr>
          <w:rFonts w:eastAsia="ChaparralPro-Regular" w:cs="ChaparralPro-Regular"/>
          <w:szCs w:val="18"/>
          <w:lang w:val="sr-Latn-RS"/>
        </w:rPr>
      </w:pPr>
      <w:proofErr w:type="spellStart"/>
      <w:r w:rsidRPr="009A3145">
        <w:rPr>
          <w:rFonts w:eastAsia="ChaparralPro-Regular" w:cs="ChaparralPro-Regular"/>
          <w:szCs w:val="18"/>
          <w:lang w:val="sr-Latn-RS"/>
        </w:rPr>
        <w:t>Abrazivni</w:t>
      </w:r>
      <w:proofErr w:type="spellEnd"/>
      <w:r w:rsidRPr="009A3145">
        <w:rPr>
          <w:rFonts w:eastAsia="ChaparralPro-Regular" w:cs="ChaparralPro-Regular"/>
          <w:szCs w:val="18"/>
          <w:lang w:val="sr-Latn-RS"/>
        </w:rPr>
        <w:t xml:space="preserve"> (grubi). Ponašaju se prema radnicima na grub ili </w:t>
      </w:r>
      <w:proofErr w:type="spellStart"/>
      <w:r w:rsidRPr="009A3145">
        <w:rPr>
          <w:rFonts w:eastAsia="ChaparralPro-Regular" w:cs="ChaparralPro-Regular"/>
          <w:szCs w:val="18"/>
          <w:lang w:val="sr-Latn-RS"/>
        </w:rPr>
        <w:t>zlostavljački</w:t>
      </w:r>
      <w:proofErr w:type="spellEnd"/>
      <w:r w:rsidRPr="009A3145">
        <w:rPr>
          <w:rFonts w:eastAsia="ChaparralPro-Regular" w:cs="ChaparralPro-Regular"/>
          <w:szCs w:val="18"/>
          <w:lang w:val="sr-Latn-RS"/>
        </w:rPr>
        <w:t xml:space="preserve"> način koji utiče na radne relacije tako da remeti funkcionisanje organizacije. Ovi menadžeri ispoljavaju pet karakteristika ponašanja: preteranu kontrolu, pretnje, javna ponižavanja, aroganciju i preterane reakcije. Osnovno za ovih pet ponašanja je zastrašivanje. Prema </w:t>
      </w:r>
      <w:proofErr w:type="spellStart"/>
      <w:r w:rsidRPr="009A3145">
        <w:rPr>
          <w:rFonts w:eastAsia="ChaparralPro-Regular" w:cs="ChaparralPro-Regular"/>
          <w:szCs w:val="18"/>
          <w:lang w:val="sr-Latn-RS"/>
        </w:rPr>
        <w:t>Crawshaw</w:t>
      </w:r>
      <w:proofErr w:type="spellEnd"/>
      <w:r w:rsidRPr="009A3145">
        <w:rPr>
          <w:rFonts w:eastAsia="ChaparralPro-Regular" w:cs="ChaparralPro-Regular"/>
          <w:szCs w:val="18"/>
          <w:lang w:val="sr-Latn-RS"/>
        </w:rPr>
        <w:t xml:space="preserve">, oni nisu zli ili mentalno bolesni, već vide sebe kao </w:t>
      </w:r>
      <w:proofErr w:type="spellStart"/>
      <w:r w:rsidRPr="009A3145">
        <w:rPr>
          <w:rFonts w:eastAsia="ChaparralPro-Regular" w:cs="ChaparralPro-Regular"/>
          <w:szCs w:val="18"/>
          <w:lang w:val="sr-Latn-RS"/>
        </w:rPr>
        <w:t>superkompetentne</w:t>
      </w:r>
      <w:proofErr w:type="spellEnd"/>
      <w:r w:rsidRPr="009A3145">
        <w:rPr>
          <w:rFonts w:eastAsia="ChaparralPro-Regular" w:cs="ChaparralPro-Regular"/>
          <w:szCs w:val="18"/>
          <w:lang w:val="sr-Latn-RS"/>
        </w:rPr>
        <w:t xml:space="preserve"> i</w:t>
      </w:r>
      <w:r w:rsidR="00CF70AD" w:rsidRPr="009A3145">
        <w:rPr>
          <w:rFonts w:eastAsia="ChaparralPro-Regular" w:cs="ChaparralPro-Regular"/>
          <w:szCs w:val="18"/>
          <w:lang w:val="sr-Latn-RS"/>
        </w:rPr>
        <w:t xml:space="preserve"> plaše se da će biti </w:t>
      </w:r>
      <w:r w:rsidR="00CF70AD" w:rsidRPr="009A3145">
        <w:rPr>
          <w:rFonts w:eastAsia="ChaparralPro-Regular" w:cs="ChaparralPro-Regular"/>
          <w:szCs w:val="18"/>
          <w:lang w:val="sr-Latn-RS"/>
        </w:rPr>
        <w:lastRenderedPageBreak/>
        <w:t xml:space="preserve">opaženi kao neadekvatni, nekompetentni ili kao neuspešni. Oni vide svet kao konstantnu pretnju svom opstanku i brane se od tih nesvesnih strahova grubim ponašanjem dizajniranim da odbrani njihovu samopercepciju </w:t>
      </w:r>
      <w:proofErr w:type="spellStart"/>
      <w:r w:rsidR="00CF70AD" w:rsidRPr="009A3145">
        <w:rPr>
          <w:rFonts w:eastAsia="ChaparralPro-Regular" w:cs="ChaparralPro-Regular"/>
          <w:szCs w:val="18"/>
          <w:lang w:val="sr-Latn-RS"/>
        </w:rPr>
        <w:t>superkompetentnosti</w:t>
      </w:r>
      <w:proofErr w:type="spellEnd"/>
      <w:r w:rsidR="00CF70AD" w:rsidRPr="009A3145">
        <w:rPr>
          <w:rFonts w:eastAsia="ChaparralPro-Regular" w:cs="ChaparralPro-Regular"/>
          <w:szCs w:val="18"/>
          <w:lang w:val="sr-Latn-RS"/>
        </w:rPr>
        <w:t>. Nadalje, oni ispoljavanje nekompetentnosti kod radnika smatraju rezultatom</w:t>
      </w:r>
      <w:r w:rsidR="0065060F">
        <w:rPr>
          <w:rFonts w:eastAsia="ChaparralPro-Regular" w:cs="ChaparralPro-Regular"/>
          <w:szCs w:val="18"/>
          <w:lang w:val="sr-Latn-RS"/>
        </w:rPr>
        <w:t xml:space="preserve"> </w:t>
      </w:r>
      <w:r w:rsidR="00CF70AD" w:rsidRPr="009A3145">
        <w:rPr>
          <w:rFonts w:eastAsia="ChaparralPro-Regular" w:cs="ChaparralPro-Regular"/>
          <w:szCs w:val="18"/>
          <w:lang w:val="sr-Latn-RS"/>
        </w:rPr>
        <w:t>karakternih nedostataka, zbog čega su skloni da na njega reaguju agresijom i zastrašivanjem u formi prekomerne kontrole, pretnji, javnih ponižavanja, arogancije i preteranih reakcija. Nisu empatični niti vide potrebu da razumeju zašto je postignuće nekog radnika ispod standarda, jer je po njima ono rezultat gluposti, lenjosti ili prkosa.</w:t>
      </w:r>
    </w:p>
    <w:p w14:paraId="2A2F697B" w14:textId="77777777" w:rsidR="00CF70AD" w:rsidRDefault="00CF70AD" w:rsidP="00CF70AD">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U terminima konceptualizacije </w:t>
      </w:r>
      <w:proofErr w:type="spellStart"/>
      <w:r>
        <w:rPr>
          <w:rFonts w:eastAsia="ChaparralPro-Regular" w:cs="ChaparralPro-Regular"/>
          <w:szCs w:val="18"/>
          <w:lang w:val="sr-Latn-RS"/>
        </w:rPr>
        <w:t>mobinga</w:t>
      </w:r>
      <w:proofErr w:type="spellEnd"/>
      <w:r>
        <w:rPr>
          <w:rFonts w:eastAsia="ChaparralPro-Regular" w:cs="ChaparralPro-Regular"/>
          <w:szCs w:val="18"/>
          <w:lang w:val="sr-Latn-RS"/>
        </w:rPr>
        <w:t xml:space="preserve">, </w:t>
      </w:r>
      <w:proofErr w:type="spellStart"/>
      <w:r>
        <w:rPr>
          <w:rFonts w:eastAsia="ChaparralPro-Regular" w:cs="ChaparralPro-Regular"/>
          <w:szCs w:val="18"/>
          <w:lang w:val="sr-Latn-RS"/>
        </w:rPr>
        <w:t>abrazivni</w:t>
      </w:r>
      <w:proofErr w:type="spellEnd"/>
      <w:r>
        <w:rPr>
          <w:rFonts w:eastAsia="ChaparralPro-Regular" w:cs="ChaparralPro-Regular"/>
          <w:szCs w:val="18"/>
          <w:lang w:val="sr-Latn-RS"/>
        </w:rPr>
        <w:t xml:space="preserve"> i </w:t>
      </w:r>
      <w:proofErr w:type="spellStart"/>
      <w:r>
        <w:rPr>
          <w:rFonts w:eastAsia="ChaparralPro-Regular" w:cs="ChaparralPro-Regular"/>
          <w:szCs w:val="18"/>
          <w:lang w:val="sr-Latn-RS"/>
        </w:rPr>
        <w:t>aberantni</w:t>
      </w:r>
      <w:proofErr w:type="spellEnd"/>
      <w:r>
        <w:rPr>
          <w:rFonts w:eastAsia="ChaparralPro-Regular" w:cs="ChaparralPro-Regular"/>
          <w:szCs w:val="18"/>
          <w:lang w:val="sr-Latn-RS"/>
        </w:rPr>
        <w:t xml:space="preserve"> menadžeri su najskloniji da učestvuju u mobinu, s tim što je broj </w:t>
      </w:r>
      <w:proofErr w:type="spellStart"/>
      <w:r>
        <w:rPr>
          <w:rFonts w:eastAsia="ChaparralPro-Regular" w:cs="ChaparralPro-Regular"/>
          <w:szCs w:val="18"/>
          <w:lang w:val="sr-Latn-RS"/>
        </w:rPr>
        <w:t>aberantnih</w:t>
      </w:r>
      <w:proofErr w:type="spellEnd"/>
      <w:r>
        <w:rPr>
          <w:rFonts w:eastAsia="ChaparralPro-Regular" w:cs="ChaparralPro-Regular"/>
          <w:szCs w:val="18"/>
          <w:lang w:val="sr-Latn-RS"/>
        </w:rPr>
        <w:t xml:space="preserve"> menadžera prilično mali u poređenju sa brojem </w:t>
      </w:r>
      <w:proofErr w:type="spellStart"/>
      <w:r>
        <w:rPr>
          <w:rFonts w:eastAsia="ChaparralPro-Regular" w:cs="ChaparralPro-Regular"/>
          <w:szCs w:val="18"/>
          <w:lang w:val="sr-Latn-RS"/>
        </w:rPr>
        <w:t>abrazivnih</w:t>
      </w:r>
      <w:proofErr w:type="spellEnd"/>
      <w:r>
        <w:rPr>
          <w:rFonts w:eastAsia="ChaparralPro-Regular" w:cs="ChaparralPro-Regular"/>
          <w:szCs w:val="18"/>
          <w:lang w:val="sr-Latn-RS"/>
        </w:rPr>
        <w:t>.</w:t>
      </w:r>
    </w:p>
    <w:p w14:paraId="77EE4E6A" w14:textId="77777777" w:rsidR="00CF70AD" w:rsidRDefault="00CF70AD" w:rsidP="00CF70AD">
      <w:pPr>
        <w:autoSpaceDE w:val="0"/>
        <w:autoSpaceDN w:val="0"/>
        <w:adjustRightInd w:val="0"/>
        <w:spacing w:after="0" w:line="240" w:lineRule="auto"/>
        <w:ind w:firstLine="720"/>
        <w:jc w:val="both"/>
        <w:rPr>
          <w:rFonts w:eastAsia="ChaparralPro-Regular" w:cs="ChaparralPro-Regular"/>
          <w:szCs w:val="18"/>
          <w:lang w:val="sr-Latn-RS"/>
        </w:rPr>
      </w:pPr>
    </w:p>
    <w:p w14:paraId="0C43390D" w14:textId="77777777" w:rsidR="00CF70AD" w:rsidRDefault="00CF70AD" w:rsidP="00CF70AD">
      <w:pPr>
        <w:autoSpaceDE w:val="0"/>
        <w:autoSpaceDN w:val="0"/>
        <w:adjustRightInd w:val="0"/>
        <w:spacing w:after="0" w:line="240" w:lineRule="auto"/>
        <w:ind w:firstLine="720"/>
        <w:jc w:val="both"/>
        <w:rPr>
          <w:rFonts w:eastAsia="ChaparralPro-Regular" w:cs="ChaparralPro-Regular"/>
          <w:szCs w:val="18"/>
          <w:lang w:val="sr-Latn-RS"/>
        </w:rPr>
      </w:pPr>
    </w:p>
    <w:p w14:paraId="09F05F40" w14:textId="77777777" w:rsidR="00CF70AD" w:rsidRDefault="00CF70AD" w:rsidP="00CF70AD">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Grupna dinamika</w:t>
      </w:r>
    </w:p>
    <w:p w14:paraId="6582BE37" w14:textId="77777777" w:rsidR="00CF70AD" w:rsidRDefault="00CF70AD" w:rsidP="00CF70AD">
      <w:pPr>
        <w:autoSpaceDE w:val="0"/>
        <w:autoSpaceDN w:val="0"/>
        <w:adjustRightInd w:val="0"/>
        <w:spacing w:after="0" w:line="240" w:lineRule="auto"/>
        <w:ind w:firstLine="720"/>
        <w:jc w:val="both"/>
        <w:rPr>
          <w:rFonts w:eastAsia="ChaparralPro-Regular" w:cs="ChaparralPro-Regular"/>
          <w:szCs w:val="18"/>
          <w:lang w:val="sr-Latn-RS"/>
        </w:rPr>
      </w:pPr>
    </w:p>
    <w:p w14:paraId="63C82503" w14:textId="77777777" w:rsidR="00CF70AD" w:rsidRDefault="00CF70AD" w:rsidP="00CF70AD">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Na radnom mestu, zaposleni funkcionišu ili kao članovi formalnih radnih timova kojima rukovode supervizori ili menadžeri, ili kao članovi neformalnih grupa. U oba slučaja, grupna dinamika može imati značajan uticaj na pojavu  i tok </w:t>
      </w:r>
      <w:proofErr w:type="spellStart"/>
      <w:r>
        <w:rPr>
          <w:rFonts w:eastAsia="ChaparralPro-Regular" w:cs="ChaparralPro-Regular"/>
          <w:szCs w:val="18"/>
          <w:lang w:val="sr-Latn-RS"/>
        </w:rPr>
        <w:t>mobinga</w:t>
      </w:r>
      <w:proofErr w:type="spellEnd"/>
      <w:r>
        <w:rPr>
          <w:rFonts w:eastAsia="ChaparralPro-Regular" w:cs="ChaparralPro-Regular"/>
          <w:szCs w:val="18"/>
          <w:lang w:val="sr-Latn-RS"/>
        </w:rPr>
        <w:t>.</w:t>
      </w:r>
    </w:p>
    <w:p w14:paraId="1040C68D" w14:textId="77777777" w:rsidR="00CF70AD" w:rsidRDefault="00CF70AD" w:rsidP="00CF70AD">
      <w:pPr>
        <w:autoSpaceDE w:val="0"/>
        <w:autoSpaceDN w:val="0"/>
        <w:adjustRightInd w:val="0"/>
        <w:spacing w:after="0" w:line="240" w:lineRule="auto"/>
        <w:ind w:firstLine="720"/>
        <w:jc w:val="both"/>
        <w:rPr>
          <w:rFonts w:eastAsia="ChaparralPro-Regular" w:cs="ChaparralPro-Regular"/>
          <w:szCs w:val="18"/>
          <w:lang w:val="sr-Latn-RS"/>
        </w:rPr>
      </w:pPr>
    </w:p>
    <w:p w14:paraId="200DB643" w14:textId="77777777" w:rsidR="00CF70AD" w:rsidRDefault="00CF70AD" w:rsidP="00CF70AD">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Grupna kohezija</w:t>
      </w:r>
    </w:p>
    <w:p w14:paraId="4915F42B" w14:textId="77777777" w:rsidR="00CF70AD" w:rsidRDefault="00CF70AD" w:rsidP="00CF70AD">
      <w:pPr>
        <w:autoSpaceDE w:val="0"/>
        <w:autoSpaceDN w:val="0"/>
        <w:adjustRightInd w:val="0"/>
        <w:spacing w:after="0" w:line="240" w:lineRule="auto"/>
        <w:ind w:firstLine="720"/>
        <w:jc w:val="both"/>
        <w:rPr>
          <w:rFonts w:eastAsia="ChaparralPro-Regular" w:cs="ChaparralPro-Regular"/>
          <w:szCs w:val="18"/>
          <w:lang w:val="sr-Latn-RS"/>
        </w:rPr>
      </w:pPr>
    </w:p>
    <w:p w14:paraId="6A44E891" w14:textId="77777777" w:rsidR="00CF70AD" w:rsidRDefault="00CF70AD" w:rsidP="00CF70AD">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Grupa osoba na radnom mestu tipično se ponaša kao jedinica zbog grupne kohezije i drugih moćnih sila koje </w:t>
      </w:r>
      <w:r w:rsidR="00577F88">
        <w:rPr>
          <w:rFonts w:eastAsia="ChaparralPro-Regular" w:cs="ChaparralPro-Regular"/>
          <w:szCs w:val="18"/>
          <w:lang w:val="sr-Latn-RS"/>
        </w:rPr>
        <w:t xml:space="preserve">drže individualne članove zajedno i fokusirane na iste ciljeve. Kada te sile kohezije nisu uspešne, grupa počinje da se dezintegriše i da prestaje da bude grupa. Narcizam i zavisnost formiraju neke od moćnijih kohezivnih sila grupe. U svom najjednostavnijem i najbenignijem obliku, narcizam se manifestuje kao grupni ponos. Članovi su ponosni na svoju grupu, pa se grupa ponosi sobom. Manje benigni ali univerzalni oblik grupnog narcizma je kreiranje neprijatelja, odnosno animozitet prema onima koji ne pripadaju grupi. Siguran način da se </w:t>
      </w:r>
      <w:proofErr w:type="spellStart"/>
      <w:r w:rsidR="00577F88">
        <w:rPr>
          <w:rFonts w:eastAsia="ChaparralPro-Regular" w:cs="ChaparralPro-Regular"/>
          <w:szCs w:val="18"/>
          <w:lang w:val="sr-Latn-RS"/>
        </w:rPr>
        <w:t>zacementira</w:t>
      </w:r>
      <w:proofErr w:type="spellEnd"/>
      <w:r w:rsidR="00577F88">
        <w:rPr>
          <w:rFonts w:eastAsia="ChaparralPro-Regular" w:cs="ChaparralPro-Regular"/>
          <w:szCs w:val="18"/>
          <w:lang w:val="sr-Latn-RS"/>
        </w:rPr>
        <w:t xml:space="preserve"> grupna kohezija je da se podstiče mržnja prema spoljašnjem neprijatelju. Nedostaci članova grupe mogu lako i bezbolno da se previde tako što se pažnja fokusira na nedostatke onih koji su van grupe.</w:t>
      </w:r>
    </w:p>
    <w:p w14:paraId="709ADF6F" w14:textId="77777777" w:rsidR="00577F88" w:rsidRDefault="00577F88" w:rsidP="00CF70AD">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Fenomen zavisnosti je takođe </w:t>
      </w:r>
      <w:proofErr w:type="spellStart"/>
      <w:r>
        <w:rPr>
          <w:rFonts w:eastAsia="ChaparralPro-Regular" w:cs="ChaparralPro-Regular"/>
          <w:szCs w:val="18"/>
          <w:lang w:val="sr-Latn-RS"/>
        </w:rPr>
        <w:t>centralan</w:t>
      </w:r>
      <w:proofErr w:type="spellEnd"/>
      <w:r>
        <w:rPr>
          <w:rFonts w:eastAsia="ChaparralPro-Regular" w:cs="ChaparralPro-Regular"/>
          <w:szCs w:val="18"/>
          <w:lang w:val="sr-Latn-RS"/>
        </w:rPr>
        <w:t xml:space="preserve"> za grupnu koheziju, kao i za dinamiku vođa-sledbenik. Zavisnost od lidera se pojavljuje jer su neke osobe prikladnije, ili imaju više želje, da budu lideri nego neke druge osobe. Mnogo je lakše biti sledbenik nego lider. Ulog</w:t>
      </w:r>
      <w:r w:rsidR="000C10C7">
        <w:rPr>
          <w:rFonts w:eastAsia="ChaparralPro-Regular" w:cs="ChaparralPro-Regular"/>
          <w:szCs w:val="18"/>
          <w:lang w:val="sr-Latn-RS"/>
        </w:rPr>
        <w:t>a lidera uključuje</w:t>
      </w:r>
      <w:r>
        <w:rPr>
          <w:rFonts w:eastAsia="ChaparralPro-Regular" w:cs="ChaparralPro-Regular"/>
          <w:szCs w:val="18"/>
          <w:lang w:val="sr-Latn-RS"/>
        </w:rPr>
        <w:t xml:space="preserve"> donošenje složenih odluka, ispoljavanje inicijative, razvijanje i nadgledanje implementacije plana, rizikovanje nepopularnosti, motivisanje drugih i demonstraciju hrabrosti i sposobnosti anticipacije. S druge strane, uloga sledbenika, u određenom stepenu, zahteva podređivanje sopstvenog ličnog autoriteta i zrelosti u donošenju odluka lideru. U radnim organizacijama lidere ne biraju sledbenici u okviru radnog tima, već su oni postavljeni i nametnuti kao simboli autoriteta. U skladu s tim, vođa tima ima značajnu kontrolu u odnosu na ponašanje sledbenika s obzirom</w:t>
      </w:r>
      <w:r w:rsidR="00313B06">
        <w:rPr>
          <w:rFonts w:eastAsia="ChaparralPro-Regular" w:cs="ChaparralPro-Regular"/>
          <w:szCs w:val="18"/>
          <w:lang w:val="sr-Latn-RS"/>
        </w:rPr>
        <w:t xml:space="preserve"> na tip i količinu nasilništva (zlostavljanja) koje će biti sankcionisano. </w:t>
      </w:r>
      <w:proofErr w:type="spellStart"/>
      <w:r w:rsidR="00313B06" w:rsidRPr="00313B06">
        <w:rPr>
          <w:rFonts w:eastAsia="ChaparralPro-Regular" w:cs="ChaparralPro-Regular"/>
          <w:szCs w:val="18"/>
          <w:lang w:val="sr-Latn-RS"/>
        </w:rPr>
        <w:t>Padilla</w:t>
      </w:r>
      <w:proofErr w:type="spellEnd"/>
      <w:r w:rsidR="00313B06" w:rsidRPr="00313B06">
        <w:rPr>
          <w:rFonts w:eastAsia="ChaparralPro-Regular" w:cs="ChaparralPro-Regular"/>
          <w:szCs w:val="18"/>
          <w:lang w:val="sr-Latn-RS"/>
        </w:rPr>
        <w:t xml:space="preserve">, </w:t>
      </w:r>
      <w:proofErr w:type="spellStart"/>
      <w:r w:rsidR="00313B06" w:rsidRPr="00313B06">
        <w:rPr>
          <w:rFonts w:eastAsia="ChaparralPro-Regular" w:cs="ChaparralPro-Regular"/>
          <w:szCs w:val="18"/>
          <w:lang w:val="sr-Latn-RS"/>
        </w:rPr>
        <w:t>Hogan</w:t>
      </w:r>
      <w:proofErr w:type="spellEnd"/>
      <w:r w:rsidR="00313B06" w:rsidRPr="00313B06">
        <w:rPr>
          <w:rFonts w:eastAsia="ChaparralPro-Regular" w:cs="ChaparralPro-Regular"/>
          <w:szCs w:val="18"/>
          <w:lang w:val="sr-Latn-RS"/>
        </w:rPr>
        <w:t xml:space="preserve">, </w:t>
      </w:r>
      <w:proofErr w:type="spellStart"/>
      <w:r w:rsidR="00313B06" w:rsidRPr="00313B06">
        <w:rPr>
          <w:rFonts w:eastAsia="ChaparralPro-Regular" w:cs="ChaparralPro-Regular"/>
          <w:szCs w:val="18"/>
          <w:lang w:val="sr-Latn-RS"/>
        </w:rPr>
        <w:t>and</w:t>
      </w:r>
      <w:proofErr w:type="spellEnd"/>
      <w:r w:rsidR="00313B06" w:rsidRPr="00313B06">
        <w:rPr>
          <w:rFonts w:eastAsia="ChaparralPro-Regular" w:cs="ChaparralPro-Regular"/>
          <w:szCs w:val="18"/>
          <w:lang w:val="sr-Latn-RS"/>
        </w:rPr>
        <w:t xml:space="preserve"> </w:t>
      </w:r>
      <w:proofErr w:type="spellStart"/>
      <w:r w:rsidR="00313B06" w:rsidRPr="00313B06">
        <w:rPr>
          <w:rFonts w:eastAsia="ChaparralPro-Regular" w:cs="ChaparralPro-Regular"/>
          <w:szCs w:val="18"/>
          <w:lang w:val="sr-Latn-RS"/>
        </w:rPr>
        <w:t>Kaiser</w:t>
      </w:r>
      <w:proofErr w:type="spellEnd"/>
      <w:r w:rsidR="00313B06" w:rsidRPr="00313B06">
        <w:rPr>
          <w:rFonts w:eastAsia="ChaparralPro-Regular" w:cs="ChaparralPro-Regular"/>
          <w:szCs w:val="18"/>
          <w:lang w:val="sr-Latn-RS"/>
        </w:rPr>
        <w:t xml:space="preserve"> ( 2007 )</w:t>
      </w:r>
      <w:r w:rsidR="00313B06">
        <w:rPr>
          <w:rFonts w:eastAsia="ChaparralPro-Regular" w:cs="ChaparralPro-Regular"/>
          <w:szCs w:val="18"/>
          <w:lang w:val="sr-Latn-RS"/>
        </w:rPr>
        <w:t xml:space="preserve"> identifikovali su da su snažne formacije unutar organizacije</w:t>
      </w:r>
      <w:r w:rsidR="00454261">
        <w:rPr>
          <w:rFonts w:eastAsia="ChaparralPro-Regular" w:cs="ChaparralPro-Regular"/>
          <w:szCs w:val="18"/>
          <w:lang w:val="sr-Latn-RS"/>
        </w:rPr>
        <w:t xml:space="preserve"> (grupa/</w:t>
      </w:r>
      <w:proofErr w:type="spellStart"/>
      <w:r w:rsidR="00454261">
        <w:rPr>
          <w:rFonts w:eastAsia="ChaparralPro-Regular" w:cs="ChaparralPro-Regular"/>
          <w:szCs w:val="18"/>
          <w:lang w:val="sr-Latn-RS"/>
        </w:rPr>
        <w:t>vangrupa</w:t>
      </w:r>
      <w:proofErr w:type="spellEnd"/>
      <w:r w:rsidR="00454261">
        <w:rPr>
          <w:rFonts w:eastAsia="ChaparralPro-Regular" w:cs="ChaparralPro-Regular"/>
          <w:szCs w:val="18"/>
          <w:lang w:val="sr-Latn-RS"/>
        </w:rPr>
        <w:t>) faktor povezan s razvijanjem snažnog liderstva koje nije uvek konstruktivno. Oni su smatrali da je funkcija snažnog lidera u ovakvim kontekstima da gradi identitet i solidarnost, i istovremeno da oslobađa članove obaveze da rešavaju konflikte.</w:t>
      </w:r>
    </w:p>
    <w:p w14:paraId="007AA096" w14:textId="77777777" w:rsidR="00454261" w:rsidRDefault="00454261" w:rsidP="00CF70AD">
      <w:pPr>
        <w:autoSpaceDE w:val="0"/>
        <w:autoSpaceDN w:val="0"/>
        <w:adjustRightInd w:val="0"/>
        <w:spacing w:after="0" w:line="240" w:lineRule="auto"/>
        <w:ind w:firstLine="720"/>
        <w:jc w:val="both"/>
        <w:rPr>
          <w:rFonts w:eastAsia="ChaparralPro-Regular" w:cs="ChaparralPro-Regular"/>
          <w:szCs w:val="18"/>
          <w:lang w:val="sr-Latn-RS"/>
        </w:rPr>
      </w:pPr>
    </w:p>
    <w:p w14:paraId="7B6F4652" w14:textId="77777777" w:rsidR="00454261" w:rsidRDefault="00454261" w:rsidP="00CF70AD">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Formalna i neformalna grupa</w:t>
      </w:r>
    </w:p>
    <w:p w14:paraId="76E9C1F4" w14:textId="77777777" w:rsidR="00454261" w:rsidRDefault="00454261" w:rsidP="00CF70AD">
      <w:pPr>
        <w:autoSpaceDE w:val="0"/>
        <w:autoSpaceDN w:val="0"/>
        <w:adjustRightInd w:val="0"/>
        <w:spacing w:after="0" w:line="240" w:lineRule="auto"/>
        <w:ind w:firstLine="720"/>
        <w:jc w:val="both"/>
        <w:rPr>
          <w:rFonts w:eastAsia="ChaparralPro-Regular" w:cs="ChaparralPro-Regular"/>
          <w:szCs w:val="18"/>
          <w:lang w:val="sr-Latn-RS"/>
        </w:rPr>
      </w:pPr>
    </w:p>
    <w:p w14:paraId="00C2B74A" w14:textId="77777777" w:rsidR="00454261" w:rsidRPr="00C40027" w:rsidRDefault="00454261" w:rsidP="00715478">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Ove grupe mogu biti formalni radni timovi, ili neformalne grupe. Neformalne grupe, koje se nazivaju i neformalne organizacije, </w:t>
      </w:r>
      <w:r w:rsidR="00244473">
        <w:rPr>
          <w:rFonts w:eastAsia="ChaparralPro-Regular" w:cs="ChaparralPro-Regular"/>
          <w:szCs w:val="18"/>
          <w:lang w:val="sr-Latn-RS"/>
        </w:rPr>
        <w:t>formiraju zaposleni koji se povezuju oko pitanja posla ili ne</w:t>
      </w:r>
      <w:r w:rsidR="00715478">
        <w:rPr>
          <w:rFonts w:eastAsia="ChaparralPro-Regular" w:cs="ChaparralPro-Regular"/>
          <w:szCs w:val="18"/>
          <w:lang w:val="sr-Latn-RS"/>
        </w:rPr>
        <w:t xml:space="preserve">kih drugih </w:t>
      </w:r>
      <w:r w:rsidR="00715478">
        <w:rPr>
          <w:rFonts w:eastAsia="ChaparralPro-Regular" w:cs="ChaparralPro-Regular"/>
          <w:szCs w:val="18"/>
          <w:lang w:val="sr-Latn-RS"/>
        </w:rPr>
        <w:lastRenderedPageBreak/>
        <w:t>aktivnosti van posla –</w:t>
      </w:r>
      <w:r w:rsidR="00244473">
        <w:rPr>
          <w:rFonts w:eastAsia="ChaparralPro-Regular" w:cs="ChaparralPro-Regular"/>
          <w:szCs w:val="18"/>
          <w:lang w:val="sr-Latn-RS"/>
        </w:rPr>
        <w:t xml:space="preserve"> pauze za kafu, ručak, neformalni telefonski razgovori i sl. S druge strane, ove neformalne grupe mogu i</w:t>
      </w:r>
      <w:r w:rsidR="00715478">
        <w:rPr>
          <w:rFonts w:eastAsia="ChaparralPro-Regular" w:cs="ChaparralPro-Regular"/>
          <w:szCs w:val="18"/>
          <w:lang w:val="sr-Latn-RS"/>
        </w:rPr>
        <w:t>spoljavati</w:t>
      </w:r>
      <w:r w:rsidR="00244473">
        <w:rPr>
          <w:rFonts w:eastAsia="ChaparralPro-Regular" w:cs="ChaparralPro-Regular"/>
          <w:szCs w:val="18"/>
          <w:lang w:val="sr-Latn-RS"/>
        </w:rPr>
        <w:t xml:space="preserve"> ponašanja koja nisu u skladu s cil</w:t>
      </w:r>
      <w:r w:rsidR="00120ADE">
        <w:rPr>
          <w:rFonts w:eastAsia="ChaparralPro-Regular" w:cs="ChaparralPro-Regular"/>
          <w:szCs w:val="18"/>
          <w:lang w:val="sr-Latn-RS"/>
        </w:rPr>
        <w:t>jevima organizacije, kao npr. da</w:t>
      </w:r>
      <w:r w:rsidR="00244473">
        <w:rPr>
          <w:rFonts w:eastAsia="ChaparralPro-Regular" w:cs="ChaparralPro-Regular"/>
          <w:szCs w:val="18"/>
          <w:lang w:val="sr-Latn-RS"/>
        </w:rPr>
        <w:t xml:space="preserve"> naštete produktivnosti organizacije ili neke njene jedinice, ili da degradiraju ili eliminišu nekog zaposlenog, kao u slučaju </w:t>
      </w:r>
      <w:proofErr w:type="spellStart"/>
      <w:r w:rsidR="00244473">
        <w:rPr>
          <w:rFonts w:eastAsia="ChaparralPro-Regular" w:cs="ChaparralPro-Regular"/>
          <w:szCs w:val="18"/>
          <w:lang w:val="sr-Latn-RS"/>
        </w:rPr>
        <w:t>mobinga</w:t>
      </w:r>
      <w:proofErr w:type="spellEnd"/>
      <w:r w:rsidR="00244473">
        <w:rPr>
          <w:rFonts w:eastAsia="ChaparralPro-Regular" w:cs="ChaparralPro-Regular"/>
          <w:szCs w:val="18"/>
          <w:lang w:val="sr-Latn-RS"/>
        </w:rPr>
        <w:t xml:space="preserve">. Dominantni </w:t>
      </w:r>
      <w:proofErr w:type="spellStart"/>
      <w:r w:rsidR="00244473">
        <w:rPr>
          <w:rFonts w:eastAsia="ChaparralPro-Regular" w:cs="ChaparralPro-Regular"/>
          <w:szCs w:val="18"/>
          <w:lang w:val="sr-Latn-RS"/>
        </w:rPr>
        <w:t>kulturalni</w:t>
      </w:r>
      <w:proofErr w:type="spellEnd"/>
      <w:r w:rsidR="00244473">
        <w:rPr>
          <w:rFonts w:eastAsia="ChaparralPro-Regular" w:cs="ChaparralPro-Regular"/>
          <w:szCs w:val="18"/>
          <w:lang w:val="sr-Latn-RS"/>
        </w:rPr>
        <w:t xml:space="preserve"> diskurs u okviru organizacije klizi kroz njene </w:t>
      </w:r>
      <w:proofErr w:type="spellStart"/>
      <w:r w:rsidR="00244473">
        <w:rPr>
          <w:rFonts w:eastAsia="ChaparralPro-Regular" w:cs="ChaparralPro-Regular"/>
          <w:szCs w:val="18"/>
          <w:lang w:val="sr-Latn-RS"/>
        </w:rPr>
        <w:t>subgrupe</w:t>
      </w:r>
      <w:proofErr w:type="spellEnd"/>
      <w:r w:rsidR="00244473">
        <w:rPr>
          <w:rFonts w:eastAsia="ChaparralPro-Regular" w:cs="ChaparralPro-Regular"/>
          <w:szCs w:val="18"/>
          <w:lang w:val="sr-Latn-RS"/>
        </w:rPr>
        <w:t xml:space="preserve">. U organizacijama sklonim </w:t>
      </w:r>
      <w:proofErr w:type="spellStart"/>
      <w:r w:rsidR="00244473">
        <w:rPr>
          <w:rFonts w:eastAsia="ChaparralPro-Regular" w:cs="ChaparralPro-Regular"/>
          <w:szCs w:val="18"/>
          <w:lang w:val="sr-Latn-RS"/>
        </w:rPr>
        <w:t>mobingu</w:t>
      </w:r>
      <w:proofErr w:type="spellEnd"/>
      <w:r w:rsidR="00244473">
        <w:rPr>
          <w:rFonts w:eastAsia="ChaparralPro-Regular" w:cs="ChaparralPro-Regular"/>
          <w:szCs w:val="18"/>
          <w:lang w:val="sr-Latn-RS"/>
        </w:rPr>
        <w:t xml:space="preserve">, ove komunikacije se svode na borbu za dominaciju nekih </w:t>
      </w:r>
      <w:proofErr w:type="spellStart"/>
      <w:r w:rsidR="00244473">
        <w:rPr>
          <w:rFonts w:eastAsia="ChaparralPro-Regular" w:cs="ChaparralPro-Regular"/>
          <w:szCs w:val="18"/>
          <w:lang w:val="sr-Latn-RS"/>
        </w:rPr>
        <w:t>subsistema</w:t>
      </w:r>
      <w:proofErr w:type="spellEnd"/>
      <w:r w:rsidR="00244473">
        <w:rPr>
          <w:rFonts w:eastAsia="ChaparralPro-Regular" w:cs="ChaparralPro-Regular"/>
          <w:szCs w:val="18"/>
          <w:lang w:val="sr-Latn-RS"/>
        </w:rPr>
        <w:t xml:space="preserve"> kroz negativnu karakterizaciju članova organizacije na osnovu njihovih pr</w:t>
      </w:r>
      <w:r w:rsidR="00715478">
        <w:rPr>
          <w:rFonts w:eastAsia="ChaparralPro-Regular" w:cs="ChaparralPro-Regular"/>
          <w:szCs w:val="18"/>
          <w:lang w:val="sr-Latn-RS"/>
        </w:rPr>
        <w:t>e</w:t>
      </w:r>
      <w:r w:rsidR="00244473">
        <w:rPr>
          <w:rFonts w:eastAsia="ChaparralPro-Regular" w:cs="ChaparralPro-Regular"/>
          <w:szCs w:val="18"/>
          <w:lang w:val="sr-Latn-RS"/>
        </w:rPr>
        <w:t xml:space="preserve">tpostavljenih ličnih karakteristika. Članovi organizacije se onda dele na one koji pripadaju grupi i one koji </w:t>
      </w:r>
      <w:r w:rsidR="00B83DC5">
        <w:rPr>
          <w:rFonts w:eastAsia="ChaparralPro-Regular" w:cs="ChaparralPro-Regular"/>
          <w:szCs w:val="18"/>
          <w:lang w:val="sr-Latn-RS"/>
        </w:rPr>
        <w:t xml:space="preserve">joj </w:t>
      </w:r>
      <w:r w:rsidR="00244473">
        <w:rPr>
          <w:rFonts w:eastAsia="ChaparralPro-Regular" w:cs="ChaparralPro-Regular"/>
          <w:szCs w:val="18"/>
          <w:lang w:val="sr-Latn-RS"/>
        </w:rPr>
        <w:t>ne pripadaju.</w:t>
      </w:r>
    </w:p>
    <w:p w14:paraId="48FE38EC" w14:textId="77777777" w:rsidR="00120ADE" w:rsidRDefault="00120ADE" w:rsidP="00CF70AD">
      <w:pPr>
        <w:autoSpaceDE w:val="0"/>
        <w:autoSpaceDN w:val="0"/>
        <w:adjustRightInd w:val="0"/>
        <w:spacing w:after="0" w:line="240" w:lineRule="auto"/>
        <w:ind w:firstLine="720"/>
        <w:jc w:val="both"/>
        <w:rPr>
          <w:rFonts w:eastAsia="ChaparralPro-Regular" w:cs="ChaparralPro-Regular"/>
          <w:szCs w:val="18"/>
          <w:lang w:val="sr-Latn-RS"/>
        </w:rPr>
      </w:pPr>
    </w:p>
    <w:p w14:paraId="5BDA8190" w14:textId="77777777" w:rsidR="00B87022" w:rsidRDefault="00244473" w:rsidP="00CF70AD">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Organizacije u kojima se ne događa </w:t>
      </w:r>
      <w:proofErr w:type="spellStart"/>
      <w:r>
        <w:rPr>
          <w:rFonts w:eastAsia="ChaparralPro-Regular" w:cs="ChaparralPro-Regular"/>
          <w:szCs w:val="18"/>
          <w:lang w:val="sr-Latn-RS"/>
        </w:rPr>
        <w:t>mobing</w:t>
      </w:r>
      <w:proofErr w:type="spellEnd"/>
    </w:p>
    <w:p w14:paraId="68A94FB8" w14:textId="77777777" w:rsidR="00244473" w:rsidRDefault="00244473" w:rsidP="00CF70AD">
      <w:pPr>
        <w:autoSpaceDE w:val="0"/>
        <w:autoSpaceDN w:val="0"/>
        <w:adjustRightInd w:val="0"/>
        <w:spacing w:after="0" w:line="240" w:lineRule="auto"/>
        <w:ind w:firstLine="720"/>
        <w:jc w:val="both"/>
        <w:rPr>
          <w:rFonts w:eastAsia="ChaparralPro-Regular" w:cs="ChaparralPro-Regular"/>
          <w:szCs w:val="18"/>
          <w:lang w:val="sr-Latn-RS"/>
        </w:rPr>
      </w:pPr>
    </w:p>
    <w:p w14:paraId="426440F3" w14:textId="77777777" w:rsidR="00244473" w:rsidRDefault="00244473" w:rsidP="00CF70AD">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Korisno je usmeriti pažnju na karakteristike organizacija u kojima je mala verovatnoća pojava </w:t>
      </w:r>
      <w:proofErr w:type="spellStart"/>
      <w:r>
        <w:rPr>
          <w:rFonts w:eastAsia="ChaparralPro-Regular" w:cs="ChaparralPro-Regular"/>
          <w:szCs w:val="18"/>
          <w:lang w:val="sr-Latn-RS"/>
        </w:rPr>
        <w:t>mobinga</w:t>
      </w:r>
      <w:proofErr w:type="spellEnd"/>
      <w:r>
        <w:rPr>
          <w:rFonts w:eastAsia="ChaparralPro-Regular" w:cs="ChaparralPro-Regular"/>
          <w:szCs w:val="18"/>
          <w:lang w:val="sr-Latn-RS"/>
        </w:rPr>
        <w:t xml:space="preserve"> i na to kako se one razlikuju od organizacija sklonih </w:t>
      </w:r>
      <w:proofErr w:type="spellStart"/>
      <w:r>
        <w:rPr>
          <w:rFonts w:eastAsia="ChaparralPro-Regular" w:cs="ChaparralPro-Regular"/>
          <w:szCs w:val="18"/>
          <w:lang w:val="sr-Latn-RS"/>
        </w:rPr>
        <w:t>mobingu</w:t>
      </w:r>
      <w:proofErr w:type="spellEnd"/>
      <w:r>
        <w:rPr>
          <w:rFonts w:eastAsia="ChaparralPro-Regular" w:cs="ChaparralPro-Regular"/>
          <w:szCs w:val="18"/>
          <w:lang w:val="sr-Latn-RS"/>
        </w:rPr>
        <w:t>.</w:t>
      </w:r>
    </w:p>
    <w:p w14:paraId="1B1C94D4" w14:textId="77777777" w:rsidR="00232A3F" w:rsidRDefault="00232A3F" w:rsidP="00232A3F">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Ispitivanjem karakteristika organizacija u kojima se ne događa </w:t>
      </w:r>
      <w:proofErr w:type="spellStart"/>
      <w:r>
        <w:rPr>
          <w:rFonts w:eastAsia="ChaparralPro-Regular" w:cs="ChaparralPro-Regular"/>
          <w:szCs w:val="18"/>
          <w:lang w:val="sr-Latn-RS"/>
        </w:rPr>
        <w:t>mobing</w:t>
      </w:r>
      <w:proofErr w:type="spellEnd"/>
      <w:r>
        <w:rPr>
          <w:rFonts w:eastAsia="ChaparralPro-Regular" w:cs="ChaparralPro-Regular"/>
          <w:szCs w:val="18"/>
          <w:lang w:val="sr-Latn-RS"/>
        </w:rPr>
        <w:t xml:space="preserve"> bavila se kvalitativna studija 148 organizacija </w:t>
      </w:r>
      <w:r w:rsidRPr="00232A3F">
        <w:rPr>
          <w:rFonts w:eastAsia="ChaparralPro-Regular" w:cs="ChaparralPro-Regular"/>
          <w:szCs w:val="18"/>
          <w:lang w:val="sr-Latn-RS"/>
        </w:rPr>
        <w:t>(</w:t>
      </w:r>
      <w:proofErr w:type="spellStart"/>
      <w:r w:rsidRPr="00232A3F">
        <w:rPr>
          <w:rFonts w:eastAsia="ChaparralPro-Regular" w:cs="ChaparralPro-Regular"/>
          <w:szCs w:val="18"/>
          <w:lang w:val="sr-Latn-RS"/>
        </w:rPr>
        <w:t>Hodson</w:t>
      </w:r>
      <w:proofErr w:type="spellEnd"/>
      <w:r w:rsidRPr="00232A3F">
        <w:rPr>
          <w:rFonts w:eastAsia="ChaparralPro-Regular" w:cs="ChaparralPro-Regular"/>
          <w:szCs w:val="18"/>
          <w:lang w:val="sr-Latn-RS"/>
        </w:rPr>
        <w:t xml:space="preserve">, 2001 ; </w:t>
      </w:r>
      <w:proofErr w:type="spellStart"/>
      <w:r w:rsidRPr="00232A3F">
        <w:rPr>
          <w:rFonts w:eastAsia="ChaparralPro-Regular" w:cs="ChaparralPro-Regular"/>
          <w:szCs w:val="18"/>
          <w:lang w:val="sr-Latn-RS"/>
        </w:rPr>
        <w:t>Hodson</w:t>
      </w:r>
      <w:proofErr w:type="spellEnd"/>
      <w:r w:rsidRPr="00232A3F">
        <w:rPr>
          <w:rFonts w:eastAsia="ChaparralPro-Regular" w:cs="ChaparralPro-Regular"/>
          <w:szCs w:val="18"/>
          <w:lang w:val="sr-Latn-RS"/>
        </w:rPr>
        <w:t xml:space="preserve">, </w:t>
      </w:r>
      <w:proofErr w:type="spellStart"/>
      <w:r w:rsidRPr="00232A3F">
        <w:rPr>
          <w:rFonts w:eastAsia="ChaparralPro-Regular" w:cs="ChaparralPro-Regular"/>
          <w:szCs w:val="18"/>
          <w:lang w:val="sr-Latn-RS"/>
        </w:rPr>
        <w:t>Roscigno</w:t>
      </w:r>
      <w:proofErr w:type="spellEnd"/>
      <w:r w:rsidRPr="00232A3F">
        <w:rPr>
          <w:rFonts w:eastAsia="ChaparralPro-Regular" w:cs="ChaparralPro-Regular"/>
          <w:szCs w:val="18"/>
          <w:lang w:val="sr-Latn-RS"/>
        </w:rPr>
        <w:t>, &amp; Lopez,2006 ).</w:t>
      </w:r>
      <w:r>
        <w:rPr>
          <w:rFonts w:eastAsia="ChaparralPro-Regular" w:cs="ChaparralPro-Regular"/>
          <w:szCs w:val="18"/>
          <w:lang w:val="sr-Latn-RS"/>
        </w:rPr>
        <w:t xml:space="preserve"> Istraživači su pronašli da su </w:t>
      </w:r>
      <w:r w:rsidRPr="00715478">
        <w:rPr>
          <w:rFonts w:eastAsia="ChaparralPro-Regular" w:cs="ChaparralPro-Regular"/>
          <w:i/>
          <w:szCs w:val="18"/>
          <w:lang w:val="sr-Latn-RS"/>
        </w:rPr>
        <w:t>sigurnost zaposlenja</w:t>
      </w:r>
      <w:r>
        <w:rPr>
          <w:rFonts w:eastAsia="ChaparralPro-Regular" w:cs="ChaparralPro-Regular"/>
          <w:szCs w:val="18"/>
          <w:lang w:val="sr-Latn-RS"/>
        </w:rPr>
        <w:t xml:space="preserve"> i </w:t>
      </w:r>
      <w:r w:rsidRPr="00715478">
        <w:rPr>
          <w:rFonts w:eastAsia="ChaparralPro-Regular" w:cs="ChaparralPro-Regular"/>
          <w:i/>
          <w:szCs w:val="18"/>
          <w:lang w:val="sr-Latn-RS"/>
        </w:rPr>
        <w:t>organizacijska koherentnost</w:t>
      </w:r>
      <w:r>
        <w:rPr>
          <w:rFonts w:eastAsia="ChaparralPro-Regular" w:cs="ChaparralPro-Regular"/>
          <w:szCs w:val="18"/>
          <w:lang w:val="sr-Latn-RS"/>
        </w:rPr>
        <w:t xml:space="preserve"> karakteristike koje razlikuju organizacije u kojima se podržava </w:t>
      </w:r>
      <w:proofErr w:type="spellStart"/>
      <w:r>
        <w:rPr>
          <w:rFonts w:eastAsia="ChaparralPro-Regular" w:cs="ChaparralPro-Regular"/>
          <w:szCs w:val="18"/>
          <w:lang w:val="sr-Latn-RS"/>
        </w:rPr>
        <w:t>mobing</w:t>
      </w:r>
      <w:proofErr w:type="spellEnd"/>
      <w:r>
        <w:rPr>
          <w:rFonts w:eastAsia="ChaparralPro-Regular" w:cs="ChaparralPro-Regular"/>
          <w:szCs w:val="18"/>
          <w:lang w:val="sr-Latn-RS"/>
        </w:rPr>
        <w:t xml:space="preserve"> od onih u kojima se </w:t>
      </w:r>
      <w:proofErr w:type="spellStart"/>
      <w:r>
        <w:rPr>
          <w:rFonts w:eastAsia="ChaparralPro-Regular" w:cs="ChaparralPro-Regular"/>
          <w:szCs w:val="18"/>
          <w:lang w:val="sr-Latn-RS"/>
        </w:rPr>
        <w:t>mobing</w:t>
      </w:r>
      <w:proofErr w:type="spellEnd"/>
      <w:r>
        <w:rPr>
          <w:rFonts w:eastAsia="ChaparralPro-Regular" w:cs="ChaparralPro-Regular"/>
          <w:szCs w:val="18"/>
          <w:lang w:val="sr-Latn-RS"/>
        </w:rPr>
        <w:t xml:space="preserve"> ne događa. Oni su definisali „sigurnost zaposlenja“ kao sigurnost od otpuštanja i ograničenu podložnost maltretiranju od strane supervizora. „Organizacijska koherentnost“ je definisana kao mera u kojoj su procedure u okviru organizacije dobro integrisane i glatko funkcionišu. Suprotno, organizacijska inkoherentnost se manifestuje u nedostatku jasnoće i konfuziji u vezi s procedurama, ulogama i očekivanjima, što odražava neadekvatan ili arbitraran radni proces i rukovođenje. Rezultati su pokazali da 64% organizacija u ovoj studiji ima dobru ili izuzetno dobru organizacijsku koherentnost. Generalno, u ovom istraživanju je pronađeno da su zaposleni na radnim mestima s visokim stepenom sigurnosti posla i organizacijske koherentnosti zaštićeniji od </w:t>
      </w:r>
      <w:proofErr w:type="spellStart"/>
      <w:r>
        <w:rPr>
          <w:rFonts w:eastAsia="ChaparralPro-Regular" w:cs="ChaparralPro-Regular"/>
          <w:szCs w:val="18"/>
          <w:lang w:val="sr-Latn-RS"/>
        </w:rPr>
        <w:t>bulinga</w:t>
      </w:r>
      <w:proofErr w:type="spellEnd"/>
      <w:r>
        <w:rPr>
          <w:rFonts w:eastAsia="ChaparralPro-Regular" w:cs="ChaparralPro-Regular"/>
          <w:szCs w:val="18"/>
          <w:lang w:val="sr-Latn-RS"/>
        </w:rPr>
        <w:t xml:space="preserve"> i </w:t>
      </w:r>
      <w:proofErr w:type="spellStart"/>
      <w:r>
        <w:rPr>
          <w:rFonts w:eastAsia="ChaparralPro-Regular" w:cs="ChaparralPro-Regular"/>
          <w:szCs w:val="18"/>
          <w:lang w:val="sr-Latn-RS"/>
        </w:rPr>
        <w:t>mobinga</w:t>
      </w:r>
      <w:proofErr w:type="spellEnd"/>
      <w:r>
        <w:rPr>
          <w:rFonts w:eastAsia="ChaparralPro-Regular" w:cs="ChaparralPro-Regular"/>
          <w:szCs w:val="18"/>
          <w:lang w:val="sr-Latn-RS"/>
        </w:rPr>
        <w:t>. Ovo su dva aspekta strategije, strukture i kult</w:t>
      </w:r>
      <w:r w:rsidR="00715478">
        <w:rPr>
          <w:rFonts w:eastAsia="ChaparralPro-Regular" w:cs="ChaparralPro-Regular"/>
          <w:szCs w:val="18"/>
          <w:lang w:val="sr-Latn-RS"/>
        </w:rPr>
        <w:t>ure organizacije. U kombinaciji</w:t>
      </w:r>
      <w:r>
        <w:rPr>
          <w:rFonts w:eastAsia="ChaparralPro-Regular" w:cs="ChaparralPro-Regular"/>
          <w:szCs w:val="18"/>
          <w:lang w:val="sr-Latn-RS"/>
        </w:rPr>
        <w:t xml:space="preserve"> u kojoj su uzajamna očekivanja za dugotrajno zaposlenje recipročno vrednovana i od strane organizacije i njenih članova, to doprinosi klimi pogodnoj za produktivnost u kojoj je </w:t>
      </w:r>
      <w:proofErr w:type="spellStart"/>
      <w:r>
        <w:rPr>
          <w:rFonts w:eastAsia="ChaparralPro-Regular" w:cs="ChaparralPro-Regular"/>
          <w:szCs w:val="18"/>
          <w:lang w:val="sr-Latn-RS"/>
        </w:rPr>
        <w:t>antietično</w:t>
      </w:r>
      <w:proofErr w:type="spellEnd"/>
      <w:r>
        <w:rPr>
          <w:rFonts w:eastAsia="ChaparralPro-Regular" w:cs="ChaparralPro-Regular"/>
          <w:szCs w:val="18"/>
          <w:lang w:val="sr-Latn-RS"/>
        </w:rPr>
        <w:t xml:space="preserve"> da se razvije </w:t>
      </w:r>
      <w:proofErr w:type="spellStart"/>
      <w:r>
        <w:rPr>
          <w:rFonts w:eastAsia="ChaparralPro-Regular" w:cs="ChaparralPro-Regular"/>
          <w:szCs w:val="18"/>
          <w:lang w:val="sr-Latn-RS"/>
        </w:rPr>
        <w:t>mobing</w:t>
      </w:r>
      <w:proofErr w:type="spellEnd"/>
      <w:r>
        <w:rPr>
          <w:rFonts w:eastAsia="ChaparralPro-Regular" w:cs="ChaparralPro-Regular"/>
          <w:szCs w:val="18"/>
          <w:lang w:val="sr-Latn-RS"/>
        </w:rPr>
        <w:t>. Međutim, takvu kombinaciju je teško naći u realnim organizacijama.</w:t>
      </w:r>
      <w:r w:rsidR="0062684C">
        <w:rPr>
          <w:rFonts w:eastAsia="ChaparralPro-Regular" w:cs="ChaparralPro-Regular"/>
          <w:szCs w:val="18"/>
          <w:lang w:val="sr-Latn-RS"/>
        </w:rPr>
        <w:t xml:space="preserve"> Autori su takođe pronašli da su najverovatnija mesta za razvijanje </w:t>
      </w:r>
      <w:proofErr w:type="spellStart"/>
      <w:r w:rsidR="0062684C">
        <w:rPr>
          <w:rFonts w:eastAsia="ChaparralPro-Regular" w:cs="ChaparralPro-Regular"/>
          <w:szCs w:val="18"/>
          <w:lang w:val="sr-Latn-RS"/>
        </w:rPr>
        <w:t>mobinga</w:t>
      </w:r>
      <w:proofErr w:type="spellEnd"/>
      <w:r w:rsidR="0062684C">
        <w:rPr>
          <w:rFonts w:eastAsia="ChaparralPro-Regular" w:cs="ChaparralPro-Regular"/>
          <w:szCs w:val="18"/>
          <w:lang w:val="sr-Latn-RS"/>
        </w:rPr>
        <w:t xml:space="preserve"> organizacije sa niskim stepenom sigurnosti posla i koherentnosti.</w:t>
      </w:r>
    </w:p>
    <w:p w14:paraId="328647BB" w14:textId="77777777" w:rsidR="0062684C" w:rsidRDefault="0062684C" w:rsidP="00232A3F">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U velikoj studiji u Kanadi </w:t>
      </w:r>
      <w:r w:rsidRPr="0062684C">
        <w:rPr>
          <w:rFonts w:eastAsia="ChaparralPro-Regular" w:cs="ChaparralPro-Regular"/>
          <w:szCs w:val="18"/>
          <w:lang w:val="sr-Latn-RS"/>
        </w:rPr>
        <w:t>(</w:t>
      </w:r>
      <w:proofErr w:type="spellStart"/>
      <w:r w:rsidRPr="0062684C">
        <w:rPr>
          <w:rFonts w:eastAsia="ChaparralPro-Regular" w:cs="ChaparralPro-Regular"/>
          <w:szCs w:val="18"/>
          <w:lang w:val="sr-Latn-RS"/>
        </w:rPr>
        <w:t>Soares</w:t>
      </w:r>
      <w:proofErr w:type="spellEnd"/>
      <w:r w:rsidRPr="0062684C">
        <w:rPr>
          <w:rFonts w:eastAsia="ChaparralPro-Regular" w:cs="ChaparralPro-Regular"/>
          <w:szCs w:val="18"/>
          <w:lang w:val="sr-Latn-RS"/>
        </w:rPr>
        <w:t>, 2010 ),</w:t>
      </w:r>
      <w:r>
        <w:rPr>
          <w:rFonts w:eastAsia="ChaparralPro-Regular" w:cs="ChaparralPro-Regular"/>
          <w:szCs w:val="18"/>
          <w:lang w:val="sr-Latn-RS"/>
        </w:rPr>
        <w:t xml:space="preserve"> </w:t>
      </w:r>
      <w:r w:rsidR="00715478">
        <w:rPr>
          <w:rFonts w:eastAsia="ChaparralPro-Regular" w:cs="ChaparralPro-Regular"/>
          <w:szCs w:val="18"/>
          <w:lang w:val="sr-Latn-RS"/>
        </w:rPr>
        <w:t xml:space="preserve">sprovedeno je </w:t>
      </w:r>
      <w:r>
        <w:rPr>
          <w:rFonts w:eastAsia="ChaparralPro-Regular" w:cs="ChaparralPro-Regular"/>
          <w:szCs w:val="18"/>
          <w:lang w:val="sr-Latn-RS"/>
        </w:rPr>
        <w:t>sedam zasebnih kvantitativnih studija organizacijskog života i praksi u rukovođenju, i to u različitim oblastima rada (obrazovanje, zdravstveni radnici, tehnički radnici, inženjeri, lučki radnici, službenici...). Analizirano je šest oblasti organizacijskog života (radno opterećenje, kontrola, nagrađivanje, zajedništvo, pravednost i vrednosti), i tri seta aktivnosti menadžmenta (</w:t>
      </w:r>
      <w:proofErr w:type="spellStart"/>
      <w:r>
        <w:rPr>
          <w:rFonts w:eastAsia="ChaparralPro-Regular" w:cs="ChaparralPro-Regular"/>
          <w:szCs w:val="18"/>
          <w:lang w:val="sr-Latn-RS"/>
        </w:rPr>
        <w:t>supervizija</w:t>
      </w:r>
      <w:proofErr w:type="spellEnd"/>
      <w:r>
        <w:rPr>
          <w:rFonts w:eastAsia="ChaparralPro-Regular" w:cs="ChaparralPro-Regular"/>
          <w:szCs w:val="18"/>
          <w:lang w:val="sr-Latn-RS"/>
        </w:rPr>
        <w:t xml:space="preserve">, komunikacija i razvijanje veština). </w:t>
      </w:r>
      <w:proofErr w:type="spellStart"/>
      <w:r>
        <w:rPr>
          <w:rFonts w:eastAsia="ChaparralPro-Regular" w:cs="ChaparralPro-Regular"/>
          <w:szCs w:val="18"/>
          <w:lang w:val="sr-Latn-RS"/>
        </w:rPr>
        <w:t>Soares</w:t>
      </w:r>
      <w:proofErr w:type="spellEnd"/>
      <w:r>
        <w:rPr>
          <w:rFonts w:eastAsia="ChaparralPro-Regular" w:cs="ChaparralPro-Regular"/>
          <w:szCs w:val="18"/>
          <w:lang w:val="sr-Latn-RS"/>
        </w:rPr>
        <w:t xml:space="preserve"> je zaključio da su preveliko radno opterećenje, nedostatak kontrole, nedovoljno nagrađivanje, </w:t>
      </w:r>
      <w:proofErr w:type="spellStart"/>
      <w:r>
        <w:rPr>
          <w:rFonts w:eastAsia="ChaparralPro-Regular" w:cs="ChaparralPro-Regular"/>
          <w:szCs w:val="18"/>
          <w:lang w:val="sr-Latn-RS"/>
        </w:rPr>
        <w:t>narušenost</w:t>
      </w:r>
      <w:proofErr w:type="spellEnd"/>
      <w:r>
        <w:rPr>
          <w:rFonts w:eastAsia="ChaparralPro-Regular" w:cs="ChaparralPro-Regular"/>
          <w:szCs w:val="18"/>
          <w:lang w:val="sr-Latn-RS"/>
        </w:rPr>
        <w:t xml:space="preserve"> odnosa u grupi odnosno zajedništva, </w:t>
      </w:r>
      <w:proofErr w:type="spellStart"/>
      <w:r>
        <w:rPr>
          <w:rFonts w:eastAsia="ChaparralPro-Regular" w:cs="ChaparralPro-Regular"/>
          <w:szCs w:val="18"/>
          <w:lang w:val="sr-Latn-RS"/>
        </w:rPr>
        <w:t>odustvo</w:t>
      </w:r>
      <w:proofErr w:type="spellEnd"/>
      <w:r>
        <w:rPr>
          <w:rFonts w:eastAsia="ChaparralPro-Regular" w:cs="ChaparralPro-Regular"/>
          <w:szCs w:val="18"/>
          <w:lang w:val="sr-Latn-RS"/>
        </w:rPr>
        <w:t xml:space="preserve"> pravednosti, konfliktne vrednosti, </w:t>
      </w:r>
      <w:proofErr w:type="spellStart"/>
      <w:r>
        <w:rPr>
          <w:rFonts w:eastAsia="ChaparralPro-Regular" w:cs="ChaparralPro-Regular"/>
          <w:szCs w:val="18"/>
          <w:lang w:val="sr-Latn-RS"/>
        </w:rPr>
        <w:t>supervizija</w:t>
      </w:r>
      <w:proofErr w:type="spellEnd"/>
      <w:r>
        <w:rPr>
          <w:rFonts w:eastAsia="ChaparralPro-Regular" w:cs="ChaparralPro-Regular"/>
          <w:szCs w:val="18"/>
          <w:lang w:val="sr-Latn-RS"/>
        </w:rPr>
        <w:t xml:space="preserve"> koja nije </w:t>
      </w:r>
      <w:proofErr w:type="spellStart"/>
      <w:r>
        <w:rPr>
          <w:rFonts w:eastAsia="ChaparralPro-Regular" w:cs="ChaparralPro-Regular"/>
          <w:szCs w:val="18"/>
          <w:lang w:val="sr-Latn-RS"/>
        </w:rPr>
        <w:t>participativna</w:t>
      </w:r>
      <w:proofErr w:type="spellEnd"/>
      <w:r>
        <w:rPr>
          <w:rFonts w:eastAsia="ChaparralPro-Regular" w:cs="ChaparralPro-Regular"/>
          <w:szCs w:val="18"/>
          <w:lang w:val="sr-Latn-RS"/>
        </w:rPr>
        <w:t xml:space="preserve"> i nedovoljno razvijanje veština indikativni za radne sredine sklonije </w:t>
      </w:r>
      <w:proofErr w:type="spellStart"/>
      <w:r>
        <w:rPr>
          <w:rFonts w:eastAsia="ChaparralPro-Regular" w:cs="ChaparralPro-Regular"/>
          <w:szCs w:val="18"/>
          <w:lang w:val="sr-Latn-RS"/>
        </w:rPr>
        <w:t>mobingu</w:t>
      </w:r>
      <w:proofErr w:type="spellEnd"/>
      <w:r>
        <w:rPr>
          <w:rFonts w:eastAsia="ChaparralPro-Regular" w:cs="ChaparralPro-Regular"/>
          <w:szCs w:val="18"/>
          <w:lang w:val="sr-Latn-RS"/>
        </w:rPr>
        <w:t xml:space="preserve">, a da kad su ovi indikatori odsutni postoji manja verovatnoća da će doći do </w:t>
      </w:r>
      <w:proofErr w:type="spellStart"/>
      <w:r>
        <w:rPr>
          <w:rFonts w:eastAsia="ChaparralPro-Regular" w:cs="ChaparralPro-Regular"/>
          <w:szCs w:val="18"/>
          <w:lang w:val="sr-Latn-RS"/>
        </w:rPr>
        <w:t>mobinga</w:t>
      </w:r>
      <w:proofErr w:type="spellEnd"/>
      <w:r>
        <w:rPr>
          <w:rFonts w:eastAsia="ChaparralPro-Regular" w:cs="ChaparralPro-Regular"/>
          <w:szCs w:val="18"/>
          <w:lang w:val="sr-Latn-RS"/>
        </w:rPr>
        <w:t xml:space="preserve">. On je identifikovao </w:t>
      </w:r>
      <w:r w:rsidRPr="00715478">
        <w:rPr>
          <w:rFonts w:eastAsia="ChaparralPro-Regular" w:cs="ChaparralPro-Regular"/>
          <w:i/>
          <w:szCs w:val="18"/>
          <w:lang w:val="sr-Latn-RS"/>
        </w:rPr>
        <w:t>radno opterećenje</w:t>
      </w:r>
      <w:r>
        <w:rPr>
          <w:rFonts w:eastAsia="ChaparralPro-Regular" w:cs="ChaparralPro-Regular"/>
          <w:szCs w:val="18"/>
          <w:lang w:val="sr-Latn-RS"/>
        </w:rPr>
        <w:t xml:space="preserve">, </w:t>
      </w:r>
      <w:r w:rsidRPr="00715478">
        <w:rPr>
          <w:rFonts w:eastAsia="ChaparralPro-Regular" w:cs="ChaparralPro-Regular"/>
          <w:i/>
          <w:szCs w:val="18"/>
          <w:lang w:val="sr-Latn-RS"/>
        </w:rPr>
        <w:t>organizacijsku pravičnost</w:t>
      </w:r>
      <w:r>
        <w:rPr>
          <w:rFonts w:eastAsia="ChaparralPro-Regular" w:cs="ChaparralPro-Regular"/>
          <w:szCs w:val="18"/>
          <w:lang w:val="sr-Latn-RS"/>
        </w:rPr>
        <w:t xml:space="preserve"> i </w:t>
      </w:r>
      <w:r w:rsidRPr="00715478">
        <w:rPr>
          <w:rFonts w:eastAsia="ChaparralPro-Regular" w:cs="ChaparralPro-Regular"/>
          <w:i/>
          <w:szCs w:val="18"/>
          <w:lang w:val="sr-Latn-RS"/>
        </w:rPr>
        <w:t>grupnu koheziju</w:t>
      </w:r>
      <w:r>
        <w:rPr>
          <w:rFonts w:eastAsia="ChaparralPro-Regular" w:cs="ChaparralPro-Regular"/>
          <w:szCs w:val="18"/>
          <w:lang w:val="sr-Latn-RS"/>
        </w:rPr>
        <w:t xml:space="preserve"> kao posebno važne dimenzije organizacije za predviđanje maltretiranja na radnom mestu.</w:t>
      </w:r>
      <w:r w:rsidR="00715478">
        <w:rPr>
          <w:rFonts w:eastAsia="ChaparralPro-Regular" w:cs="ChaparralPro-Regular"/>
          <w:szCs w:val="18"/>
          <w:lang w:val="sr-Latn-RS"/>
        </w:rPr>
        <w:t xml:space="preserve"> </w:t>
      </w:r>
    </w:p>
    <w:p w14:paraId="647AAC0B" w14:textId="77777777" w:rsidR="00AD7B4F" w:rsidRDefault="00AD7B4F" w:rsidP="00232A3F">
      <w:pPr>
        <w:autoSpaceDE w:val="0"/>
        <w:autoSpaceDN w:val="0"/>
        <w:adjustRightInd w:val="0"/>
        <w:spacing w:after="0" w:line="240" w:lineRule="auto"/>
        <w:ind w:firstLine="720"/>
        <w:jc w:val="both"/>
        <w:rPr>
          <w:rFonts w:eastAsia="ChaparralPro-Regular" w:cs="ChaparralPro-Regular"/>
          <w:szCs w:val="18"/>
          <w:lang w:val="sr-Latn-RS"/>
        </w:rPr>
      </w:pPr>
    </w:p>
    <w:tbl>
      <w:tblPr>
        <w:tblStyle w:val="TableGrid"/>
        <w:tblW w:w="0" w:type="auto"/>
        <w:tblLook w:val="04A0" w:firstRow="1" w:lastRow="0" w:firstColumn="1" w:lastColumn="0" w:noHBand="0" w:noVBand="1"/>
      </w:tblPr>
      <w:tblGrid>
        <w:gridCol w:w="1795"/>
        <w:gridCol w:w="7555"/>
      </w:tblGrid>
      <w:tr w:rsidR="00AD7B4F" w14:paraId="634094EA" w14:textId="77777777" w:rsidTr="00633811">
        <w:tc>
          <w:tcPr>
            <w:tcW w:w="1795" w:type="dxa"/>
            <w:tcBorders>
              <w:left w:val="nil"/>
              <w:right w:val="nil"/>
            </w:tcBorders>
          </w:tcPr>
          <w:p w14:paraId="51271D67" w14:textId="77777777" w:rsidR="00AD7B4F" w:rsidRPr="00633811" w:rsidRDefault="00AD7B4F" w:rsidP="00232A3F">
            <w:pPr>
              <w:autoSpaceDE w:val="0"/>
              <w:autoSpaceDN w:val="0"/>
              <w:adjustRightInd w:val="0"/>
              <w:jc w:val="both"/>
              <w:rPr>
                <w:rFonts w:eastAsia="ChaparralPro-Regular" w:cs="ChaparralPro-Regular"/>
                <w:b/>
                <w:szCs w:val="18"/>
                <w:lang w:val="sr-Latn-RS"/>
              </w:rPr>
            </w:pPr>
            <w:bookmarkStart w:id="0" w:name="OLE_LINK1"/>
            <w:r w:rsidRPr="00633811">
              <w:rPr>
                <w:rFonts w:eastAsia="ChaparralPro-Regular" w:cs="ChaparralPro-Regular"/>
                <w:b/>
                <w:szCs w:val="18"/>
                <w:lang w:val="sr-Latn-RS"/>
              </w:rPr>
              <w:t>Dinamika</w:t>
            </w:r>
          </w:p>
        </w:tc>
        <w:tc>
          <w:tcPr>
            <w:tcW w:w="7555" w:type="dxa"/>
            <w:tcBorders>
              <w:left w:val="nil"/>
              <w:right w:val="nil"/>
            </w:tcBorders>
          </w:tcPr>
          <w:p w14:paraId="649FD879" w14:textId="77777777" w:rsidR="00AD7B4F" w:rsidRPr="00633811" w:rsidRDefault="00AD7B4F" w:rsidP="00232A3F">
            <w:pPr>
              <w:autoSpaceDE w:val="0"/>
              <w:autoSpaceDN w:val="0"/>
              <w:adjustRightInd w:val="0"/>
              <w:jc w:val="both"/>
              <w:rPr>
                <w:rFonts w:eastAsia="ChaparralPro-Regular" w:cs="ChaparralPro-Regular"/>
                <w:b/>
                <w:szCs w:val="18"/>
                <w:lang w:val="sr-Latn-RS"/>
              </w:rPr>
            </w:pPr>
            <w:r w:rsidRPr="00633811">
              <w:rPr>
                <w:rFonts w:eastAsia="ChaparralPro-Regular" w:cs="ChaparralPro-Regular"/>
                <w:b/>
                <w:szCs w:val="18"/>
                <w:lang w:val="sr-Latn-RS"/>
              </w:rPr>
              <w:t xml:space="preserve">Faktori rizika za </w:t>
            </w:r>
            <w:proofErr w:type="spellStart"/>
            <w:r w:rsidRPr="00633811">
              <w:rPr>
                <w:rFonts w:eastAsia="ChaparralPro-Regular" w:cs="ChaparralPro-Regular"/>
                <w:b/>
                <w:szCs w:val="18"/>
                <w:lang w:val="sr-Latn-RS"/>
              </w:rPr>
              <w:t>mobing</w:t>
            </w:r>
            <w:proofErr w:type="spellEnd"/>
          </w:p>
        </w:tc>
      </w:tr>
      <w:tr w:rsidR="00AD7B4F" w14:paraId="07BDC558" w14:textId="77777777" w:rsidTr="00633811">
        <w:tc>
          <w:tcPr>
            <w:tcW w:w="1795" w:type="dxa"/>
            <w:tcBorders>
              <w:left w:val="nil"/>
              <w:right w:val="nil"/>
            </w:tcBorders>
          </w:tcPr>
          <w:p w14:paraId="3F9DB19F" w14:textId="77777777" w:rsidR="00AD7B4F" w:rsidRPr="00633811" w:rsidRDefault="00AD7B4F" w:rsidP="00232A3F">
            <w:pPr>
              <w:autoSpaceDE w:val="0"/>
              <w:autoSpaceDN w:val="0"/>
              <w:adjustRightInd w:val="0"/>
              <w:jc w:val="both"/>
              <w:rPr>
                <w:rFonts w:eastAsia="ChaparralPro-Regular" w:cs="ChaparralPro-Regular"/>
                <w:b/>
                <w:szCs w:val="18"/>
                <w:lang w:val="sr-Latn-RS"/>
              </w:rPr>
            </w:pPr>
            <w:r w:rsidRPr="00633811">
              <w:rPr>
                <w:rFonts w:eastAsia="ChaparralPro-Regular" w:cs="ChaparralPro-Regular"/>
                <w:b/>
                <w:szCs w:val="18"/>
                <w:lang w:val="sr-Latn-RS"/>
              </w:rPr>
              <w:t xml:space="preserve">Individualna </w:t>
            </w:r>
          </w:p>
        </w:tc>
        <w:tc>
          <w:tcPr>
            <w:tcW w:w="7555" w:type="dxa"/>
            <w:tcBorders>
              <w:left w:val="nil"/>
              <w:right w:val="nil"/>
            </w:tcBorders>
          </w:tcPr>
          <w:p w14:paraId="1FB3E7B9" w14:textId="77777777" w:rsidR="00AD7B4F" w:rsidRDefault="00C32BB7" w:rsidP="00232A3F">
            <w:pPr>
              <w:autoSpaceDE w:val="0"/>
              <w:autoSpaceDN w:val="0"/>
              <w:adjustRightInd w:val="0"/>
              <w:jc w:val="both"/>
              <w:rPr>
                <w:rFonts w:eastAsia="ChaparralPro-Regular" w:cs="ChaparralPro-Regular"/>
                <w:szCs w:val="18"/>
                <w:lang w:val="sr-Latn-RS"/>
              </w:rPr>
            </w:pPr>
            <w:r w:rsidRPr="00633811">
              <w:rPr>
                <w:rFonts w:eastAsia="ChaparralPro-Regular" w:cs="ChaparralPro-Regular"/>
                <w:b/>
                <w:i/>
                <w:szCs w:val="18"/>
                <w:lang w:val="sr-Latn-RS"/>
              </w:rPr>
              <w:t>Žrtva/Meta:</w:t>
            </w:r>
            <w:r>
              <w:rPr>
                <w:rFonts w:eastAsia="ChaparralPro-Regular" w:cs="ChaparralPro-Regular"/>
                <w:szCs w:val="18"/>
                <w:lang w:val="sr-Latn-RS"/>
              </w:rPr>
              <w:t xml:space="preserve"> </w:t>
            </w:r>
            <w:proofErr w:type="spellStart"/>
            <w:r>
              <w:rPr>
                <w:rFonts w:eastAsia="ChaparralPro-Regular" w:cs="ChaparralPro-Regular"/>
                <w:szCs w:val="18"/>
                <w:lang w:val="sr-Latn-RS"/>
              </w:rPr>
              <w:t>Karijerna</w:t>
            </w:r>
            <w:proofErr w:type="spellEnd"/>
            <w:r>
              <w:rPr>
                <w:rFonts w:eastAsia="ChaparralPro-Regular" w:cs="ChaparralPro-Regular"/>
                <w:szCs w:val="18"/>
                <w:lang w:val="sr-Latn-RS"/>
              </w:rPr>
              <w:t xml:space="preserve"> ili pozivna radna orijentacija; savestan; visoko postignuće; ograničeni nalazi o niskom samopouzdanju, anksioznosti i psihološkim problemima</w:t>
            </w:r>
          </w:p>
          <w:p w14:paraId="53CD5835" w14:textId="77777777" w:rsidR="00C32BB7" w:rsidRDefault="00C32BB7" w:rsidP="00232A3F">
            <w:pPr>
              <w:autoSpaceDE w:val="0"/>
              <w:autoSpaceDN w:val="0"/>
              <w:adjustRightInd w:val="0"/>
              <w:jc w:val="both"/>
              <w:rPr>
                <w:rFonts w:eastAsia="ChaparralPro-Regular" w:cs="ChaparralPro-Regular"/>
                <w:szCs w:val="18"/>
                <w:lang w:val="sr-Latn-RS"/>
              </w:rPr>
            </w:pPr>
            <w:r w:rsidRPr="00633811">
              <w:rPr>
                <w:rFonts w:eastAsia="ChaparralPro-Regular" w:cs="ChaparralPro-Regular"/>
                <w:b/>
                <w:i/>
                <w:szCs w:val="18"/>
                <w:lang w:val="sr-Latn-RS"/>
              </w:rPr>
              <w:t>Počinilac:</w:t>
            </w:r>
            <w:r>
              <w:rPr>
                <w:rFonts w:eastAsia="ChaparralPro-Regular" w:cs="ChaparralPro-Regular"/>
                <w:szCs w:val="18"/>
                <w:lang w:val="sr-Latn-RS"/>
              </w:rPr>
              <w:t xml:space="preserve"> </w:t>
            </w:r>
            <w:proofErr w:type="spellStart"/>
            <w:r>
              <w:rPr>
                <w:rFonts w:eastAsia="ChaparralPro-Regular" w:cs="ChaparralPro-Regular"/>
                <w:szCs w:val="18"/>
                <w:lang w:val="sr-Latn-RS"/>
              </w:rPr>
              <w:t>Narcističan</w:t>
            </w:r>
            <w:proofErr w:type="spellEnd"/>
            <w:r>
              <w:rPr>
                <w:rFonts w:eastAsia="ChaparralPro-Regular" w:cs="ChaparralPro-Regular"/>
                <w:szCs w:val="18"/>
                <w:lang w:val="sr-Latn-RS"/>
              </w:rPr>
              <w:t>, uključujući maligni narcizam</w:t>
            </w:r>
          </w:p>
        </w:tc>
      </w:tr>
      <w:tr w:rsidR="00AD7B4F" w14:paraId="0D063128" w14:textId="77777777" w:rsidTr="00633811">
        <w:tc>
          <w:tcPr>
            <w:tcW w:w="1795" w:type="dxa"/>
            <w:tcBorders>
              <w:left w:val="nil"/>
              <w:right w:val="nil"/>
            </w:tcBorders>
          </w:tcPr>
          <w:p w14:paraId="16487D84" w14:textId="77777777" w:rsidR="00AD7B4F" w:rsidRPr="00633811" w:rsidRDefault="00AD7B4F" w:rsidP="00232A3F">
            <w:pPr>
              <w:autoSpaceDE w:val="0"/>
              <w:autoSpaceDN w:val="0"/>
              <w:adjustRightInd w:val="0"/>
              <w:jc w:val="both"/>
              <w:rPr>
                <w:rFonts w:eastAsia="ChaparralPro-Regular" w:cs="ChaparralPro-Regular"/>
                <w:b/>
                <w:szCs w:val="18"/>
                <w:lang w:val="sr-Latn-RS"/>
              </w:rPr>
            </w:pPr>
            <w:r w:rsidRPr="00633811">
              <w:rPr>
                <w:rFonts w:eastAsia="ChaparralPro-Regular" w:cs="ChaparralPro-Regular"/>
                <w:b/>
                <w:szCs w:val="18"/>
                <w:lang w:val="sr-Latn-RS"/>
              </w:rPr>
              <w:t>Grupna</w:t>
            </w:r>
          </w:p>
        </w:tc>
        <w:tc>
          <w:tcPr>
            <w:tcW w:w="7555" w:type="dxa"/>
            <w:tcBorders>
              <w:left w:val="nil"/>
              <w:right w:val="nil"/>
            </w:tcBorders>
          </w:tcPr>
          <w:p w14:paraId="7603DB6F" w14:textId="77777777" w:rsidR="00AD7B4F" w:rsidRDefault="00C32BB7" w:rsidP="00633811">
            <w:pPr>
              <w:autoSpaceDE w:val="0"/>
              <w:autoSpaceDN w:val="0"/>
              <w:adjustRightInd w:val="0"/>
              <w:jc w:val="both"/>
              <w:rPr>
                <w:rFonts w:eastAsia="ChaparralPro-Regular" w:cs="ChaparralPro-Regular"/>
                <w:szCs w:val="18"/>
                <w:lang w:val="sr-Latn-RS"/>
              </w:rPr>
            </w:pPr>
            <w:r>
              <w:rPr>
                <w:rFonts w:eastAsia="ChaparralPro-Regular" w:cs="ChaparralPro-Regular"/>
                <w:szCs w:val="18"/>
                <w:lang w:val="sr-Latn-RS"/>
              </w:rPr>
              <w:t>Snažan sentiment prema pripadnosti grupi</w:t>
            </w:r>
            <w:r w:rsidR="00633811">
              <w:rPr>
                <w:rFonts w:eastAsia="ChaparralPro-Regular" w:cs="ChaparralPro-Regular"/>
                <w:szCs w:val="18"/>
                <w:lang w:val="sr-Latn-RS"/>
              </w:rPr>
              <w:t>, odnosno prema onima koji joj ne pripadaju</w:t>
            </w:r>
            <w:r>
              <w:rPr>
                <w:rFonts w:eastAsia="ChaparralPro-Regular" w:cs="ChaparralPro-Regular"/>
                <w:szCs w:val="18"/>
                <w:lang w:val="sr-Latn-RS"/>
              </w:rPr>
              <w:t>; urušavanje grupne kohezije; konflikti u vezi s vrednostima</w:t>
            </w:r>
          </w:p>
        </w:tc>
      </w:tr>
      <w:tr w:rsidR="00AD7B4F" w14:paraId="03C51A3A" w14:textId="77777777" w:rsidTr="00633811">
        <w:tc>
          <w:tcPr>
            <w:tcW w:w="1795" w:type="dxa"/>
            <w:tcBorders>
              <w:left w:val="nil"/>
              <w:right w:val="nil"/>
            </w:tcBorders>
          </w:tcPr>
          <w:p w14:paraId="41987A5D" w14:textId="77777777" w:rsidR="00AD7B4F" w:rsidRPr="00633811" w:rsidRDefault="00AD7B4F" w:rsidP="00232A3F">
            <w:pPr>
              <w:autoSpaceDE w:val="0"/>
              <w:autoSpaceDN w:val="0"/>
              <w:adjustRightInd w:val="0"/>
              <w:jc w:val="both"/>
              <w:rPr>
                <w:rFonts w:eastAsia="ChaparralPro-Regular" w:cs="ChaparralPro-Regular"/>
                <w:b/>
                <w:szCs w:val="18"/>
                <w:lang w:val="sr-Latn-RS"/>
              </w:rPr>
            </w:pPr>
            <w:r w:rsidRPr="00633811">
              <w:rPr>
                <w:rFonts w:eastAsia="ChaparralPro-Regular" w:cs="ChaparralPro-Regular"/>
                <w:b/>
                <w:szCs w:val="18"/>
                <w:lang w:val="sr-Latn-RS"/>
              </w:rPr>
              <w:t>Strategija</w:t>
            </w:r>
          </w:p>
        </w:tc>
        <w:tc>
          <w:tcPr>
            <w:tcW w:w="7555" w:type="dxa"/>
            <w:tcBorders>
              <w:left w:val="nil"/>
              <w:right w:val="nil"/>
            </w:tcBorders>
          </w:tcPr>
          <w:p w14:paraId="119B096B" w14:textId="77777777" w:rsidR="00AD7B4F" w:rsidRDefault="00C32BB7" w:rsidP="00232A3F">
            <w:pPr>
              <w:autoSpaceDE w:val="0"/>
              <w:autoSpaceDN w:val="0"/>
              <w:adjustRightInd w:val="0"/>
              <w:jc w:val="both"/>
              <w:rPr>
                <w:rFonts w:eastAsia="ChaparralPro-Regular" w:cs="ChaparralPro-Regular"/>
                <w:szCs w:val="18"/>
                <w:lang w:val="sr-Latn-RS"/>
              </w:rPr>
            </w:pPr>
            <w:r>
              <w:rPr>
                <w:rFonts w:eastAsia="ChaparralPro-Regular" w:cs="ChaparralPro-Regular"/>
                <w:szCs w:val="18"/>
                <w:lang w:val="sr-Latn-RS"/>
              </w:rPr>
              <w:t xml:space="preserve">Velika </w:t>
            </w:r>
            <w:proofErr w:type="spellStart"/>
            <w:r>
              <w:rPr>
                <w:rFonts w:eastAsia="ChaparralPro-Regular" w:cs="ChaparralPro-Regular"/>
                <w:szCs w:val="18"/>
                <w:lang w:val="sr-Latn-RS"/>
              </w:rPr>
              <w:t>diskrepanca</w:t>
            </w:r>
            <w:proofErr w:type="spellEnd"/>
            <w:r>
              <w:rPr>
                <w:rFonts w:eastAsia="ChaparralPro-Regular" w:cs="ChaparralPro-Regular"/>
                <w:szCs w:val="18"/>
                <w:lang w:val="sr-Latn-RS"/>
              </w:rPr>
              <w:t xml:space="preserve"> između deklarisanih i stvarnih osnovnih vrednosti</w:t>
            </w:r>
          </w:p>
        </w:tc>
      </w:tr>
      <w:tr w:rsidR="00AD7B4F" w14:paraId="6166CDA8" w14:textId="77777777" w:rsidTr="00633811">
        <w:tc>
          <w:tcPr>
            <w:tcW w:w="1795" w:type="dxa"/>
            <w:tcBorders>
              <w:left w:val="nil"/>
              <w:right w:val="nil"/>
            </w:tcBorders>
          </w:tcPr>
          <w:p w14:paraId="3B8BDA11" w14:textId="77777777" w:rsidR="00AD7B4F" w:rsidRPr="00633811" w:rsidRDefault="00AD7B4F" w:rsidP="00232A3F">
            <w:pPr>
              <w:autoSpaceDE w:val="0"/>
              <w:autoSpaceDN w:val="0"/>
              <w:adjustRightInd w:val="0"/>
              <w:jc w:val="both"/>
              <w:rPr>
                <w:rFonts w:eastAsia="ChaparralPro-Regular" w:cs="ChaparralPro-Regular"/>
                <w:b/>
                <w:szCs w:val="18"/>
                <w:lang w:val="sr-Latn-RS"/>
              </w:rPr>
            </w:pPr>
            <w:r w:rsidRPr="00633811">
              <w:rPr>
                <w:rFonts w:eastAsia="ChaparralPro-Regular" w:cs="ChaparralPro-Regular"/>
                <w:b/>
                <w:szCs w:val="18"/>
                <w:lang w:val="sr-Latn-RS"/>
              </w:rPr>
              <w:lastRenderedPageBreak/>
              <w:t>Struktura</w:t>
            </w:r>
          </w:p>
        </w:tc>
        <w:tc>
          <w:tcPr>
            <w:tcW w:w="7555" w:type="dxa"/>
            <w:tcBorders>
              <w:left w:val="nil"/>
              <w:right w:val="nil"/>
            </w:tcBorders>
          </w:tcPr>
          <w:p w14:paraId="7F39A473" w14:textId="77777777" w:rsidR="00AD7B4F" w:rsidRDefault="00C32BB7" w:rsidP="00477405">
            <w:pPr>
              <w:autoSpaceDE w:val="0"/>
              <w:autoSpaceDN w:val="0"/>
              <w:adjustRightInd w:val="0"/>
              <w:jc w:val="both"/>
              <w:rPr>
                <w:rFonts w:eastAsia="ChaparralPro-Regular" w:cs="ChaparralPro-Regular"/>
                <w:szCs w:val="18"/>
                <w:lang w:val="sr-Latn-RS"/>
              </w:rPr>
            </w:pPr>
            <w:r>
              <w:rPr>
                <w:rFonts w:eastAsia="ChaparralPro-Regular" w:cs="ChaparralPro-Regular"/>
                <w:szCs w:val="18"/>
                <w:lang w:val="sr-Latn-RS"/>
              </w:rPr>
              <w:t>Visoki radni napori, preopterećenje poslom, niska podrška među radnicima, niska organizacijska kohezija, niska sigurnost posla, nejasne uloge</w:t>
            </w:r>
            <w:r w:rsidR="00477405">
              <w:rPr>
                <w:rFonts w:eastAsia="ChaparralPro-Regular" w:cs="ChaparralPro-Regular"/>
                <w:szCs w:val="18"/>
                <w:lang w:val="sr-Latn-RS"/>
              </w:rPr>
              <w:t>,</w:t>
            </w:r>
            <w:r>
              <w:rPr>
                <w:rFonts w:eastAsia="ChaparralPro-Regular" w:cs="ChaparralPro-Regular"/>
                <w:szCs w:val="18"/>
                <w:lang w:val="sr-Latn-RS"/>
              </w:rPr>
              <w:t xml:space="preserve"> konflikti uloga</w:t>
            </w:r>
          </w:p>
        </w:tc>
      </w:tr>
      <w:tr w:rsidR="00AD7B4F" w14:paraId="594EAD37" w14:textId="77777777" w:rsidTr="00633811">
        <w:tc>
          <w:tcPr>
            <w:tcW w:w="1795" w:type="dxa"/>
            <w:tcBorders>
              <w:left w:val="nil"/>
              <w:right w:val="nil"/>
            </w:tcBorders>
          </w:tcPr>
          <w:p w14:paraId="3FEC85DD" w14:textId="77777777" w:rsidR="00AD7B4F" w:rsidRPr="00633811" w:rsidRDefault="00AD7B4F" w:rsidP="00232A3F">
            <w:pPr>
              <w:autoSpaceDE w:val="0"/>
              <w:autoSpaceDN w:val="0"/>
              <w:adjustRightInd w:val="0"/>
              <w:jc w:val="both"/>
              <w:rPr>
                <w:rFonts w:eastAsia="ChaparralPro-Regular" w:cs="ChaparralPro-Regular"/>
                <w:b/>
                <w:szCs w:val="18"/>
                <w:lang w:val="sr-Latn-RS"/>
              </w:rPr>
            </w:pPr>
            <w:r w:rsidRPr="00633811">
              <w:rPr>
                <w:rFonts w:eastAsia="ChaparralPro-Regular" w:cs="ChaparralPro-Regular"/>
                <w:b/>
                <w:szCs w:val="18"/>
                <w:lang w:val="sr-Latn-RS"/>
              </w:rPr>
              <w:t>Kultura</w:t>
            </w:r>
          </w:p>
        </w:tc>
        <w:tc>
          <w:tcPr>
            <w:tcW w:w="7555" w:type="dxa"/>
            <w:tcBorders>
              <w:left w:val="nil"/>
              <w:right w:val="nil"/>
            </w:tcBorders>
          </w:tcPr>
          <w:p w14:paraId="6FD85556" w14:textId="77777777" w:rsidR="00AD7B4F" w:rsidRDefault="00477405" w:rsidP="00232A3F">
            <w:pPr>
              <w:autoSpaceDE w:val="0"/>
              <w:autoSpaceDN w:val="0"/>
              <w:adjustRightInd w:val="0"/>
              <w:jc w:val="both"/>
              <w:rPr>
                <w:rFonts w:eastAsia="ChaparralPro-Regular" w:cs="ChaparralPro-Regular"/>
                <w:szCs w:val="18"/>
                <w:lang w:val="sr-Latn-RS"/>
              </w:rPr>
            </w:pPr>
            <w:r>
              <w:rPr>
                <w:rFonts w:eastAsia="ChaparralPro-Regular" w:cs="ChaparralPro-Regular"/>
                <w:szCs w:val="18"/>
                <w:lang w:val="sr-Latn-RS"/>
              </w:rPr>
              <w:t>Visoka produktivnost, kultura sklona nasilništvu</w:t>
            </w:r>
          </w:p>
        </w:tc>
      </w:tr>
      <w:tr w:rsidR="00AD7B4F" w14:paraId="50036CDC" w14:textId="77777777" w:rsidTr="00633811">
        <w:tc>
          <w:tcPr>
            <w:tcW w:w="1795" w:type="dxa"/>
            <w:tcBorders>
              <w:left w:val="nil"/>
              <w:right w:val="nil"/>
            </w:tcBorders>
          </w:tcPr>
          <w:p w14:paraId="3A580341" w14:textId="77777777" w:rsidR="00AD7B4F" w:rsidRPr="00633811" w:rsidRDefault="00AD7B4F" w:rsidP="00232A3F">
            <w:pPr>
              <w:autoSpaceDE w:val="0"/>
              <w:autoSpaceDN w:val="0"/>
              <w:adjustRightInd w:val="0"/>
              <w:jc w:val="both"/>
              <w:rPr>
                <w:rFonts w:eastAsia="ChaparralPro-Regular" w:cs="ChaparralPro-Regular"/>
                <w:b/>
                <w:szCs w:val="18"/>
                <w:lang w:val="sr-Latn-RS"/>
              </w:rPr>
            </w:pPr>
            <w:r w:rsidRPr="00633811">
              <w:rPr>
                <w:rFonts w:eastAsia="ChaparralPro-Regular" w:cs="ChaparralPro-Regular"/>
                <w:b/>
                <w:szCs w:val="18"/>
                <w:lang w:val="sr-Latn-RS"/>
              </w:rPr>
              <w:t>Rukovođenje</w:t>
            </w:r>
          </w:p>
        </w:tc>
        <w:tc>
          <w:tcPr>
            <w:tcW w:w="7555" w:type="dxa"/>
            <w:tcBorders>
              <w:left w:val="nil"/>
              <w:right w:val="nil"/>
            </w:tcBorders>
          </w:tcPr>
          <w:p w14:paraId="5D819A25" w14:textId="77777777" w:rsidR="00AD7B4F" w:rsidRDefault="00477405" w:rsidP="00232A3F">
            <w:pPr>
              <w:autoSpaceDE w:val="0"/>
              <w:autoSpaceDN w:val="0"/>
              <w:adjustRightInd w:val="0"/>
              <w:jc w:val="both"/>
              <w:rPr>
                <w:rFonts w:eastAsia="ChaparralPro-Regular" w:cs="ChaparralPro-Regular"/>
                <w:szCs w:val="18"/>
                <w:lang w:val="sr-Latn-RS"/>
              </w:rPr>
            </w:pPr>
            <w:r>
              <w:rPr>
                <w:rFonts w:eastAsia="ChaparralPro-Regular" w:cs="ChaparralPro-Regular"/>
                <w:szCs w:val="18"/>
                <w:lang w:val="sr-Latn-RS"/>
              </w:rPr>
              <w:t xml:space="preserve">Narcističko, </w:t>
            </w:r>
            <w:proofErr w:type="spellStart"/>
            <w:r>
              <w:rPr>
                <w:rFonts w:eastAsia="ChaparralPro-Regular" w:cs="ChaparralPro-Regular"/>
                <w:szCs w:val="18"/>
                <w:lang w:val="sr-Latn-RS"/>
              </w:rPr>
              <w:t>samouvećavajuće</w:t>
            </w:r>
            <w:proofErr w:type="spellEnd"/>
            <w:r>
              <w:rPr>
                <w:rFonts w:eastAsia="ChaparralPro-Regular" w:cs="ChaparralPro-Regular"/>
                <w:szCs w:val="18"/>
                <w:lang w:val="sr-Latn-RS"/>
              </w:rPr>
              <w:t>, eksploatacija drugih radi lične koristi, anti-</w:t>
            </w:r>
            <w:proofErr w:type="spellStart"/>
            <w:r>
              <w:rPr>
                <w:rFonts w:eastAsia="ChaparralPro-Regular" w:cs="ChaparralPro-Regular"/>
                <w:szCs w:val="18"/>
                <w:lang w:val="sr-Latn-RS"/>
              </w:rPr>
              <w:t>subordinantno</w:t>
            </w:r>
            <w:proofErr w:type="spellEnd"/>
            <w:r>
              <w:rPr>
                <w:rFonts w:eastAsia="ChaparralPro-Regular" w:cs="ChaparralPro-Regular"/>
                <w:szCs w:val="18"/>
                <w:lang w:val="sr-Latn-RS"/>
              </w:rPr>
              <w:t xml:space="preserve"> ponašanje (protiv podređenih), usmerenost na sopstvene interese, moć i ambiciju, grandiozne vizije organizacije, slaba komunikacija, odsustvo </w:t>
            </w:r>
            <w:proofErr w:type="spellStart"/>
            <w:r>
              <w:rPr>
                <w:rFonts w:eastAsia="ChaparralPro-Regular" w:cs="ChaparralPro-Regular"/>
                <w:szCs w:val="18"/>
                <w:lang w:val="sr-Latn-RS"/>
              </w:rPr>
              <w:t>responsivnosti</w:t>
            </w:r>
            <w:proofErr w:type="spellEnd"/>
            <w:r>
              <w:rPr>
                <w:rFonts w:eastAsia="ChaparralPro-Regular" w:cs="ChaparralPro-Regular"/>
                <w:szCs w:val="18"/>
                <w:lang w:val="sr-Latn-RS"/>
              </w:rPr>
              <w:t xml:space="preserve"> na nasilno ponašanje na radnom mestu</w:t>
            </w:r>
          </w:p>
        </w:tc>
      </w:tr>
      <w:tr w:rsidR="00AD7B4F" w14:paraId="08A06A68" w14:textId="77777777" w:rsidTr="00633811">
        <w:tc>
          <w:tcPr>
            <w:tcW w:w="1795" w:type="dxa"/>
            <w:tcBorders>
              <w:left w:val="nil"/>
              <w:right w:val="nil"/>
            </w:tcBorders>
          </w:tcPr>
          <w:p w14:paraId="2E741195" w14:textId="77777777" w:rsidR="00AD7B4F" w:rsidRPr="00633811" w:rsidRDefault="00AD7B4F" w:rsidP="00232A3F">
            <w:pPr>
              <w:autoSpaceDE w:val="0"/>
              <w:autoSpaceDN w:val="0"/>
              <w:adjustRightInd w:val="0"/>
              <w:jc w:val="both"/>
              <w:rPr>
                <w:rFonts w:eastAsia="ChaparralPro-Regular" w:cs="ChaparralPro-Regular"/>
                <w:b/>
                <w:szCs w:val="18"/>
                <w:lang w:val="sr-Latn-RS"/>
              </w:rPr>
            </w:pPr>
            <w:r w:rsidRPr="00633811">
              <w:rPr>
                <w:rFonts w:eastAsia="ChaparralPro-Regular" w:cs="ChaparralPro-Regular"/>
                <w:b/>
                <w:szCs w:val="18"/>
                <w:lang w:val="sr-Latn-RS"/>
              </w:rPr>
              <w:t>Članovi</w:t>
            </w:r>
          </w:p>
        </w:tc>
        <w:tc>
          <w:tcPr>
            <w:tcW w:w="7555" w:type="dxa"/>
            <w:tcBorders>
              <w:left w:val="nil"/>
              <w:right w:val="nil"/>
            </w:tcBorders>
          </w:tcPr>
          <w:p w14:paraId="35D35CEB" w14:textId="77777777" w:rsidR="00AD7B4F" w:rsidRDefault="00633811" w:rsidP="00477405">
            <w:pPr>
              <w:autoSpaceDE w:val="0"/>
              <w:autoSpaceDN w:val="0"/>
              <w:adjustRightInd w:val="0"/>
              <w:jc w:val="both"/>
              <w:rPr>
                <w:rFonts w:eastAsia="ChaparralPro-Regular" w:cs="ChaparralPro-Regular"/>
                <w:szCs w:val="18"/>
                <w:lang w:val="sr-Latn-RS"/>
              </w:rPr>
            </w:pPr>
            <w:r>
              <w:rPr>
                <w:rFonts w:eastAsia="ChaparralPro-Regular" w:cs="ChaparralPro-Regular"/>
                <w:szCs w:val="18"/>
                <w:lang w:val="sr-Latn-RS"/>
              </w:rPr>
              <w:t>Slepa</w:t>
            </w:r>
            <w:r w:rsidR="00477405">
              <w:rPr>
                <w:rFonts w:eastAsia="ChaparralPro-Regular" w:cs="ChaparralPro-Regular"/>
                <w:szCs w:val="18"/>
                <w:lang w:val="sr-Latn-RS"/>
              </w:rPr>
              <w:t xml:space="preserve"> lojalnost radnika organizaciji, slaba organizacija zaposlenih (sindikat npr.) i slabe relacije između zaposlenih i menadžmenta, opažena niska sigurnost posla, nedovoljna podrška od strane porodice i kolega</w:t>
            </w:r>
          </w:p>
        </w:tc>
      </w:tr>
      <w:tr w:rsidR="00AD7B4F" w14:paraId="62D13AC2" w14:textId="77777777" w:rsidTr="00633811">
        <w:tc>
          <w:tcPr>
            <w:tcW w:w="1795" w:type="dxa"/>
            <w:tcBorders>
              <w:left w:val="nil"/>
              <w:right w:val="nil"/>
            </w:tcBorders>
          </w:tcPr>
          <w:p w14:paraId="0D1ED2C1" w14:textId="77777777" w:rsidR="00AD7B4F" w:rsidRPr="00633811" w:rsidRDefault="00AD7B4F" w:rsidP="00232A3F">
            <w:pPr>
              <w:autoSpaceDE w:val="0"/>
              <w:autoSpaceDN w:val="0"/>
              <w:adjustRightInd w:val="0"/>
              <w:jc w:val="both"/>
              <w:rPr>
                <w:rFonts w:eastAsia="ChaparralPro-Regular" w:cs="ChaparralPro-Regular"/>
                <w:b/>
                <w:szCs w:val="18"/>
                <w:lang w:val="sr-Latn-RS"/>
              </w:rPr>
            </w:pPr>
            <w:r w:rsidRPr="00633811">
              <w:rPr>
                <w:rFonts w:eastAsia="ChaparralPro-Regular" w:cs="ChaparralPro-Regular"/>
                <w:b/>
                <w:szCs w:val="18"/>
                <w:lang w:val="sr-Latn-RS"/>
              </w:rPr>
              <w:t>Okruženje</w:t>
            </w:r>
          </w:p>
        </w:tc>
        <w:tc>
          <w:tcPr>
            <w:tcW w:w="7555" w:type="dxa"/>
            <w:tcBorders>
              <w:left w:val="nil"/>
              <w:right w:val="nil"/>
            </w:tcBorders>
          </w:tcPr>
          <w:p w14:paraId="7287E7B7" w14:textId="77777777" w:rsidR="00AD7B4F" w:rsidRDefault="00477405" w:rsidP="000E1D1E">
            <w:pPr>
              <w:autoSpaceDE w:val="0"/>
              <w:autoSpaceDN w:val="0"/>
              <w:adjustRightInd w:val="0"/>
              <w:jc w:val="both"/>
              <w:rPr>
                <w:rFonts w:eastAsia="ChaparralPro-Regular" w:cs="ChaparralPro-Regular"/>
                <w:szCs w:val="18"/>
                <w:lang w:val="sr-Latn-RS"/>
              </w:rPr>
            </w:pPr>
            <w:r>
              <w:rPr>
                <w:rFonts w:eastAsia="ChaparralPro-Regular" w:cs="ChaparralPro-Regular"/>
                <w:szCs w:val="18"/>
                <w:lang w:val="sr-Latn-RS"/>
              </w:rPr>
              <w:t xml:space="preserve">Visoko </w:t>
            </w:r>
            <w:proofErr w:type="spellStart"/>
            <w:r>
              <w:rPr>
                <w:rFonts w:eastAsia="ChaparralPro-Regular" w:cs="ChaparralPro-Regular"/>
                <w:szCs w:val="18"/>
                <w:lang w:val="sr-Latn-RS"/>
              </w:rPr>
              <w:t>kompetitivno</w:t>
            </w:r>
            <w:proofErr w:type="spellEnd"/>
            <w:r>
              <w:rPr>
                <w:rFonts w:eastAsia="ChaparralPro-Regular" w:cs="ChaparralPro-Regular"/>
                <w:szCs w:val="18"/>
                <w:lang w:val="sr-Latn-RS"/>
              </w:rPr>
              <w:t xml:space="preserve"> okruženje</w:t>
            </w:r>
          </w:p>
        </w:tc>
      </w:tr>
      <w:bookmarkEnd w:id="0"/>
    </w:tbl>
    <w:p w14:paraId="0FC8183E" w14:textId="77777777" w:rsidR="00AD7B4F" w:rsidRDefault="00AD7B4F" w:rsidP="00232A3F">
      <w:pPr>
        <w:autoSpaceDE w:val="0"/>
        <w:autoSpaceDN w:val="0"/>
        <w:adjustRightInd w:val="0"/>
        <w:spacing w:after="0" w:line="240" w:lineRule="auto"/>
        <w:ind w:firstLine="720"/>
        <w:jc w:val="both"/>
        <w:rPr>
          <w:rFonts w:eastAsia="ChaparralPro-Regular" w:cs="ChaparralPro-Regular"/>
          <w:szCs w:val="18"/>
          <w:lang w:val="sr-Latn-RS"/>
        </w:rPr>
      </w:pPr>
    </w:p>
    <w:p w14:paraId="0A56CE5B" w14:textId="77777777" w:rsidR="00477405" w:rsidRDefault="00477405" w:rsidP="00232A3F">
      <w:pPr>
        <w:autoSpaceDE w:val="0"/>
        <w:autoSpaceDN w:val="0"/>
        <w:adjustRightInd w:val="0"/>
        <w:spacing w:after="0" w:line="240" w:lineRule="auto"/>
        <w:ind w:firstLine="720"/>
        <w:jc w:val="both"/>
        <w:rPr>
          <w:rFonts w:eastAsia="ChaparralPro-Regular" w:cs="ChaparralPro-Regular"/>
          <w:szCs w:val="18"/>
          <w:lang w:val="sr-Latn-RS"/>
        </w:rPr>
      </w:pPr>
    </w:p>
    <w:p w14:paraId="3F3725A4" w14:textId="77777777" w:rsidR="00841156" w:rsidRDefault="00841156" w:rsidP="00841156">
      <w:pPr>
        <w:autoSpaceDE w:val="0"/>
        <w:autoSpaceDN w:val="0"/>
        <w:adjustRightInd w:val="0"/>
        <w:spacing w:after="0" w:line="240" w:lineRule="auto"/>
        <w:ind w:firstLine="720"/>
        <w:jc w:val="center"/>
        <w:rPr>
          <w:rFonts w:eastAsia="ChaparralPro-Regular" w:cs="ChaparralPro-Regular"/>
          <w:b/>
          <w:i/>
          <w:sz w:val="24"/>
          <w:szCs w:val="18"/>
          <w:lang w:val="sr-Latn-RS"/>
        </w:rPr>
      </w:pPr>
    </w:p>
    <w:p w14:paraId="41ABE157" w14:textId="77777777" w:rsidR="00841156" w:rsidRDefault="00841156" w:rsidP="00841156">
      <w:pPr>
        <w:autoSpaceDE w:val="0"/>
        <w:autoSpaceDN w:val="0"/>
        <w:adjustRightInd w:val="0"/>
        <w:spacing w:after="0" w:line="240" w:lineRule="auto"/>
        <w:ind w:firstLine="720"/>
        <w:jc w:val="center"/>
        <w:rPr>
          <w:rFonts w:eastAsia="ChaparralPro-Regular" w:cs="ChaparralPro-Regular"/>
          <w:b/>
          <w:i/>
          <w:sz w:val="24"/>
          <w:szCs w:val="18"/>
          <w:lang w:val="sr-Latn-RS"/>
        </w:rPr>
      </w:pPr>
    </w:p>
    <w:p w14:paraId="79F09B7F" w14:textId="77777777" w:rsidR="00841156" w:rsidRDefault="00841156" w:rsidP="00841156">
      <w:pPr>
        <w:autoSpaceDE w:val="0"/>
        <w:autoSpaceDN w:val="0"/>
        <w:adjustRightInd w:val="0"/>
        <w:spacing w:after="0" w:line="240" w:lineRule="auto"/>
        <w:ind w:firstLine="720"/>
        <w:jc w:val="center"/>
        <w:rPr>
          <w:rFonts w:eastAsia="ChaparralPro-Regular" w:cs="ChaparralPro-Regular"/>
          <w:b/>
          <w:i/>
          <w:sz w:val="24"/>
          <w:szCs w:val="18"/>
          <w:lang w:val="sr-Latn-RS"/>
        </w:rPr>
      </w:pPr>
    </w:p>
    <w:p w14:paraId="1E8A4FA0" w14:textId="77777777" w:rsidR="00105D75" w:rsidRPr="00841156" w:rsidRDefault="00105D75" w:rsidP="00841156">
      <w:pPr>
        <w:autoSpaceDE w:val="0"/>
        <w:autoSpaceDN w:val="0"/>
        <w:adjustRightInd w:val="0"/>
        <w:spacing w:after="0" w:line="240" w:lineRule="auto"/>
        <w:ind w:firstLine="720"/>
        <w:jc w:val="center"/>
        <w:rPr>
          <w:rFonts w:eastAsia="ChaparralPro-Regular" w:cs="ChaparralPro-Regular"/>
          <w:b/>
          <w:i/>
          <w:sz w:val="24"/>
          <w:szCs w:val="18"/>
          <w:lang w:val="sr-Latn-RS"/>
        </w:rPr>
      </w:pPr>
      <w:r w:rsidRPr="00841156">
        <w:rPr>
          <w:rFonts w:eastAsia="ChaparralPro-Regular" w:cs="ChaparralPro-Regular"/>
          <w:b/>
          <w:i/>
          <w:sz w:val="24"/>
          <w:szCs w:val="18"/>
          <w:lang w:val="sr-Latn-RS"/>
        </w:rPr>
        <w:t xml:space="preserve">Posledice </w:t>
      </w:r>
      <w:proofErr w:type="spellStart"/>
      <w:r w:rsidRPr="00841156">
        <w:rPr>
          <w:rFonts w:eastAsia="ChaparralPro-Regular" w:cs="ChaparralPro-Regular"/>
          <w:b/>
          <w:i/>
          <w:sz w:val="24"/>
          <w:szCs w:val="18"/>
          <w:lang w:val="sr-Latn-RS"/>
        </w:rPr>
        <w:t>mobinga</w:t>
      </w:r>
      <w:proofErr w:type="spellEnd"/>
    </w:p>
    <w:p w14:paraId="3B1D6399" w14:textId="77777777" w:rsidR="0007098B" w:rsidRDefault="0007098B" w:rsidP="00232A3F">
      <w:pPr>
        <w:autoSpaceDE w:val="0"/>
        <w:autoSpaceDN w:val="0"/>
        <w:adjustRightInd w:val="0"/>
        <w:spacing w:after="0" w:line="240" w:lineRule="auto"/>
        <w:ind w:firstLine="720"/>
        <w:jc w:val="both"/>
        <w:rPr>
          <w:rFonts w:eastAsia="ChaparralPro-Regular" w:cs="ChaparralPro-Regular"/>
          <w:szCs w:val="18"/>
          <w:lang w:val="sr-Latn-RS"/>
        </w:rPr>
      </w:pPr>
    </w:p>
    <w:p w14:paraId="7182C071" w14:textId="77777777" w:rsidR="0007098B" w:rsidRDefault="0007098B" w:rsidP="00232A3F">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Zdravstvene posledice</w:t>
      </w:r>
    </w:p>
    <w:p w14:paraId="401DA36A" w14:textId="77777777" w:rsidR="00105D75" w:rsidRDefault="00105D75" w:rsidP="00232A3F">
      <w:pPr>
        <w:autoSpaceDE w:val="0"/>
        <w:autoSpaceDN w:val="0"/>
        <w:adjustRightInd w:val="0"/>
        <w:spacing w:after="0" w:line="240" w:lineRule="auto"/>
        <w:ind w:firstLine="720"/>
        <w:jc w:val="both"/>
        <w:rPr>
          <w:rFonts w:eastAsia="ChaparralPro-Regular" w:cs="ChaparralPro-Regular"/>
          <w:szCs w:val="18"/>
          <w:lang w:val="sr-Latn-RS"/>
        </w:rPr>
      </w:pPr>
    </w:p>
    <w:p w14:paraId="4C12F6CB" w14:textId="77777777" w:rsidR="00105D75" w:rsidRDefault="00105D75" w:rsidP="00232A3F">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Različita istraživanja sugerišu da zlostavljanje na radnom mestu ostavlja zdravstvene, </w:t>
      </w:r>
      <w:proofErr w:type="spellStart"/>
      <w:r>
        <w:rPr>
          <w:rFonts w:eastAsia="ChaparralPro-Regular" w:cs="ChaparralPro-Regular"/>
          <w:szCs w:val="18"/>
          <w:lang w:val="sr-Latn-RS"/>
        </w:rPr>
        <w:t>psihosomatske</w:t>
      </w:r>
      <w:proofErr w:type="spellEnd"/>
      <w:r>
        <w:rPr>
          <w:rFonts w:eastAsia="ChaparralPro-Regular" w:cs="ChaparralPro-Regular"/>
          <w:szCs w:val="18"/>
          <w:lang w:val="sr-Latn-RS"/>
        </w:rPr>
        <w:t xml:space="preserve">, </w:t>
      </w:r>
      <w:proofErr w:type="spellStart"/>
      <w:r>
        <w:rPr>
          <w:rFonts w:eastAsia="ChaparralPro-Regular" w:cs="ChaparralPro-Regular"/>
          <w:szCs w:val="18"/>
          <w:lang w:val="sr-Latn-RS"/>
        </w:rPr>
        <w:t>psihosocijalne</w:t>
      </w:r>
      <w:proofErr w:type="spellEnd"/>
      <w:r>
        <w:rPr>
          <w:rFonts w:eastAsia="ChaparralPro-Regular" w:cs="ChaparralPro-Regular"/>
          <w:szCs w:val="18"/>
          <w:lang w:val="sr-Latn-RS"/>
        </w:rPr>
        <w:t xml:space="preserve"> i psihološke posledice na </w:t>
      </w:r>
      <w:proofErr w:type="spellStart"/>
      <w:r>
        <w:rPr>
          <w:rFonts w:eastAsia="ChaparralPro-Regular" w:cs="ChaparralPro-Regular"/>
          <w:szCs w:val="18"/>
          <w:lang w:val="sr-Latn-RS"/>
        </w:rPr>
        <w:t>zlostavljanu</w:t>
      </w:r>
      <w:proofErr w:type="spellEnd"/>
      <w:r>
        <w:rPr>
          <w:rFonts w:eastAsia="ChaparralPro-Regular" w:cs="ChaparralPro-Regular"/>
          <w:szCs w:val="18"/>
          <w:lang w:val="sr-Latn-RS"/>
        </w:rPr>
        <w:t xml:space="preserve"> osobu. Fizički poremećaji povezani s </w:t>
      </w:r>
      <w:proofErr w:type="spellStart"/>
      <w:r>
        <w:rPr>
          <w:rFonts w:eastAsia="ChaparralPro-Regular" w:cs="ChaparralPro-Regular"/>
          <w:szCs w:val="18"/>
          <w:lang w:val="sr-Latn-RS"/>
        </w:rPr>
        <w:t>mobingom</w:t>
      </w:r>
      <w:proofErr w:type="spellEnd"/>
      <w:r>
        <w:rPr>
          <w:rFonts w:eastAsia="ChaparralPro-Regular" w:cs="ChaparralPro-Regular"/>
          <w:szCs w:val="18"/>
          <w:lang w:val="sr-Latn-RS"/>
        </w:rPr>
        <w:t xml:space="preserve"> uključuju koronarno oboljenje, hipertenziju, gastrointestinalne probleme, glavobolje, sveukupno smanjenje fizičkog zdravlja i funkcionisanja, i iznenadnu smrt. </w:t>
      </w:r>
      <w:proofErr w:type="spellStart"/>
      <w:r>
        <w:rPr>
          <w:rFonts w:eastAsia="ChaparralPro-Regular" w:cs="ChaparralPro-Regular"/>
          <w:szCs w:val="18"/>
          <w:lang w:val="sr-Latn-RS"/>
        </w:rPr>
        <w:t>Psihosomatski</w:t>
      </w:r>
      <w:proofErr w:type="spellEnd"/>
      <w:r>
        <w:rPr>
          <w:rFonts w:eastAsia="ChaparralPro-Regular" w:cs="ChaparralPro-Regular"/>
          <w:szCs w:val="18"/>
          <w:lang w:val="sr-Latn-RS"/>
        </w:rPr>
        <w:t xml:space="preserve"> simptomi uključuju poremećaje spavanja, poremećaje ishrane, probleme zavisnosti i doživljaj generalizovanog stresa, umora i iscrpljenosti.</w:t>
      </w:r>
      <w:r w:rsidR="00D424D9">
        <w:rPr>
          <w:rFonts w:eastAsia="ChaparralPro-Regular" w:cs="ChaparralPro-Regular"/>
          <w:szCs w:val="18"/>
          <w:lang w:val="sr-Latn-RS"/>
        </w:rPr>
        <w:t xml:space="preserve"> </w:t>
      </w:r>
      <w:proofErr w:type="spellStart"/>
      <w:r>
        <w:rPr>
          <w:rFonts w:eastAsia="ChaparralPro-Regular" w:cs="ChaparralPro-Regular"/>
          <w:szCs w:val="18"/>
          <w:lang w:val="sr-Latn-RS"/>
        </w:rPr>
        <w:t>Psihosocijalni</w:t>
      </w:r>
      <w:proofErr w:type="spellEnd"/>
      <w:r>
        <w:rPr>
          <w:rFonts w:eastAsia="ChaparralPro-Regular" w:cs="ChaparralPro-Regular"/>
          <w:szCs w:val="18"/>
          <w:lang w:val="sr-Latn-RS"/>
        </w:rPr>
        <w:t xml:space="preserve"> simptomi uključuju negativnu percepciju svoje okoline, usamljenost, odbačenost, smanjeno zadovoljstvo poslom, emocionalno udaljavanje od životnog partnera i generalizovani negativni uticaj na život van posla. Psihološki simptomi kao što su anksioznost, depresija, paranoja i </w:t>
      </w:r>
      <w:proofErr w:type="spellStart"/>
      <w:r>
        <w:rPr>
          <w:rFonts w:eastAsia="ChaparralPro-Regular" w:cs="ChaparralPro-Regular"/>
          <w:szCs w:val="18"/>
          <w:lang w:val="sr-Latn-RS"/>
        </w:rPr>
        <w:t>suicidne</w:t>
      </w:r>
      <w:proofErr w:type="spellEnd"/>
      <w:r>
        <w:rPr>
          <w:rFonts w:eastAsia="ChaparralPro-Regular" w:cs="ChaparralPro-Regular"/>
          <w:szCs w:val="18"/>
          <w:lang w:val="sr-Latn-RS"/>
        </w:rPr>
        <w:t xml:space="preserve"> </w:t>
      </w:r>
      <w:proofErr w:type="spellStart"/>
      <w:r>
        <w:rPr>
          <w:rFonts w:eastAsia="ChaparralPro-Regular" w:cs="ChaparralPro-Regular"/>
          <w:szCs w:val="18"/>
          <w:lang w:val="sr-Latn-RS"/>
        </w:rPr>
        <w:t>ideacije</w:t>
      </w:r>
      <w:proofErr w:type="spellEnd"/>
      <w:r>
        <w:rPr>
          <w:rFonts w:eastAsia="ChaparralPro-Regular" w:cs="ChaparralPro-Regular"/>
          <w:szCs w:val="18"/>
          <w:lang w:val="sr-Latn-RS"/>
        </w:rPr>
        <w:t xml:space="preserve"> i ponašanja mogu biti veoma teški. Zapravo, oni mogu ukazivati na PTSD, druge anksiozne poremećaje, i poremećaje raspoloženja. Simptomi povezani s identitetom uključuju osećanje </w:t>
      </w:r>
      <w:proofErr w:type="spellStart"/>
      <w:r>
        <w:rPr>
          <w:rFonts w:eastAsia="ChaparralPro-Regular" w:cs="ChaparralPro-Regular"/>
          <w:szCs w:val="18"/>
          <w:lang w:val="sr-Latn-RS"/>
        </w:rPr>
        <w:t>stigmatizovanosti</w:t>
      </w:r>
      <w:proofErr w:type="spellEnd"/>
      <w:r>
        <w:rPr>
          <w:rFonts w:eastAsia="ChaparralPro-Regular" w:cs="ChaparralPro-Regular"/>
          <w:szCs w:val="18"/>
          <w:lang w:val="sr-Latn-RS"/>
        </w:rPr>
        <w:t>, bespomoćnost, inferiornost, stid i poniženost</w:t>
      </w:r>
      <w:r w:rsidR="00ED73A9">
        <w:rPr>
          <w:rFonts w:eastAsia="ChaparralPro-Regular" w:cs="ChaparralPro-Regular"/>
          <w:szCs w:val="18"/>
          <w:lang w:val="sr-Latn-RS"/>
        </w:rPr>
        <w:t>, i napad</w:t>
      </w:r>
      <w:r w:rsidR="00E01B59">
        <w:rPr>
          <w:rFonts w:eastAsia="ChaparralPro-Regular" w:cs="ChaparralPro-Regular"/>
          <w:szCs w:val="18"/>
          <w:lang w:val="sr-Latn-RS"/>
        </w:rPr>
        <w:t>aj</w:t>
      </w:r>
      <w:r w:rsidR="00ED73A9">
        <w:rPr>
          <w:rFonts w:eastAsia="ChaparralPro-Regular" w:cs="ChaparralPro-Regular"/>
          <w:szCs w:val="18"/>
          <w:lang w:val="sr-Latn-RS"/>
        </w:rPr>
        <w:t xml:space="preserve">u personalni i profesionalni doživljaj </w:t>
      </w:r>
      <w:proofErr w:type="spellStart"/>
      <w:r w:rsidR="00ED73A9">
        <w:rPr>
          <w:rFonts w:eastAsia="ChaparralPro-Regular" w:cs="ChaparralPro-Regular"/>
          <w:szCs w:val="18"/>
          <w:lang w:val="sr-Latn-RS"/>
        </w:rPr>
        <w:t>selfa</w:t>
      </w:r>
      <w:proofErr w:type="spellEnd"/>
      <w:r w:rsidR="00ED73A9">
        <w:rPr>
          <w:rFonts w:eastAsia="ChaparralPro-Regular" w:cs="ChaparralPro-Regular"/>
          <w:szCs w:val="18"/>
          <w:lang w:val="sr-Latn-RS"/>
        </w:rPr>
        <w:t xml:space="preserve"> osobe. Sveukupno, dokazi sugerišu da je izloženost </w:t>
      </w:r>
      <w:proofErr w:type="spellStart"/>
      <w:r w:rsidR="00B650A6">
        <w:rPr>
          <w:rFonts w:eastAsia="ChaparralPro-Regular" w:cs="ChaparralPro-Regular"/>
          <w:szCs w:val="18"/>
          <w:lang w:val="sr-Latn-RS"/>
        </w:rPr>
        <w:t>mobingu</w:t>
      </w:r>
      <w:proofErr w:type="spellEnd"/>
      <w:r w:rsidR="00ED73A9">
        <w:rPr>
          <w:rFonts w:eastAsia="ChaparralPro-Regular" w:cs="ChaparralPro-Regular"/>
          <w:szCs w:val="18"/>
          <w:lang w:val="sr-Latn-RS"/>
        </w:rPr>
        <w:t xml:space="preserve"> faktor rizika za fizičke i/ili psihološke zdravstvene probleme, što </w:t>
      </w:r>
      <w:proofErr w:type="spellStart"/>
      <w:r w:rsidR="00ED73A9">
        <w:rPr>
          <w:rFonts w:eastAsia="ChaparralPro-Regular" w:cs="ChaparralPro-Regular"/>
          <w:szCs w:val="18"/>
          <w:lang w:val="sr-Latn-RS"/>
        </w:rPr>
        <w:t>mobing</w:t>
      </w:r>
      <w:proofErr w:type="spellEnd"/>
      <w:r w:rsidR="00ED73A9">
        <w:rPr>
          <w:rFonts w:eastAsia="ChaparralPro-Regular" w:cs="ChaparralPro-Regular"/>
          <w:szCs w:val="18"/>
          <w:lang w:val="sr-Latn-RS"/>
        </w:rPr>
        <w:t xml:space="preserve"> čini pitanjem javnog zdravlja koje se ne može ignorisati.</w:t>
      </w:r>
    </w:p>
    <w:p w14:paraId="0E92A90F" w14:textId="77777777" w:rsidR="00ED73A9" w:rsidRDefault="00ED73A9" w:rsidP="00232A3F">
      <w:pPr>
        <w:autoSpaceDE w:val="0"/>
        <w:autoSpaceDN w:val="0"/>
        <w:adjustRightInd w:val="0"/>
        <w:spacing w:after="0" w:line="240" w:lineRule="auto"/>
        <w:ind w:firstLine="720"/>
        <w:jc w:val="both"/>
        <w:rPr>
          <w:rFonts w:eastAsia="ChaparralPro-Regular" w:cs="ChaparralPro-Regular"/>
          <w:szCs w:val="18"/>
          <w:lang w:val="sr-Latn-RS"/>
        </w:rPr>
      </w:pPr>
      <w:proofErr w:type="spellStart"/>
      <w:r>
        <w:rPr>
          <w:rFonts w:eastAsia="ChaparralPro-Regular" w:cs="ChaparralPro-Regular"/>
          <w:szCs w:val="18"/>
          <w:lang w:val="sr-Latn-RS"/>
        </w:rPr>
        <w:t>Mobing</w:t>
      </w:r>
      <w:proofErr w:type="spellEnd"/>
      <w:r>
        <w:rPr>
          <w:rFonts w:eastAsia="ChaparralPro-Regular" w:cs="ChaparralPro-Regular"/>
          <w:szCs w:val="18"/>
          <w:lang w:val="sr-Latn-RS"/>
        </w:rPr>
        <w:t xml:space="preserve"> ne ostavlja jednake posledice, niti jednak intenzitet posledica, na svaku osobu. Zašto je tako u ovom trenutku je spekulativno</w:t>
      </w:r>
      <w:r w:rsidR="0007098B">
        <w:rPr>
          <w:rFonts w:eastAsia="ChaparralPro-Regular" w:cs="ChaparralPro-Regular"/>
          <w:szCs w:val="18"/>
          <w:lang w:val="sr-Latn-RS"/>
        </w:rPr>
        <w:t xml:space="preserve">. Jedan teorijski okvir je </w:t>
      </w:r>
      <w:r w:rsidR="000E1D1E">
        <w:rPr>
          <w:rFonts w:eastAsia="ChaparralPro-Regular" w:cs="ChaparralPro-Regular"/>
          <w:szCs w:val="18"/>
          <w:lang w:val="sr-Latn-RS"/>
        </w:rPr>
        <w:t xml:space="preserve">ponudio </w:t>
      </w:r>
      <w:proofErr w:type="spellStart"/>
      <w:r w:rsidR="0007098B">
        <w:rPr>
          <w:rFonts w:eastAsia="ChaparralPro-Regular" w:cs="ChaparralPro-Regular"/>
          <w:szCs w:val="18"/>
          <w:lang w:val="sr-Latn-RS"/>
        </w:rPr>
        <w:t>Scaer</w:t>
      </w:r>
      <w:proofErr w:type="spellEnd"/>
      <w:r w:rsidR="0007098B">
        <w:rPr>
          <w:rFonts w:eastAsia="ChaparralPro-Regular" w:cs="ChaparralPro-Regular"/>
          <w:szCs w:val="18"/>
          <w:lang w:val="sr-Latn-RS"/>
        </w:rPr>
        <w:t xml:space="preserve"> (2005)- teorija koja sugeriše da su efekti trauma tokom života kumulativni, i da uticaj traume na moždane strukture odražava kumulativni opseg svih trauma kojima je osoba bila izložena. Oni koji imaju istoriju brojnih prethodnih trauma su skloniji da imaju teže fizičke i psihološke zdravstvene p</w:t>
      </w:r>
      <w:r w:rsidR="000E1D1E">
        <w:rPr>
          <w:rFonts w:eastAsia="ChaparralPro-Regular" w:cs="ChaparralPro-Regular"/>
          <w:szCs w:val="18"/>
          <w:lang w:val="sr-Latn-RS"/>
        </w:rPr>
        <w:t>o</w:t>
      </w:r>
      <w:r w:rsidR="0007098B">
        <w:rPr>
          <w:rFonts w:eastAsia="ChaparralPro-Regular" w:cs="ChaparralPro-Regular"/>
          <w:szCs w:val="18"/>
          <w:lang w:val="sr-Latn-RS"/>
        </w:rPr>
        <w:t xml:space="preserve">sledice. Buduća istraživanja bi trebalo da se usmere na identifikaciju specifičnih </w:t>
      </w:r>
      <w:proofErr w:type="spellStart"/>
      <w:r w:rsidR="0007098B">
        <w:rPr>
          <w:rFonts w:eastAsia="ChaparralPro-Regular" w:cs="ChaparralPro-Regular"/>
          <w:szCs w:val="18"/>
          <w:lang w:val="sr-Latn-RS"/>
        </w:rPr>
        <w:t>protektivnih</w:t>
      </w:r>
      <w:proofErr w:type="spellEnd"/>
      <w:r w:rsidR="0007098B">
        <w:rPr>
          <w:rFonts w:eastAsia="ChaparralPro-Regular" w:cs="ChaparralPro-Regular"/>
          <w:szCs w:val="18"/>
          <w:lang w:val="sr-Latn-RS"/>
        </w:rPr>
        <w:t xml:space="preserve"> faktora i faktora </w:t>
      </w:r>
      <w:proofErr w:type="spellStart"/>
      <w:r w:rsidR="0007098B">
        <w:rPr>
          <w:rFonts w:eastAsia="ChaparralPro-Regular" w:cs="ChaparralPro-Regular"/>
          <w:szCs w:val="18"/>
          <w:lang w:val="sr-Latn-RS"/>
        </w:rPr>
        <w:t>vulnerabilnosti</w:t>
      </w:r>
      <w:proofErr w:type="spellEnd"/>
      <w:r w:rsidR="0007098B">
        <w:rPr>
          <w:rFonts w:eastAsia="ChaparralPro-Regular" w:cs="ChaparralPro-Regular"/>
          <w:szCs w:val="18"/>
          <w:lang w:val="sr-Latn-RS"/>
        </w:rPr>
        <w:t xml:space="preserve">, što bi trebalo da doprinese razvoju efikasnijih mera za pomoć žrtvama </w:t>
      </w:r>
      <w:proofErr w:type="spellStart"/>
      <w:r w:rsidR="0007098B">
        <w:rPr>
          <w:rFonts w:eastAsia="ChaparralPro-Regular" w:cs="ChaparralPro-Regular"/>
          <w:szCs w:val="18"/>
          <w:lang w:val="sr-Latn-RS"/>
        </w:rPr>
        <w:t>mobinga</w:t>
      </w:r>
      <w:proofErr w:type="spellEnd"/>
      <w:r w:rsidR="0007098B">
        <w:rPr>
          <w:rFonts w:eastAsia="ChaparralPro-Regular" w:cs="ChaparralPro-Regular"/>
          <w:szCs w:val="18"/>
          <w:lang w:val="sr-Latn-RS"/>
        </w:rPr>
        <w:t>.</w:t>
      </w:r>
    </w:p>
    <w:p w14:paraId="2B6C59BA" w14:textId="77777777" w:rsidR="0007098B" w:rsidRDefault="0007098B" w:rsidP="00232A3F">
      <w:pPr>
        <w:autoSpaceDE w:val="0"/>
        <w:autoSpaceDN w:val="0"/>
        <w:adjustRightInd w:val="0"/>
        <w:spacing w:after="0" w:line="240" w:lineRule="auto"/>
        <w:ind w:firstLine="720"/>
        <w:jc w:val="both"/>
        <w:rPr>
          <w:rFonts w:eastAsia="ChaparralPro-Regular" w:cs="ChaparralPro-Regular"/>
          <w:szCs w:val="18"/>
          <w:lang w:val="sr-Latn-RS"/>
        </w:rPr>
      </w:pPr>
    </w:p>
    <w:p w14:paraId="76BAEDAA" w14:textId="77777777" w:rsidR="0007098B" w:rsidRDefault="0007098B" w:rsidP="00232A3F">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Posledice po porodične i socijalne relacije</w:t>
      </w:r>
    </w:p>
    <w:p w14:paraId="7C3C7C54" w14:textId="77777777" w:rsidR="0007098B" w:rsidRDefault="0007098B" w:rsidP="00232A3F">
      <w:pPr>
        <w:autoSpaceDE w:val="0"/>
        <w:autoSpaceDN w:val="0"/>
        <w:adjustRightInd w:val="0"/>
        <w:spacing w:after="0" w:line="240" w:lineRule="auto"/>
        <w:ind w:firstLine="720"/>
        <w:jc w:val="both"/>
        <w:rPr>
          <w:rFonts w:eastAsia="ChaparralPro-Regular" w:cs="ChaparralPro-Regular"/>
          <w:szCs w:val="18"/>
          <w:lang w:val="sr-Latn-RS"/>
        </w:rPr>
      </w:pPr>
    </w:p>
    <w:p w14:paraId="377AA02C" w14:textId="77777777" w:rsidR="0007098B" w:rsidRDefault="0007098B" w:rsidP="00232A3F">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Posebno teška situacija kojoj su izložene žrtve </w:t>
      </w:r>
      <w:proofErr w:type="spellStart"/>
      <w:r>
        <w:rPr>
          <w:rFonts w:eastAsia="ChaparralPro-Regular" w:cs="ChaparralPro-Regular"/>
          <w:szCs w:val="18"/>
          <w:lang w:val="sr-Latn-RS"/>
        </w:rPr>
        <w:t>mobinga</w:t>
      </w:r>
      <w:proofErr w:type="spellEnd"/>
      <w:r>
        <w:rPr>
          <w:rFonts w:eastAsia="ChaparralPro-Regular" w:cs="ChaparralPro-Regular"/>
          <w:szCs w:val="18"/>
          <w:lang w:val="sr-Latn-RS"/>
        </w:rPr>
        <w:t xml:space="preserve"> i njihove porodice</w:t>
      </w:r>
      <w:r w:rsidR="00164B2C">
        <w:rPr>
          <w:rFonts w:eastAsia="ChaparralPro-Regular" w:cs="ChaparralPro-Regular"/>
          <w:szCs w:val="18"/>
          <w:lang w:val="sr-Latn-RS"/>
        </w:rPr>
        <w:t xml:space="preserve"> je izazvana potrebom za podrškom koju ima žrtva. Članovi porodice mogu dovoditi u pitanje težinu zlostavljanja koju im žrtva iskazuje, i mogu početi da se pitaju da li je žrtva na neki način prouzrokovala zlostavljanje. Istovremeno, oni mogu biti ljuti što se zlostavljanje događa i mogu želeti da učine nešto povodom toga. U </w:t>
      </w:r>
      <w:r w:rsidR="00164B2C">
        <w:rPr>
          <w:rFonts w:eastAsia="ChaparralPro-Regular" w:cs="ChaparralPro-Regular"/>
          <w:szCs w:val="18"/>
          <w:lang w:val="sr-Latn-RS"/>
        </w:rPr>
        <w:lastRenderedPageBreak/>
        <w:t>međuvremenu, član</w:t>
      </w:r>
      <w:r w:rsidR="000E1D1E">
        <w:rPr>
          <w:rFonts w:eastAsia="ChaparralPro-Regular" w:cs="ChaparralPro-Regular"/>
          <w:szCs w:val="18"/>
          <w:lang w:val="sr-Latn-RS"/>
        </w:rPr>
        <w:t>u</w:t>
      </w:r>
      <w:r w:rsidR="00164B2C">
        <w:rPr>
          <w:rFonts w:eastAsia="ChaparralPro-Regular" w:cs="ChaparralPro-Regular"/>
          <w:szCs w:val="18"/>
          <w:lang w:val="sr-Latn-RS"/>
        </w:rPr>
        <w:t xml:space="preserve"> porodice koji je žrtva </w:t>
      </w:r>
      <w:proofErr w:type="spellStart"/>
      <w:r w:rsidR="00164B2C">
        <w:rPr>
          <w:rFonts w:eastAsia="ChaparralPro-Regular" w:cs="ChaparralPro-Regular"/>
          <w:szCs w:val="18"/>
          <w:lang w:val="sr-Latn-RS"/>
        </w:rPr>
        <w:t>mobinga</w:t>
      </w:r>
      <w:proofErr w:type="spellEnd"/>
      <w:r w:rsidR="00164B2C">
        <w:rPr>
          <w:rFonts w:eastAsia="ChaparralPro-Regular" w:cs="ChaparralPro-Regular"/>
          <w:szCs w:val="18"/>
          <w:lang w:val="sr-Latn-RS"/>
        </w:rPr>
        <w:t xml:space="preserve"> </w:t>
      </w:r>
      <w:r w:rsidR="000E1D1E">
        <w:rPr>
          <w:rFonts w:eastAsia="ChaparralPro-Regular" w:cs="ChaparralPro-Regular"/>
          <w:szCs w:val="18"/>
          <w:lang w:val="sr-Latn-RS"/>
        </w:rPr>
        <w:t>potrebne su podrška i pažnja</w:t>
      </w:r>
      <w:r w:rsidR="00164B2C">
        <w:rPr>
          <w:rFonts w:eastAsia="ChaparralPro-Regular" w:cs="ChaparralPro-Regular"/>
          <w:szCs w:val="18"/>
          <w:lang w:val="sr-Latn-RS"/>
        </w:rPr>
        <w:t xml:space="preserve">. Usled produžene prirode </w:t>
      </w:r>
      <w:proofErr w:type="spellStart"/>
      <w:r w:rsidR="00164B2C">
        <w:rPr>
          <w:rFonts w:eastAsia="ChaparralPro-Regular" w:cs="ChaparralPro-Regular"/>
          <w:szCs w:val="18"/>
          <w:lang w:val="sr-Latn-RS"/>
        </w:rPr>
        <w:t>mobinga</w:t>
      </w:r>
      <w:proofErr w:type="spellEnd"/>
      <w:r w:rsidR="00164B2C">
        <w:rPr>
          <w:rFonts w:eastAsia="ChaparralPro-Regular" w:cs="ChaparralPro-Regular"/>
          <w:szCs w:val="18"/>
          <w:lang w:val="sr-Latn-RS"/>
        </w:rPr>
        <w:t xml:space="preserve">, resursi članova porodice da pruže podršku i ohrabrenje mogu biti dovedeni do granice, što potencijalno može izazvati dodatno osećanje krivice koje inače oseća žrtva </w:t>
      </w:r>
      <w:proofErr w:type="spellStart"/>
      <w:r w:rsidR="00164B2C">
        <w:rPr>
          <w:rFonts w:eastAsia="ChaparralPro-Regular" w:cs="ChaparralPro-Regular"/>
          <w:szCs w:val="18"/>
          <w:lang w:val="sr-Latn-RS"/>
        </w:rPr>
        <w:t>mobinga</w:t>
      </w:r>
      <w:proofErr w:type="spellEnd"/>
      <w:r w:rsidR="00164B2C">
        <w:rPr>
          <w:rFonts w:eastAsia="ChaparralPro-Regular" w:cs="ChaparralPro-Regular"/>
          <w:szCs w:val="18"/>
          <w:lang w:val="sr-Latn-RS"/>
        </w:rPr>
        <w:t>.</w:t>
      </w:r>
    </w:p>
    <w:p w14:paraId="765F82FC" w14:textId="77777777" w:rsidR="00164B2C" w:rsidRDefault="00164B2C" w:rsidP="00232A3F">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Uloga prijatelja i saradnika može biti izvor značajnih razočarenja za žrtvu </w:t>
      </w:r>
      <w:proofErr w:type="spellStart"/>
      <w:r>
        <w:rPr>
          <w:rFonts w:eastAsia="ChaparralPro-Regular" w:cs="ChaparralPro-Regular"/>
          <w:szCs w:val="18"/>
          <w:lang w:val="sr-Latn-RS"/>
        </w:rPr>
        <w:t>mobinga</w:t>
      </w:r>
      <w:proofErr w:type="spellEnd"/>
      <w:r>
        <w:rPr>
          <w:rFonts w:eastAsia="ChaparralPro-Regular" w:cs="ChaparralPro-Regular"/>
          <w:szCs w:val="18"/>
          <w:lang w:val="sr-Latn-RS"/>
        </w:rPr>
        <w:t xml:space="preserve">. Prirodno je da osoba očekuje podršku od onih s kojima je imala prijateljske i srdačne odnose pre </w:t>
      </w:r>
      <w:proofErr w:type="spellStart"/>
      <w:r>
        <w:rPr>
          <w:rFonts w:eastAsia="ChaparralPro-Regular" w:cs="ChaparralPro-Regular"/>
          <w:szCs w:val="18"/>
          <w:lang w:val="sr-Latn-RS"/>
        </w:rPr>
        <w:t>mobinga</w:t>
      </w:r>
      <w:proofErr w:type="spellEnd"/>
      <w:r>
        <w:rPr>
          <w:rFonts w:eastAsia="ChaparralPro-Regular" w:cs="ChaparralPro-Regular"/>
          <w:szCs w:val="18"/>
          <w:lang w:val="sr-Latn-RS"/>
        </w:rPr>
        <w:t xml:space="preserve">. Kada podrška nije spremna ili kada se uskraćuje, osoba se upušta u uznemirujuće samorefleksije o prirodi ovih odnosa pre </w:t>
      </w:r>
      <w:proofErr w:type="spellStart"/>
      <w:r>
        <w:rPr>
          <w:rFonts w:eastAsia="ChaparralPro-Regular" w:cs="ChaparralPro-Regular"/>
          <w:szCs w:val="18"/>
          <w:lang w:val="sr-Latn-RS"/>
        </w:rPr>
        <w:t>mobinga</w:t>
      </w:r>
      <w:proofErr w:type="spellEnd"/>
      <w:r>
        <w:rPr>
          <w:rFonts w:eastAsia="ChaparralPro-Regular" w:cs="ChaparralPro-Regular"/>
          <w:szCs w:val="18"/>
          <w:lang w:val="sr-Latn-RS"/>
        </w:rPr>
        <w:t xml:space="preserve"> i može početi da preispituje i sumnja u svoje prosuđivanje.</w:t>
      </w:r>
      <w:r w:rsidR="002F3C6C">
        <w:rPr>
          <w:rFonts w:eastAsia="ChaparralPro-Regular" w:cs="ChaparralPro-Regular"/>
          <w:szCs w:val="18"/>
          <w:lang w:val="sr-Latn-RS"/>
        </w:rPr>
        <w:t xml:space="preserve"> Nedostatak podrške od strane kolega i prijatelja tokom </w:t>
      </w:r>
      <w:proofErr w:type="spellStart"/>
      <w:r w:rsidR="002F3C6C">
        <w:rPr>
          <w:rFonts w:eastAsia="ChaparralPro-Regular" w:cs="ChaparralPro-Regular"/>
          <w:szCs w:val="18"/>
          <w:lang w:val="sr-Latn-RS"/>
        </w:rPr>
        <w:t>mobinga</w:t>
      </w:r>
      <w:proofErr w:type="spellEnd"/>
      <w:r w:rsidR="002F3C6C">
        <w:rPr>
          <w:rFonts w:eastAsia="ChaparralPro-Regular" w:cs="ChaparralPro-Regular"/>
          <w:szCs w:val="18"/>
          <w:lang w:val="sr-Latn-RS"/>
        </w:rPr>
        <w:t xml:space="preserve"> stvara osećanje nepoverenja koje može biti generalizovano na druge relacije.</w:t>
      </w:r>
    </w:p>
    <w:p w14:paraId="4930F6EE" w14:textId="77777777" w:rsidR="00164B2C" w:rsidRDefault="00164B2C" w:rsidP="00232A3F">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Način na koji ljudi reaguju na </w:t>
      </w:r>
      <w:proofErr w:type="spellStart"/>
      <w:r>
        <w:rPr>
          <w:rFonts w:eastAsia="ChaparralPro-Regular" w:cs="ChaparralPro-Regular"/>
          <w:szCs w:val="18"/>
          <w:lang w:val="sr-Latn-RS"/>
        </w:rPr>
        <w:t>mobing</w:t>
      </w:r>
      <w:proofErr w:type="spellEnd"/>
      <w:r>
        <w:rPr>
          <w:rFonts w:eastAsia="ChaparralPro-Regular" w:cs="ChaparralPro-Regular"/>
          <w:szCs w:val="18"/>
          <w:lang w:val="sr-Latn-RS"/>
        </w:rPr>
        <w:t xml:space="preserve"> može se generalno kategorisati u odgovore borba, bežanje ili blokiranje. Mnoge žrtve </w:t>
      </w:r>
      <w:proofErr w:type="spellStart"/>
      <w:r>
        <w:rPr>
          <w:rFonts w:eastAsia="ChaparralPro-Regular" w:cs="ChaparralPro-Regular"/>
          <w:szCs w:val="18"/>
          <w:lang w:val="sr-Latn-RS"/>
        </w:rPr>
        <w:t>mobinga</w:t>
      </w:r>
      <w:proofErr w:type="spellEnd"/>
      <w:r>
        <w:rPr>
          <w:rFonts w:eastAsia="ChaparralPro-Regular" w:cs="ChaparralPro-Regular"/>
          <w:szCs w:val="18"/>
          <w:lang w:val="sr-Latn-RS"/>
        </w:rPr>
        <w:t xml:space="preserve"> ne čine ništa, nadajući se da će samo prestati. Odgovor blokiranja je naj</w:t>
      </w:r>
      <w:r w:rsidR="002F3C6C">
        <w:rPr>
          <w:rFonts w:eastAsia="ChaparralPro-Regular" w:cs="ChaparralPro-Regular"/>
          <w:szCs w:val="18"/>
          <w:lang w:val="sr-Latn-RS"/>
        </w:rPr>
        <w:t xml:space="preserve">više zabrinjavajući u terminima njegovih dugoročnih efekata na osobu. </w:t>
      </w:r>
    </w:p>
    <w:p w14:paraId="767DEC30" w14:textId="77777777" w:rsidR="000B7958" w:rsidRDefault="000B7958" w:rsidP="00232A3F">
      <w:pPr>
        <w:autoSpaceDE w:val="0"/>
        <w:autoSpaceDN w:val="0"/>
        <w:adjustRightInd w:val="0"/>
        <w:spacing w:after="0" w:line="240" w:lineRule="auto"/>
        <w:ind w:firstLine="720"/>
        <w:jc w:val="both"/>
        <w:rPr>
          <w:rFonts w:eastAsia="ChaparralPro-Regular" w:cs="ChaparralPro-Regular"/>
          <w:szCs w:val="18"/>
          <w:lang w:val="sr-Latn-RS"/>
        </w:rPr>
      </w:pPr>
    </w:p>
    <w:p w14:paraId="57DAE493" w14:textId="77777777" w:rsidR="000B7958" w:rsidRDefault="000B7958" w:rsidP="00232A3F">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Posledice po karijeru</w:t>
      </w:r>
    </w:p>
    <w:p w14:paraId="037FADE7" w14:textId="77777777" w:rsidR="000B7958" w:rsidRDefault="000B7958" w:rsidP="00232A3F">
      <w:pPr>
        <w:autoSpaceDE w:val="0"/>
        <w:autoSpaceDN w:val="0"/>
        <w:adjustRightInd w:val="0"/>
        <w:spacing w:after="0" w:line="240" w:lineRule="auto"/>
        <w:ind w:firstLine="720"/>
        <w:jc w:val="both"/>
        <w:rPr>
          <w:rFonts w:eastAsia="ChaparralPro-Regular" w:cs="ChaparralPro-Regular"/>
          <w:szCs w:val="18"/>
          <w:lang w:val="sr-Latn-RS"/>
        </w:rPr>
      </w:pPr>
    </w:p>
    <w:p w14:paraId="543F29DE" w14:textId="77777777" w:rsidR="000B7958" w:rsidRDefault="000B7958" w:rsidP="00232A3F">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Prva i najočiglednija odluka za one koji su izloženi </w:t>
      </w:r>
      <w:proofErr w:type="spellStart"/>
      <w:r>
        <w:rPr>
          <w:rFonts w:eastAsia="ChaparralPro-Regular" w:cs="ChaparralPro-Regular"/>
          <w:szCs w:val="18"/>
          <w:lang w:val="sr-Latn-RS"/>
        </w:rPr>
        <w:t>mobingu</w:t>
      </w:r>
      <w:proofErr w:type="spellEnd"/>
      <w:r>
        <w:rPr>
          <w:rFonts w:eastAsia="ChaparralPro-Regular" w:cs="ChaparralPro-Regular"/>
          <w:szCs w:val="18"/>
          <w:lang w:val="sr-Latn-RS"/>
        </w:rPr>
        <w:t xml:space="preserve"> je da li da ostanu ili da napuste taj posao. Ako žrtva odluči da ostane na poslu, verovatno će i dalje biti izložena </w:t>
      </w:r>
      <w:proofErr w:type="spellStart"/>
      <w:r>
        <w:rPr>
          <w:rFonts w:eastAsia="ChaparralPro-Regular" w:cs="ChaparralPro-Regular"/>
          <w:szCs w:val="18"/>
          <w:lang w:val="sr-Latn-RS"/>
        </w:rPr>
        <w:t>mobingu</w:t>
      </w:r>
      <w:proofErr w:type="spellEnd"/>
      <w:r>
        <w:rPr>
          <w:rFonts w:eastAsia="ChaparralPro-Regular" w:cs="ChaparralPro-Regular"/>
          <w:szCs w:val="18"/>
          <w:lang w:val="sr-Latn-RS"/>
        </w:rPr>
        <w:t xml:space="preserve">, a čak će verovatno i biti optužena za njega. Ako odluči da napusti posao, izgubiće prihode, različite benefite, neće dobiti preporuke koje bi joj olakšale da pronađe novi posao i biće joj ugrožena profesionalna reputacija. </w:t>
      </w:r>
    </w:p>
    <w:p w14:paraId="16361745" w14:textId="77777777" w:rsidR="000B7958" w:rsidRDefault="000B7958" w:rsidP="00232A3F">
      <w:pPr>
        <w:autoSpaceDE w:val="0"/>
        <w:autoSpaceDN w:val="0"/>
        <w:adjustRightInd w:val="0"/>
        <w:spacing w:after="0" w:line="240" w:lineRule="auto"/>
        <w:ind w:firstLine="720"/>
        <w:jc w:val="both"/>
        <w:rPr>
          <w:rFonts w:eastAsia="ChaparralPro-Regular" w:cs="ChaparralPro-Regular"/>
          <w:szCs w:val="18"/>
          <w:lang w:val="sr-Latn-RS"/>
        </w:rPr>
      </w:pPr>
      <w:r>
        <w:rPr>
          <w:rFonts w:eastAsia="ChaparralPro-Regular" w:cs="ChaparralPro-Regular"/>
          <w:szCs w:val="18"/>
          <w:lang w:val="sr-Latn-RS"/>
        </w:rPr>
        <w:t xml:space="preserve">Dodatno, žrtve </w:t>
      </w:r>
      <w:proofErr w:type="spellStart"/>
      <w:r>
        <w:rPr>
          <w:rFonts w:eastAsia="ChaparralPro-Regular" w:cs="ChaparralPro-Regular"/>
          <w:szCs w:val="18"/>
          <w:lang w:val="sr-Latn-RS"/>
        </w:rPr>
        <w:t>mobinga</w:t>
      </w:r>
      <w:proofErr w:type="spellEnd"/>
      <w:r>
        <w:rPr>
          <w:rFonts w:eastAsia="ChaparralPro-Regular" w:cs="ChaparralPro-Regular"/>
          <w:szCs w:val="18"/>
          <w:lang w:val="sr-Latn-RS"/>
        </w:rPr>
        <w:t xml:space="preserve"> su izlože</w:t>
      </w:r>
      <w:r w:rsidR="00E01B59">
        <w:rPr>
          <w:rFonts w:eastAsia="ChaparralPro-Regular" w:cs="ChaparralPro-Regular"/>
          <w:szCs w:val="18"/>
          <w:lang w:val="sr-Latn-RS"/>
        </w:rPr>
        <w:t xml:space="preserve">ne trajnim efektima </w:t>
      </w:r>
      <w:proofErr w:type="spellStart"/>
      <w:r w:rsidR="00E01B59">
        <w:rPr>
          <w:rFonts w:eastAsia="ChaparralPro-Regular" w:cs="ChaparralPro-Regular"/>
          <w:szCs w:val="18"/>
          <w:lang w:val="sr-Latn-RS"/>
        </w:rPr>
        <w:t>mobinga</w:t>
      </w:r>
      <w:proofErr w:type="spellEnd"/>
      <w:r w:rsidR="00E01B59">
        <w:rPr>
          <w:rFonts w:eastAsia="ChaparralPro-Regular" w:cs="ChaparralPro-Regular"/>
          <w:szCs w:val="18"/>
          <w:lang w:val="sr-Latn-RS"/>
        </w:rPr>
        <w:t xml:space="preserve"> koji</w:t>
      </w:r>
      <w:r>
        <w:rPr>
          <w:rFonts w:eastAsia="ChaparralPro-Regular" w:cs="ChaparralPro-Regular"/>
          <w:szCs w:val="18"/>
          <w:lang w:val="sr-Latn-RS"/>
        </w:rPr>
        <w:t xml:space="preserve"> se pokazuju u uticaju na njihovo samopoštovanje i gubitak poverenja i uživanja u radnom okruženju. Stalno </w:t>
      </w:r>
      <w:r w:rsidR="004072FD">
        <w:rPr>
          <w:rFonts w:eastAsia="ChaparralPro-Regular" w:cs="ChaparralPro-Regular"/>
          <w:szCs w:val="18"/>
          <w:lang w:val="sr-Latn-RS"/>
        </w:rPr>
        <w:t>preispitivanje</w:t>
      </w:r>
      <w:r>
        <w:rPr>
          <w:rFonts w:eastAsia="ChaparralPro-Regular" w:cs="ChaparralPro-Regular"/>
          <w:szCs w:val="18"/>
          <w:lang w:val="sr-Latn-RS"/>
        </w:rPr>
        <w:t xml:space="preserve"> i gleda</w:t>
      </w:r>
      <w:r w:rsidR="004072FD">
        <w:rPr>
          <w:rFonts w:eastAsia="ChaparralPro-Regular" w:cs="ChaparralPro-Regular"/>
          <w:szCs w:val="18"/>
          <w:lang w:val="sr-Latn-RS"/>
        </w:rPr>
        <w:t>nje</w:t>
      </w:r>
      <w:r>
        <w:rPr>
          <w:rFonts w:eastAsia="ChaparralPro-Regular" w:cs="ChaparralPro-Regular"/>
          <w:szCs w:val="18"/>
          <w:lang w:val="sr-Latn-RS"/>
        </w:rPr>
        <w:t xml:space="preserve"> preko ramena, </w:t>
      </w:r>
      <w:r w:rsidR="004072FD">
        <w:rPr>
          <w:rFonts w:eastAsia="ChaparralPro-Regular" w:cs="ChaparralPro-Regular"/>
          <w:szCs w:val="18"/>
          <w:lang w:val="sr-Latn-RS"/>
        </w:rPr>
        <w:t xml:space="preserve">postavljanje pitanja </w:t>
      </w:r>
      <w:r>
        <w:rPr>
          <w:rFonts w:eastAsia="ChaparralPro-Regular" w:cs="ChaparralPro-Regular"/>
          <w:szCs w:val="18"/>
          <w:lang w:val="sr-Latn-RS"/>
        </w:rPr>
        <w:t>ko joj je na</w:t>
      </w:r>
      <w:r w:rsidR="004072FD">
        <w:rPr>
          <w:rFonts w:eastAsia="ChaparralPro-Regular" w:cs="ChaparralPro-Regular"/>
          <w:szCs w:val="18"/>
          <w:lang w:val="sr-Latn-RS"/>
        </w:rPr>
        <w:t xml:space="preserve">klonjen a ko joj je neprijatelj, </w:t>
      </w:r>
      <w:r>
        <w:rPr>
          <w:rFonts w:eastAsia="ChaparralPro-Regular" w:cs="ChaparralPro-Regular"/>
          <w:szCs w:val="18"/>
          <w:lang w:val="sr-Latn-RS"/>
        </w:rPr>
        <w:t xml:space="preserve">može da preokupira osobu koja je bila izložena </w:t>
      </w:r>
      <w:proofErr w:type="spellStart"/>
      <w:r>
        <w:rPr>
          <w:rFonts w:eastAsia="ChaparralPro-Regular" w:cs="ChaparralPro-Regular"/>
          <w:szCs w:val="18"/>
          <w:lang w:val="sr-Latn-RS"/>
        </w:rPr>
        <w:t>mobingu</w:t>
      </w:r>
      <w:proofErr w:type="spellEnd"/>
      <w:r>
        <w:rPr>
          <w:rFonts w:eastAsia="ChaparralPro-Regular" w:cs="ChaparralPro-Regular"/>
          <w:szCs w:val="18"/>
          <w:lang w:val="sr-Latn-RS"/>
        </w:rPr>
        <w:t xml:space="preserve"> i koja ima dovoljno sreće da uopšte nađe novo zaposlenje. </w:t>
      </w:r>
      <w:proofErr w:type="spellStart"/>
      <w:r>
        <w:rPr>
          <w:rFonts w:eastAsia="ChaparralPro-Regular" w:cs="ChaparralPro-Regular"/>
          <w:szCs w:val="18"/>
          <w:lang w:val="sr-Latn-RS"/>
        </w:rPr>
        <w:t>Mobing</w:t>
      </w:r>
      <w:proofErr w:type="spellEnd"/>
      <w:r>
        <w:rPr>
          <w:rFonts w:eastAsia="ChaparralPro-Regular" w:cs="ChaparralPro-Regular"/>
          <w:szCs w:val="18"/>
          <w:lang w:val="sr-Latn-RS"/>
        </w:rPr>
        <w:t xml:space="preserve"> može biti napad na njen </w:t>
      </w:r>
      <w:proofErr w:type="spellStart"/>
      <w:r>
        <w:rPr>
          <w:rFonts w:eastAsia="ChaparralPro-Regular" w:cs="ChaparralPro-Regular"/>
          <w:szCs w:val="18"/>
          <w:lang w:val="sr-Latn-RS"/>
        </w:rPr>
        <w:t>sržni</w:t>
      </w:r>
      <w:proofErr w:type="spellEnd"/>
      <w:r>
        <w:rPr>
          <w:rFonts w:eastAsia="ChaparralPro-Regular" w:cs="ChaparralPro-Regular"/>
          <w:szCs w:val="18"/>
          <w:lang w:val="sr-Latn-RS"/>
        </w:rPr>
        <w:t xml:space="preserve"> identitet, i on može imati trajne efekte na radni učinak i identitet osobe od kojih se nije lako oporaviti.</w:t>
      </w:r>
    </w:p>
    <w:p w14:paraId="342781F1" w14:textId="77777777" w:rsidR="0067237D" w:rsidRDefault="0067237D" w:rsidP="00232A3F">
      <w:pPr>
        <w:autoSpaceDE w:val="0"/>
        <w:autoSpaceDN w:val="0"/>
        <w:adjustRightInd w:val="0"/>
        <w:spacing w:after="0" w:line="240" w:lineRule="auto"/>
        <w:ind w:firstLine="720"/>
        <w:jc w:val="both"/>
        <w:rPr>
          <w:rFonts w:eastAsia="ChaparralPro-Regular" w:cs="ChaparralPro-Regular"/>
          <w:szCs w:val="18"/>
          <w:lang w:val="sr-Latn-RS"/>
        </w:rPr>
      </w:pPr>
    </w:p>
    <w:p w14:paraId="6AB0C627" w14:textId="77777777" w:rsidR="00164B2C" w:rsidRPr="003A72F7" w:rsidRDefault="00164B2C" w:rsidP="003E4713">
      <w:pPr>
        <w:autoSpaceDE w:val="0"/>
        <w:autoSpaceDN w:val="0"/>
        <w:adjustRightInd w:val="0"/>
        <w:spacing w:after="0" w:line="240" w:lineRule="auto"/>
        <w:ind w:firstLine="720"/>
        <w:jc w:val="both"/>
        <w:rPr>
          <w:rFonts w:eastAsia="ChaparralPro-Regular" w:cs="ChaparralPro-Regular"/>
          <w:szCs w:val="18"/>
          <w:lang w:val="sr-Latn-RS"/>
        </w:rPr>
      </w:pPr>
      <w:r w:rsidRPr="003E4713">
        <w:rPr>
          <w:rFonts w:eastAsia="ChaparralPro-Regular" w:cs="ChaparralPro-Regular"/>
          <w:noProof/>
          <w:szCs w:val="18"/>
        </w:rPr>
        <w:lastRenderedPageBreak/>
        <w:drawing>
          <wp:inline distT="0" distB="0" distL="0" distR="0" wp14:anchorId="1AAEAA93" wp14:editId="39D28C2A">
            <wp:extent cx="5517515" cy="54864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17515" cy="5486400"/>
                    </a:xfrm>
                    <a:prstGeom prst="rect">
                      <a:avLst/>
                    </a:prstGeom>
                    <a:noFill/>
                    <a:ln>
                      <a:noFill/>
                    </a:ln>
                  </pic:spPr>
                </pic:pic>
              </a:graphicData>
            </a:graphic>
          </wp:inline>
        </w:drawing>
      </w:r>
    </w:p>
    <w:sectPr w:rsidR="00164B2C" w:rsidRPr="003A72F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9BA3A" w14:textId="77777777" w:rsidR="00880101" w:rsidRDefault="00880101" w:rsidP="00E01B59">
      <w:pPr>
        <w:spacing w:after="0" w:line="240" w:lineRule="auto"/>
      </w:pPr>
      <w:r>
        <w:separator/>
      </w:r>
    </w:p>
  </w:endnote>
  <w:endnote w:type="continuationSeparator" w:id="0">
    <w:p w14:paraId="5CCFEE94" w14:textId="77777777" w:rsidR="00880101" w:rsidRDefault="00880101" w:rsidP="00E01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haparralPro-Regular">
    <w:altName w:val="MS Mincho"/>
    <w:panose1 w:val="020B0604020202020204"/>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F0AB6" w14:textId="77777777" w:rsidR="00880101" w:rsidRDefault="00880101" w:rsidP="00E01B59">
      <w:pPr>
        <w:spacing w:after="0" w:line="240" w:lineRule="auto"/>
      </w:pPr>
      <w:r>
        <w:separator/>
      </w:r>
    </w:p>
  </w:footnote>
  <w:footnote w:type="continuationSeparator" w:id="0">
    <w:p w14:paraId="03DF050A" w14:textId="77777777" w:rsidR="00880101" w:rsidRDefault="00880101" w:rsidP="00E01B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A008C"/>
    <w:multiLevelType w:val="hybridMultilevel"/>
    <w:tmpl w:val="332C80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78104DDA"/>
    <w:multiLevelType w:val="hybridMultilevel"/>
    <w:tmpl w:val="12E434B2"/>
    <w:lvl w:ilvl="0" w:tplc="62FA71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31759377">
    <w:abstractNumId w:val="0"/>
  </w:num>
  <w:num w:numId="2" w16cid:durableId="17924327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683"/>
    <w:rsid w:val="0007098B"/>
    <w:rsid w:val="000A3733"/>
    <w:rsid w:val="000B7958"/>
    <w:rsid w:val="000C10C7"/>
    <w:rsid w:val="000E1D1E"/>
    <w:rsid w:val="00105D75"/>
    <w:rsid w:val="00120ADE"/>
    <w:rsid w:val="00164B2C"/>
    <w:rsid w:val="001758EB"/>
    <w:rsid w:val="002273F0"/>
    <w:rsid w:val="00232A3F"/>
    <w:rsid w:val="00236C14"/>
    <w:rsid w:val="00240C6B"/>
    <w:rsid w:val="00244473"/>
    <w:rsid w:val="0029027F"/>
    <w:rsid w:val="002A3167"/>
    <w:rsid w:val="002F3C6C"/>
    <w:rsid w:val="00313B06"/>
    <w:rsid w:val="00314330"/>
    <w:rsid w:val="00396D72"/>
    <w:rsid w:val="003A72F7"/>
    <w:rsid w:val="003B06C6"/>
    <w:rsid w:val="003E4713"/>
    <w:rsid w:val="004072FD"/>
    <w:rsid w:val="004527F8"/>
    <w:rsid w:val="00454261"/>
    <w:rsid w:val="00477405"/>
    <w:rsid w:val="004A7551"/>
    <w:rsid w:val="004A7BA8"/>
    <w:rsid w:val="004B3C00"/>
    <w:rsid w:val="00573A51"/>
    <w:rsid w:val="00577F88"/>
    <w:rsid w:val="006009DD"/>
    <w:rsid w:val="0062684C"/>
    <w:rsid w:val="00633811"/>
    <w:rsid w:val="0064258C"/>
    <w:rsid w:val="0065060F"/>
    <w:rsid w:val="006647D9"/>
    <w:rsid w:val="0067237D"/>
    <w:rsid w:val="00690F89"/>
    <w:rsid w:val="006B7683"/>
    <w:rsid w:val="00714E31"/>
    <w:rsid w:val="00715478"/>
    <w:rsid w:val="007211EB"/>
    <w:rsid w:val="00841156"/>
    <w:rsid w:val="00880101"/>
    <w:rsid w:val="0091285D"/>
    <w:rsid w:val="0094659F"/>
    <w:rsid w:val="009614E4"/>
    <w:rsid w:val="00965BB4"/>
    <w:rsid w:val="009A3145"/>
    <w:rsid w:val="009F1B6B"/>
    <w:rsid w:val="00A91CB2"/>
    <w:rsid w:val="00AD7B4F"/>
    <w:rsid w:val="00B650A6"/>
    <w:rsid w:val="00B83DC5"/>
    <w:rsid w:val="00B87022"/>
    <w:rsid w:val="00BE4835"/>
    <w:rsid w:val="00C00BBB"/>
    <w:rsid w:val="00C32BB7"/>
    <w:rsid w:val="00C40027"/>
    <w:rsid w:val="00CD34F9"/>
    <w:rsid w:val="00CF70AD"/>
    <w:rsid w:val="00D424D9"/>
    <w:rsid w:val="00D96931"/>
    <w:rsid w:val="00E01B59"/>
    <w:rsid w:val="00E742F4"/>
    <w:rsid w:val="00E81CEB"/>
    <w:rsid w:val="00ED6D74"/>
    <w:rsid w:val="00ED73A9"/>
    <w:rsid w:val="00FD10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AFB87"/>
  <w15:chartTrackingRefBased/>
  <w15:docId w15:val="{58EA6E4B-D272-4122-A71F-E23333727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7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3145"/>
    <w:pPr>
      <w:ind w:left="720"/>
      <w:contextualSpacing/>
    </w:pPr>
  </w:style>
  <w:style w:type="paragraph" w:styleId="Header">
    <w:name w:val="header"/>
    <w:basedOn w:val="Normal"/>
    <w:link w:val="HeaderChar"/>
    <w:uiPriority w:val="99"/>
    <w:unhideWhenUsed/>
    <w:rsid w:val="00E01B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1B59"/>
  </w:style>
  <w:style w:type="paragraph" w:styleId="Footer">
    <w:name w:val="footer"/>
    <w:basedOn w:val="Normal"/>
    <w:link w:val="FooterChar"/>
    <w:uiPriority w:val="99"/>
    <w:unhideWhenUsed/>
    <w:rsid w:val="00E01B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1B59"/>
  </w:style>
  <w:style w:type="paragraph" w:styleId="NormalWeb">
    <w:name w:val="Normal (Web)"/>
    <w:basedOn w:val="Normal"/>
    <w:uiPriority w:val="99"/>
    <w:semiHidden/>
    <w:unhideWhenUsed/>
    <w:rsid w:val="0067237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7237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999029">
      <w:bodyDiv w:val="1"/>
      <w:marLeft w:val="0"/>
      <w:marRight w:val="0"/>
      <w:marTop w:val="0"/>
      <w:marBottom w:val="0"/>
      <w:divBdr>
        <w:top w:val="none" w:sz="0" w:space="0" w:color="auto"/>
        <w:left w:val="none" w:sz="0" w:space="0" w:color="auto"/>
        <w:bottom w:val="none" w:sz="0" w:space="0" w:color="auto"/>
        <w:right w:val="none" w:sz="0" w:space="0" w:color="auto"/>
      </w:divBdr>
    </w:div>
    <w:div w:id="139022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5999</TotalTime>
  <Pages>1</Pages>
  <Words>3647</Words>
  <Characters>20791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Dusanka</dc:creator>
  <cp:keywords/>
  <dc:description/>
  <cp:lastModifiedBy>Dušanka</cp:lastModifiedBy>
  <cp:revision>11</cp:revision>
  <dcterms:created xsi:type="dcterms:W3CDTF">2017-12-17T09:41:00Z</dcterms:created>
  <dcterms:modified xsi:type="dcterms:W3CDTF">2023-12-19T12:54:00Z</dcterms:modified>
</cp:coreProperties>
</file>