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73" w:rsidRDefault="00096DCE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OBAVEŠTENJE O</w:t>
      </w:r>
      <w:r w:rsidR="00C8697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STRUČNOJ PRAKSI  ZA </w:t>
      </w:r>
      <w:r w:rsidR="00C86973">
        <w:rPr>
          <w:rFonts w:ascii="Arial" w:eastAsia="Arial" w:hAnsi="Arial" w:cs="Arial"/>
        </w:rPr>
        <w:t>202</w:t>
      </w:r>
      <w:r w:rsidR="00C86973">
        <w:rPr>
          <w:rFonts w:ascii="Arial" w:eastAsia="Arial" w:hAnsi="Arial" w:cs="Arial"/>
        </w:rPr>
        <w:t>2.</w:t>
      </w:r>
      <w:r>
        <w:rPr>
          <w:rFonts w:ascii="Arial" w:eastAsia="Arial" w:hAnsi="Arial" w:cs="Arial"/>
        </w:rPr>
        <w:t xml:space="preserve"> GODINU</w:t>
      </w:r>
    </w:p>
    <w:p w:rsidR="00C86973" w:rsidRDefault="00C86973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</w:rPr>
      </w:pPr>
    </w:p>
    <w:p w:rsidR="00C86973" w:rsidRDefault="00C86973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Klinički smer</w:t>
      </w:r>
    </w:p>
    <w:p w:rsidR="00C86973" w:rsidRDefault="00C86973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</w:rPr>
      </w:pPr>
    </w:p>
    <w:p w:rsidR="00C86973" w:rsidRDefault="00C86973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</w:p>
    <w:p w:rsidR="00096DCE" w:rsidRDefault="00096DCE" w:rsidP="00C869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Drage koleginice i kolege,</w:t>
      </w:r>
    </w:p>
    <w:p w:rsidR="00C86973" w:rsidRDefault="00096DCE" w:rsidP="00F01A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zbog </w:t>
      </w:r>
      <w:proofErr w:type="spellStart"/>
      <w:r>
        <w:rPr>
          <w:rFonts w:ascii="Arial" w:eastAsia="Arial" w:hAnsi="Arial" w:cs="Arial"/>
        </w:rPr>
        <w:t>pandemije</w:t>
      </w:r>
      <w:proofErr w:type="spellEnd"/>
      <w:r>
        <w:rPr>
          <w:rFonts w:ascii="Arial" w:eastAsia="Arial" w:hAnsi="Arial" w:cs="Arial"/>
        </w:rPr>
        <w:t xml:space="preserve"> i ove </w:t>
      </w:r>
      <w:r w:rsidR="00C86973">
        <w:rPr>
          <w:rFonts w:ascii="Arial" w:eastAsia="Arial" w:hAnsi="Arial" w:cs="Arial"/>
        </w:rPr>
        <w:t xml:space="preserve">školske godine </w:t>
      </w:r>
      <w:r>
        <w:rPr>
          <w:rFonts w:ascii="Arial" w:eastAsia="Arial" w:hAnsi="Arial" w:cs="Arial"/>
        </w:rPr>
        <w:t xml:space="preserve">stručna praksa </w:t>
      </w:r>
      <w:r>
        <w:rPr>
          <w:rFonts w:ascii="Arial" w:eastAsia="Arial" w:hAnsi="Arial" w:cs="Arial"/>
        </w:rPr>
        <w:t>će</w:t>
      </w:r>
      <w:r>
        <w:rPr>
          <w:rFonts w:ascii="Arial" w:eastAsia="Arial" w:hAnsi="Arial" w:cs="Arial"/>
        </w:rPr>
        <w:t xml:space="preserve"> za klinički modul biti organizovana u </w:t>
      </w:r>
      <w:proofErr w:type="spellStart"/>
      <w:r>
        <w:rPr>
          <w:rFonts w:ascii="Arial" w:eastAsia="Arial" w:hAnsi="Arial" w:cs="Arial"/>
        </w:rPr>
        <w:t>online</w:t>
      </w:r>
      <w:proofErr w:type="spellEnd"/>
      <w:r>
        <w:rPr>
          <w:rFonts w:ascii="Arial" w:eastAsia="Arial" w:hAnsi="Arial" w:cs="Arial"/>
        </w:rPr>
        <w:t xml:space="preserve"> formatu. Organizovaće se </w:t>
      </w:r>
      <w:proofErr w:type="spellStart"/>
      <w:r>
        <w:rPr>
          <w:rFonts w:ascii="Arial" w:eastAsia="Arial" w:hAnsi="Arial" w:cs="Arial"/>
        </w:rPr>
        <w:t>online</w:t>
      </w:r>
      <w:proofErr w:type="spellEnd"/>
      <w:r>
        <w:rPr>
          <w:rFonts w:ascii="Arial" w:eastAsia="Arial" w:hAnsi="Arial" w:cs="Arial"/>
        </w:rPr>
        <w:t xml:space="preserve"> sastanci</w:t>
      </w:r>
      <w:r w:rsidR="00C86973">
        <w:rPr>
          <w:rFonts w:ascii="Arial" w:eastAsia="Arial" w:hAnsi="Arial" w:cs="Arial"/>
        </w:rPr>
        <w:t xml:space="preserve"> sa 10 psihologa koji rade </w:t>
      </w:r>
      <w:r>
        <w:rPr>
          <w:rFonts w:ascii="Arial" w:eastAsia="Arial" w:hAnsi="Arial" w:cs="Arial"/>
        </w:rPr>
        <w:t>u praksi</w:t>
      </w:r>
      <w:r w:rsidR="00C86973">
        <w:rPr>
          <w:rFonts w:ascii="Arial" w:eastAsia="Arial" w:hAnsi="Arial" w:cs="Arial"/>
        </w:rPr>
        <w:t xml:space="preserve"> na različitim radnim mestima. Prisustvo </w:t>
      </w:r>
      <w:r>
        <w:rPr>
          <w:rFonts w:ascii="Arial" w:eastAsia="Arial" w:hAnsi="Arial" w:cs="Arial"/>
        </w:rPr>
        <w:t xml:space="preserve">na </w:t>
      </w:r>
      <w:r w:rsidR="00C86973" w:rsidRPr="001B79F6">
        <w:rPr>
          <w:rFonts w:ascii="Arial" w:eastAsia="Arial" w:hAnsi="Arial" w:cs="Arial"/>
          <w:b/>
          <w:bCs/>
        </w:rPr>
        <w:t>svim</w:t>
      </w:r>
      <w:r w:rsidR="00C86973">
        <w:rPr>
          <w:rFonts w:ascii="Arial" w:eastAsia="Arial" w:hAnsi="Arial" w:cs="Arial"/>
        </w:rPr>
        <w:t xml:space="preserve"> sastancima </w:t>
      </w:r>
      <w:r>
        <w:rPr>
          <w:rFonts w:ascii="Arial" w:eastAsia="Arial" w:hAnsi="Arial" w:cs="Arial"/>
        </w:rPr>
        <w:t>biće</w:t>
      </w:r>
      <w:r w:rsidR="00C86973">
        <w:rPr>
          <w:rFonts w:ascii="Arial" w:eastAsia="Arial" w:hAnsi="Arial" w:cs="Arial"/>
        </w:rPr>
        <w:t xml:space="preserve"> obavezno i ulazi</w:t>
      </w:r>
      <w:r>
        <w:rPr>
          <w:rFonts w:ascii="Arial" w:eastAsia="Arial" w:hAnsi="Arial" w:cs="Arial"/>
        </w:rPr>
        <w:t>će</w:t>
      </w:r>
      <w:r w:rsidR="00C86973">
        <w:rPr>
          <w:rFonts w:ascii="Arial" w:eastAsia="Arial" w:hAnsi="Arial" w:cs="Arial"/>
        </w:rPr>
        <w:t xml:space="preserve"> u ocenu </w:t>
      </w:r>
      <w:r>
        <w:rPr>
          <w:rFonts w:ascii="Arial" w:eastAsia="Arial" w:hAnsi="Arial" w:cs="Arial"/>
        </w:rPr>
        <w:t>(</w:t>
      </w:r>
      <w:r w:rsidR="00C86973">
        <w:rPr>
          <w:rFonts w:ascii="Arial" w:eastAsia="Arial" w:hAnsi="Arial" w:cs="Arial"/>
        </w:rPr>
        <w:t>umesto ocena koje su ranije davali sami mentori</w:t>
      </w:r>
      <w:r>
        <w:rPr>
          <w:rFonts w:ascii="Arial" w:eastAsia="Arial" w:hAnsi="Arial" w:cs="Arial"/>
        </w:rPr>
        <w:t>)</w:t>
      </w:r>
      <w:r w:rsidR="00C86973">
        <w:rPr>
          <w:rFonts w:ascii="Arial" w:eastAsia="Arial" w:hAnsi="Arial" w:cs="Arial"/>
        </w:rPr>
        <w:t xml:space="preserve">. Drugi deo ocene </w:t>
      </w:r>
      <w:r>
        <w:rPr>
          <w:rFonts w:ascii="Arial" w:eastAsia="Arial" w:hAnsi="Arial" w:cs="Arial"/>
        </w:rPr>
        <w:t>biće formiran</w:t>
      </w:r>
      <w:r w:rsidR="00C86973">
        <w:rPr>
          <w:rFonts w:ascii="Arial" w:eastAsia="Arial" w:hAnsi="Arial" w:cs="Arial"/>
        </w:rPr>
        <w:t xml:space="preserve"> na osnovu 3 izveštaja o praksi </w:t>
      </w:r>
      <w:r>
        <w:rPr>
          <w:rFonts w:ascii="Arial" w:eastAsia="Arial" w:hAnsi="Arial" w:cs="Arial"/>
        </w:rPr>
        <w:t>(o detaljnim uputstvima za pisanje izvešt</w:t>
      </w:r>
      <w:r w:rsidR="00F01A71">
        <w:rPr>
          <w:rFonts w:ascii="Arial" w:eastAsia="Arial" w:hAnsi="Arial" w:cs="Arial"/>
        </w:rPr>
        <w:t xml:space="preserve">aja bićete </w:t>
      </w:r>
      <w:r>
        <w:rPr>
          <w:rFonts w:ascii="Arial" w:eastAsia="Arial" w:hAnsi="Arial" w:cs="Arial"/>
        </w:rPr>
        <w:t>obavešteni)</w:t>
      </w:r>
      <w:r w:rsidR="00C86973">
        <w:rPr>
          <w:rFonts w:ascii="Arial" w:eastAsia="Arial" w:hAnsi="Arial" w:cs="Arial"/>
        </w:rPr>
        <w:t>. Sas</w:t>
      </w:r>
      <w:r>
        <w:rPr>
          <w:rFonts w:ascii="Arial" w:eastAsia="Arial" w:hAnsi="Arial" w:cs="Arial"/>
        </w:rPr>
        <w:t>tanak sa svakim od mentora trajaće</w:t>
      </w:r>
      <w:r w:rsidR="00C86973">
        <w:rPr>
          <w:rFonts w:ascii="Arial" w:eastAsia="Arial" w:hAnsi="Arial" w:cs="Arial"/>
        </w:rPr>
        <w:t xml:space="preserve"> 45 minuta</w:t>
      </w:r>
      <w:r w:rsidR="00F01A71">
        <w:rPr>
          <w:rFonts w:ascii="Arial" w:eastAsia="Arial" w:hAnsi="Arial" w:cs="Arial"/>
        </w:rPr>
        <w:t>,</w:t>
      </w:r>
      <w:r w:rsidR="00C86973">
        <w:rPr>
          <w:rFonts w:ascii="Arial" w:eastAsia="Arial" w:hAnsi="Arial" w:cs="Arial"/>
        </w:rPr>
        <w:t xml:space="preserve"> mentori </w:t>
      </w:r>
      <w:r w:rsidR="00F01A71">
        <w:rPr>
          <w:rFonts w:ascii="Arial" w:eastAsia="Arial" w:hAnsi="Arial" w:cs="Arial"/>
        </w:rPr>
        <w:t xml:space="preserve">će vas </w:t>
      </w:r>
      <w:r w:rsidR="00C86973">
        <w:rPr>
          <w:rFonts w:ascii="Arial" w:eastAsia="Arial" w:hAnsi="Arial" w:cs="Arial"/>
        </w:rPr>
        <w:t xml:space="preserve">upoznati sa svojim radnim mestima, a vi ćete biti u mogućnosti da im postavljate pitanja. Sastanke </w:t>
      </w:r>
      <w:r>
        <w:rPr>
          <w:rFonts w:ascii="Arial" w:eastAsia="Arial" w:hAnsi="Arial" w:cs="Arial"/>
        </w:rPr>
        <w:t xml:space="preserve">će </w:t>
      </w:r>
      <w:r w:rsidR="00C86973">
        <w:rPr>
          <w:rFonts w:ascii="Arial" w:eastAsia="Arial" w:hAnsi="Arial" w:cs="Arial"/>
        </w:rPr>
        <w:t>vod</w:t>
      </w:r>
      <w:r>
        <w:rPr>
          <w:rFonts w:ascii="Arial" w:eastAsia="Arial" w:hAnsi="Arial" w:cs="Arial"/>
        </w:rPr>
        <w:t>iti</w:t>
      </w:r>
      <w:r w:rsidR="00C86973">
        <w:rPr>
          <w:rFonts w:ascii="Arial" w:eastAsia="Arial" w:hAnsi="Arial" w:cs="Arial"/>
        </w:rPr>
        <w:t xml:space="preserve"> Prof. </w:t>
      </w:r>
      <w:r>
        <w:rPr>
          <w:rFonts w:ascii="Arial" w:eastAsia="Arial" w:hAnsi="Arial" w:cs="Arial"/>
        </w:rPr>
        <w:t xml:space="preserve">dr Jelena </w:t>
      </w:r>
      <w:proofErr w:type="spellStart"/>
      <w:r>
        <w:rPr>
          <w:rFonts w:ascii="Arial" w:eastAsia="Arial" w:hAnsi="Arial" w:cs="Arial"/>
        </w:rPr>
        <w:t>Šakotić</w:t>
      </w:r>
      <w:proofErr w:type="spellEnd"/>
      <w:r>
        <w:rPr>
          <w:rFonts w:ascii="Arial" w:eastAsia="Arial" w:hAnsi="Arial" w:cs="Arial"/>
        </w:rPr>
        <w:t>-</w:t>
      </w:r>
      <w:proofErr w:type="spellStart"/>
      <w:r>
        <w:rPr>
          <w:rFonts w:ascii="Arial" w:eastAsia="Arial" w:hAnsi="Arial" w:cs="Arial"/>
        </w:rPr>
        <w:t>Kurbalija</w:t>
      </w:r>
      <w:proofErr w:type="spellEnd"/>
      <w:r>
        <w:rPr>
          <w:rFonts w:ascii="Arial" w:eastAsia="Arial" w:hAnsi="Arial" w:cs="Arial"/>
        </w:rPr>
        <w:t xml:space="preserve"> i </w:t>
      </w:r>
      <w:proofErr w:type="spellStart"/>
      <w:r w:rsidR="00F01A71">
        <w:rPr>
          <w:rFonts w:ascii="Arial" w:eastAsia="Arial" w:hAnsi="Arial" w:cs="Arial"/>
        </w:rPr>
        <w:t>Doc</w:t>
      </w:r>
      <w:proofErr w:type="spellEnd"/>
      <w:r w:rsidR="00F01A71">
        <w:rPr>
          <w:rFonts w:ascii="Arial" w:eastAsia="Arial" w:hAnsi="Arial" w:cs="Arial"/>
        </w:rPr>
        <w:t xml:space="preserve">. dr Ana </w:t>
      </w:r>
      <w:proofErr w:type="spellStart"/>
      <w:r w:rsidR="00F01A71">
        <w:rPr>
          <w:rFonts w:ascii="Arial" w:eastAsia="Arial" w:hAnsi="Arial" w:cs="Arial"/>
        </w:rPr>
        <w:t>Genc</w:t>
      </w:r>
      <w:proofErr w:type="spellEnd"/>
      <w:r w:rsidR="00F01A71">
        <w:rPr>
          <w:rFonts w:ascii="Arial" w:eastAsia="Arial" w:hAnsi="Arial" w:cs="Arial"/>
        </w:rPr>
        <w:t>.</w:t>
      </w:r>
      <w:r w:rsidR="00C86973">
        <w:rPr>
          <w:rFonts w:ascii="Arial" w:eastAsia="Arial" w:hAnsi="Arial" w:cs="Arial"/>
        </w:rPr>
        <w:t xml:space="preserve"> </w:t>
      </w:r>
      <w:r w:rsidR="00F01A71">
        <w:rPr>
          <w:rFonts w:ascii="Arial" w:eastAsia="Arial" w:hAnsi="Arial" w:cs="Arial"/>
        </w:rPr>
        <w:t>Sastanci će biti organizovani krajem maja meseca, a na sajtu Odseka za psihologiju blagovremeno ćete biti obavešteni o tačnim terminima.</w:t>
      </w:r>
    </w:p>
    <w:p w:rsidR="00C36812" w:rsidRDefault="00C36812">
      <w:bookmarkStart w:id="0" w:name="_GoBack"/>
      <w:bookmarkEnd w:id="0"/>
    </w:p>
    <w:sectPr w:rsidR="00C36812" w:rsidSect="00322CCD">
      <w:pgSz w:w="11906" w:h="16838"/>
      <w:pgMar w:top="1417" w:right="1417" w:bottom="1417" w:left="1417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973"/>
    <w:rsid w:val="00096DCE"/>
    <w:rsid w:val="00C36812"/>
    <w:rsid w:val="00C86973"/>
    <w:rsid w:val="00F0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973"/>
    <w:pPr>
      <w:spacing w:after="160" w:line="259" w:lineRule="auto"/>
    </w:pPr>
    <w:rPr>
      <w:rFonts w:ascii="Calibri" w:eastAsia="Calibri" w:hAnsi="Calibri" w:cs="Calibri"/>
      <w:lang w:val="sr-Latn-R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86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973"/>
    <w:pPr>
      <w:spacing w:after="160" w:line="259" w:lineRule="auto"/>
    </w:pPr>
    <w:rPr>
      <w:rFonts w:ascii="Calibri" w:eastAsia="Calibri" w:hAnsi="Calibri" w:cs="Calibri"/>
      <w:lang w:val="sr-Latn-R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86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lastModifiedBy>AG</cp:lastModifiedBy>
  <cp:revision>2</cp:revision>
  <dcterms:created xsi:type="dcterms:W3CDTF">2022-03-01T09:21:00Z</dcterms:created>
  <dcterms:modified xsi:type="dcterms:W3CDTF">2022-03-01T09:34:00Z</dcterms:modified>
</cp:coreProperties>
</file>