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7BE" w:rsidRPr="00BA408E" w:rsidRDefault="00E477BE" w:rsidP="00E477BE">
      <w:pPr>
        <w:rPr>
          <w:rFonts w:asciiTheme="majorHAnsi" w:hAnsiTheme="majorHAnsi"/>
          <w:b/>
          <w:i/>
          <w:lang w:val="sr-Latn-RS"/>
        </w:rPr>
      </w:pPr>
      <w:r w:rsidRPr="00BA408E">
        <w:rPr>
          <w:rFonts w:asciiTheme="majorHAnsi" w:hAnsiTheme="majorHAnsi"/>
          <w:b/>
          <w:i/>
          <w:lang w:val="sr-Latn-RS"/>
        </w:rPr>
        <w:t>Dnevnik učenja 4.  Odnosi na ranom uzrastu</w:t>
      </w:r>
    </w:p>
    <w:p w:rsidR="00E477BE" w:rsidRPr="00BA408E" w:rsidRDefault="00E477BE" w:rsidP="00E477BE">
      <w:pPr>
        <w:rPr>
          <w:rFonts w:asciiTheme="majorHAnsi" w:hAnsiTheme="majorHAnsi"/>
          <w:i/>
          <w:lang w:val="sr-Latn-RS"/>
        </w:rPr>
      </w:pPr>
      <w:r w:rsidRPr="00BA408E">
        <w:rPr>
          <w:rFonts w:asciiTheme="majorHAnsi" w:hAnsiTheme="majorHAnsi"/>
          <w:i/>
          <w:lang w:val="sr-Latn-RS"/>
        </w:rPr>
        <w:t>Mali rečnih ran</w:t>
      </w:r>
      <w:bookmarkStart w:id="0" w:name="_GoBack"/>
      <w:bookmarkEnd w:id="0"/>
      <w:r w:rsidRPr="00BA408E">
        <w:rPr>
          <w:rFonts w:asciiTheme="majorHAnsi" w:hAnsiTheme="majorHAnsi"/>
          <w:i/>
          <w:lang w:val="sr-Latn-RS"/>
        </w:rPr>
        <w:t>og obrazovanja:</w:t>
      </w:r>
    </w:p>
    <w:p w:rsidR="004A732B" w:rsidRPr="00BA408E" w:rsidRDefault="004A732B" w:rsidP="004A732B">
      <w:pPr>
        <w:jc w:val="both"/>
        <w:rPr>
          <w:rFonts w:asciiTheme="majorHAnsi" w:hAnsiTheme="majorHAnsi"/>
          <w:lang w:val="sr-Latn-RS"/>
        </w:rPr>
      </w:pPr>
      <w:r w:rsidRPr="00BA408E">
        <w:rPr>
          <w:rFonts w:asciiTheme="majorHAnsi" w:hAnsiTheme="majorHAnsi"/>
          <w:lang w:val="sr-Latn-RS"/>
        </w:rPr>
        <w:t>O odnosima i značaju odnosa za dete pročitajte u:</w:t>
      </w:r>
    </w:p>
    <w:p w:rsidR="004A732B" w:rsidRPr="00BA408E" w:rsidRDefault="004A732B" w:rsidP="004A732B">
      <w:pPr>
        <w:jc w:val="both"/>
        <w:rPr>
          <w:rFonts w:asciiTheme="majorHAnsi" w:hAnsiTheme="majorHAnsi"/>
          <w:lang w:val="sr-Latn-RS"/>
        </w:rPr>
      </w:pPr>
      <w:r w:rsidRPr="00BA408E">
        <w:rPr>
          <w:rFonts w:asciiTheme="majorHAnsi" w:hAnsiTheme="majorHAnsi"/>
          <w:lang w:val="sr-Latn-RS"/>
        </w:rPr>
        <w:t>D. Pavlović Breneselović- Odnosi na ranom uzrastu</w:t>
      </w:r>
    </w:p>
    <w:p w:rsidR="004A732B" w:rsidRPr="00BA408E" w:rsidRDefault="004A732B" w:rsidP="004A732B">
      <w:pPr>
        <w:jc w:val="both"/>
        <w:rPr>
          <w:rFonts w:asciiTheme="majorHAnsi" w:hAnsiTheme="majorHAnsi"/>
          <w:lang w:val="sr-Latn-RS"/>
        </w:rPr>
      </w:pPr>
      <w:r w:rsidRPr="00BA408E">
        <w:rPr>
          <w:rFonts w:asciiTheme="majorHAnsi" w:hAnsiTheme="majorHAnsi"/>
          <w:lang w:val="sr-Latn-RS"/>
        </w:rPr>
        <w:t>Ž. Krnjaja- Osnove diversifikovanih programa (str 45-53)</w:t>
      </w:r>
    </w:p>
    <w:p w:rsidR="004A732B" w:rsidRPr="00BA408E" w:rsidRDefault="00E477BE" w:rsidP="004A732B">
      <w:pPr>
        <w:jc w:val="both"/>
        <w:rPr>
          <w:rFonts w:asciiTheme="majorHAnsi" w:hAnsiTheme="majorHAnsi"/>
          <w:lang w:val="sr-Latn-RS"/>
        </w:rPr>
      </w:pPr>
      <w:r w:rsidRPr="00BA408E">
        <w:rPr>
          <w:rFonts w:asciiTheme="majorHAnsi" w:hAnsiTheme="majorHAnsi"/>
          <w:lang w:val="sr-Latn-RS"/>
        </w:rPr>
        <w:t>Izdvojite pojmove koje smatrate značajnim, definišite ih i dajte primere za njih.</w:t>
      </w:r>
    </w:p>
    <w:p w:rsidR="00E477BE" w:rsidRPr="00BA408E" w:rsidRDefault="00BA408E" w:rsidP="004A732B">
      <w:pPr>
        <w:jc w:val="both"/>
        <w:rPr>
          <w:rFonts w:asciiTheme="majorHAnsi" w:hAnsiTheme="majorHAnsi"/>
          <w:lang w:val="sr-Latn-RS"/>
        </w:rPr>
      </w:pPr>
      <w:r w:rsidRPr="00BA408E">
        <w:rPr>
          <w:rFonts w:asciiTheme="majorHAnsi" w:hAnsiTheme="majorHAnsi"/>
          <w:lang w:val="sr-Latn-RS"/>
        </w:rPr>
        <w:t>K</w:t>
      </w:r>
      <w:r w:rsidR="00E477BE" w:rsidRPr="00BA408E">
        <w:rPr>
          <w:rFonts w:asciiTheme="majorHAnsi" w:hAnsiTheme="majorHAnsi"/>
          <w:lang w:val="sr-Latn-RS"/>
        </w:rPr>
        <w:t>ako biste opisali odnos svog vaspitača i vas. Opišite ga dimenzijama koje ste analizirali i dajte primere u ponašanju vaspitača ili interakciji vas ili vršnjaka sa vaspitačem.</w:t>
      </w:r>
    </w:p>
    <w:p w:rsidR="00BA408E" w:rsidRPr="00BA408E" w:rsidRDefault="00BA408E" w:rsidP="004A732B">
      <w:pPr>
        <w:jc w:val="both"/>
        <w:rPr>
          <w:rFonts w:asciiTheme="majorHAnsi" w:hAnsiTheme="majorHAnsi"/>
          <w:b/>
          <w:i/>
          <w:lang w:val="sr-Latn-RS"/>
        </w:rPr>
      </w:pPr>
    </w:p>
    <w:p w:rsidR="00E477BE" w:rsidRPr="00BA408E" w:rsidRDefault="00E477BE" w:rsidP="004A732B">
      <w:pPr>
        <w:jc w:val="both"/>
        <w:rPr>
          <w:rFonts w:asciiTheme="majorHAnsi" w:hAnsiTheme="majorHAnsi"/>
          <w:b/>
          <w:i/>
          <w:lang w:val="sr-Latn-RS"/>
        </w:rPr>
      </w:pPr>
      <w:r w:rsidRPr="00BA408E">
        <w:rPr>
          <w:rFonts w:asciiTheme="majorHAnsi" w:hAnsiTheme="majorHAnsi"/>
          <w:b/>
          <w:i/>
          <w:lang w:val="sr-Latn-RS"/>
        </w:rPr>
        <w:t>Razumevajte:</w:t>
      </w:r>
    </w:p>
    <w:p w:rsidR="00845B76" w:rsidRPr="00BA408E" w:rsidRDefault="00845B76" w:rsidP="004A732B">
      <w:pPr>
        <w:jc w:val="both"/>
        <w:rPr>
          <w:rFonts w:asciiTheme="majorHAnsi" w:hAnsiTheme="majorHAnsi"/>
          <w:lang w:val="sr-Latn-RS"/>
        </w:rPr>
      </w:pPr>
      <w:r w:rsidRPr="00BA408E">
        <w:rPr>
          <w:rFonts w:asciiTheme="majorHAnsi" w:hAnsiTheme="majorHAnsi"/>
          <w:lang w:val="sr-Latn-RS"/>
        </w:rPr>
        <w:t>Nacrtajte u sredini papira dete (neko dete iz vrtića). Najbliže njemu ucrtajte osobe koje imaju direktan odnosa sa njim, a nalaze se u vrtiću. Razmislite zatim i stavite malo dalje od njega osobe, institucije, dokumenta… koje imaju indirektne relacije sa njim, ali su povezani sa vrtićem i osobama koje žive u vrtiću i u direktnom su kontaktu sa detetom. Razmislite zatim i povežite međusobno osobe oko deteta. Dobro pogledajte svoju sliku i razmislite o njoj. Šta znači mreža odnosa sa i oko deteta? Ko je čini? Koja je važnost kvalitetnih relacija u vrtiću da bi iskustvo deteta bilo dobro?</w:t>
      </w:r>
    </w:p>
    <w:p w:rsidR="00845B76" w:rsidRPr="00BA408E" w:rsidRDefault="00845B76" w:rsidP="004A732B">
      <w:pPr>
        <w:jc w:val="both"/>
        <w:rPr>
          <w:rFonts w:asciiTheme="majorHAnsi" w:hAnsiTheme="majorHAnsi"/>
          <w:lang w:val="sr-Latn-RS"/>
        </w:rPr>
      </w:pPr>
    </w:p>
    <w:p w:rsidR="004A732B" w:rsidRPr="00BA408E" w:rsidRDefault="004A732B" w:rsidP="004A732B">
      <w:pPr>
        <w:jc w:val="both"/>
        <w:rPr>
          <w:rFonts w:asciiTheme="majorHAnsi" w:hAnsiTheme="majorHAnsi"/>
          <w:lang w:val="sr-Latn-RS"/>
        </w:rPr>
      </w:pPr>
      <w:r w:rsidRPr="00BA408E">
        <w:rPr>
          <w:rFonts w:asciiTheme="majorHAnsi" w:hAnsiTheme="majorHAnsi"/>
          <w:lang w:val="sr-Latn-RS"/>
        </w:rPr>
        <w:t>Kako razumete: šta doprinosi građenju kvalitetnih odnosa u vrtiću, šta pomaže, a šta odmaže? Na koji način se može „uticati“ na kvalitet odnosa unutar dijade vaspitač-dete? Ko to može da radi? Kakvo obrazovanje i veštine su potrebne za stručnog saradnika i za vaspitača da bi mogao kontinuirano da nadgleda svoju praksu u smislu kvaliteta odnosa?</w:t>
      </w:r>
    </w:p>
    <w:p w:rsidR="00E477BE" w:rsidRPr="00BA408E" w:rsidRDefault="00E477BE" w:rsidP="004A732B">
      <w:pPr>
        <w:jc w:val="both"/>
        <w:rPr>
          <w:rFonts w:asciiTheme="majorHAnsi" w:hAnsiTheme="majorHAnsi"/>
          <w:lang w:val="sr-Latn-RS"/>
        </w:rPr>
      </w:pPr>
      <w:r w:rsidRPr="00BA408E">
        <w:rPr>
          <w:rFonts w:asciiTheme="majorHAnsi" w:hAnsiTheme="majorHAnsi"/>
          <w:b/>
          <w:i/>
          <w:lang w:val="sr-Latn-RS"/>
        </w:rPr>
        <w:t>Istražite</w:t>
      </w:r>
      <w:r w:rsidRPr="00BA408E">
        <w:rPr>
          <w:rFonts w:asciiTheme="majorHAnsi" w:hAnsiTheme="majorHAnsi"/>
          <w:lang w:val="sr-Latn-RS"/>
        </w:rPr>
        <w:t>:</w:t>
      </w:r>
    </w:p>
    <w:p w:rsidR="004A732B" w:rsidRPr="00BA408E" w:rsidRDefault="004A732B" w:rsidP="004A732B">
      <w:pPr>
        <w:jc w:val="both"/>
        <w:rPr>
          <w:rFonts w:asciiTheme="majorHAnsi" w:hAnsiTheme="majorHAnsi"/>
          <w:lang w:val="sr-Latn-RS"/>
        </w:rPr>
      </w:pPr>
      <w:r w:rsidRPr="00BA408E">
        <w:rPr>
          <w:rFonts w:asciiTheme="majorHAnsi" w:hAnsiTheme="majorHAnsi"/>
          <w:lang w:val="sr-Latn-RS"/>
        </w:rPr>
        <w:t>Pronađite na web-u neke od instrumenata kojima se prati kvalitet obrazovanja, pa između ostalog i kvalitet odnosa vaspitač- dete</w:t>
      </w:r>
      <w:r w:rsidRPr="00BA408E">
        <w:rPr>
          <w:rFonts w:asciiTheme="majorHAnsi" w:hAnsiTheme="majorHAnsi"/>
          <w:lang w:val="sr-Cyrl-RS"/>
        </w:rPr>
        <w:t xml:space="preserve"> </w:t>
      </w:r>
      <w:r w:rsidRPr="00BA408E">
        <w:rPr>
          <w:rFonts w:asciiTheme="majorHAnsi" w:hAnsiTheme="majorHAnsi"/>
          <w:lang w:val="sr-Latn-RS"/>
        </w:rPr>
        <w:t>(CLASS, ECERC). Prikažite ih.</w:t>
      </w:r>
    </w:p>
    <w:p w:rsidR="004A732B" w:rsidRPr="00BA408E" w:rsidRDefault="004A732B" w:rsidP="004A732B">
      <w:pPr>
        <w:jc w:val="both"/>
        <w:rPr>
          <w:rFonts w:asciiTheme="majorHAnsi" w:hAnsiTheme="majorHAnsi"/>
          <w:lang w:val="sr-Latn-RS"/>
        </w:rPr>
      </w:pPr>
      <w:r w:rsidRPr="00BA408E">
        <w:rPr>
          <w:rFonts w:asciiTheme="majorHAnsi" w:hAnsiTheme="majorHAnsi"/>
          <w:lang w:val="sr-Latn-RS"/>
        </w:rPr>
        <w:t>Pronađite bar jedno istraživanje koje ukazuje na značaj kvaliteta odnosa vaspitač-dete za razvoj deteta. Prikažite njegove ključne rezultate.</w:t>
      </w:r>
    </w:p>
    <w:p w:rsidR="00845B76" w:rsidRPr="00BA408E" w:rsidRDefault="00845B76" w:rsidP="004A732B">
      <w:pPr>
        <w:jc w:val="both"/>
        <w:rPr>
          <w:rFonts w:asciiTheme="majorHAnsi" w:hAnsiTheme="majorHAnsi"/>
          <w:lang w:val="sr-Latn-RS"/>
        </w:rPr>
      </w:pPr>
    </w:p>
    <w:p w:rsidR="00845B76" w:rsidRPr="00BA408E" w:rsidRDefault="00845B76" w:rsidP="004A732B">
      <w:pPr>
        <w:jc w:val="both"/>
        <w:rPr>
          <w:rFonts w:asciiTheme="majorHAnsi" w:hAnsiTheme="majorHAnsi"/>
          <w:lang w:val="sr-Latn-RS"/>
        </w:rPr>
      </w:pPr>
      <w:r w:rsidRPr="00BA408E">
        <w:rPr>
          <w:rFonts w:asciiTheme="majorHAnsi" w:hAnsiTheme="majorHAnsi"/>
          <w:b/>
          <w:i/>
          <w:lang w:val="sr-Latn-RS"/>
        </w:rPr>
        <w:t>Vežbajte</w:t>
      </w:r>
      <w:r w:rsidRPr="00BA408E">
        <w:rPr>
          <w:rFonts w:asciiTheme="majorHAnsi" w:hAnsiTheme="majorHAnsi"/>
          <w:lang w:val="sr-Latn-RS"/>
        </w:rPr>
        <w:t>:</w:t>
      </w:r>
    </w:p>
    <w:p w:rsidR="00845B76" w:rsidRPr="00BA408E" w:rsidRDefault="00845B76" w:rsidP="004A732B">
      <w:pPr>
        <w:jc w:val="both"/>
        <w:rPr>
          <w:rFonts w:asciiTheme="majorHAnsi" w:hAnsiTheme="majorHAnsi"/>
          <w:lang w:val="sr-Latn-RS"/>
        </w:rPr>
      </w:pPr>
      <w:r w:rsidRPr="00BA408E">
        <w:rPr>
          <w:rFonts w:asciiTheme="majorHAnsi" w:hAnsiTheme="majorHAnsi"/>
          <w:lang w:val="sr-Latn-RS"/>
        </w:rPr>
        <w:t xml:space="preserve">Pročitajte i analizirajte primere zapisa o Mikiju (Miroslavu). U svakom od njih beležite- koje elemente kvaliteta odnosa prepoznajete i u relaciji vaspitač-dete i u relaciji  majka-dete i u relaciji vaspitač- majka. Razmislite o tome kako su oni međusobno povezani i kakve prilike za učenje i učešće ima dečak, na temelju njih. Razmislite i kakve prilike za razvoj kvalitetnije brige ima majka (razvoj kvalitetnije brige takođe razumite kao učenje, podržano od strane vaspitača). </w:t>
      </w:r>
    </w:p>
    <w:p w:rsidR="00845B76" w:rsidRPr="00BA408E" w:rsidRDefault="00845B76" w:rsidP="004A732B">
      <w:pPr>
        <w:jc w:val="both"/>
        <w:rPr>
          <w:rFonts w:asciiTheme="majorHAnsi" w:hAnsiTheme="majorHAnsi"/>
          <w:lang w:val="sr-Latn-RS"/>
        </w:rPr>
      </w:pPr>
      <w:r w:rsidRPr="00BA408E">
        <w:rPr>
          <w:rFonts w:asciiTheme="majorHAnsi" w:hAnsiTheme="majorHAnsi"/>
          <w:lang w:val="sr-Latn-RS"/>
        </w:rPr>
        <w:lastRenderedPageBreak/>
        <w:t xml:space="preserve">Nađite inspiraciju </w:t>
      </w:r>
      <w:r w:rsidRPr="00BA408E">
        <w:rPr>
          <w:rFonts w:asciiTheme="majorHAnsi" w:hAnsiTheme="majorHAnsi"/>
          <w:lang w:val="sr-Latn-RS"/>
        </w:rPr>
        <w:sym w:font="Wingdings" w:char="F04A"/>
      </w:r>
      <w:r w:rsidRPr="00BA408E">
        <w:rPr>
          <w:rFonts w:asciiTheme="majorHAnsi" w:hAnsiTheme="majorHAnsi"/>
          <w:lang w:val="sr-Latn-RS"/>
        </w:rPr>
        <w:t xml:space="preserve"> pa „popravite“ neke situacije- predložite šta vaspitač može da uradi drugačije i zašto, šta bi time dobilo dete, majka, vršnjačka grupa… Na koju dimenziju ili aspekt kvaliteta odnosa oslanjate svoj predlog?</w:t>
      </w:r>
    </w:p>
    <w:p w:rsidR="00845B76" w:rsidRPr="00BA408E" w:rsidRDefault="00845B76" w:rsidP="004A732B">
      <w:pPr>
        <w:jc w:val="both"/>
        <w:rPr>
          <w:rFonts w:asciiTheme="majorHAnsi" w:hAnsiTheme="majorHAnsi"/>
          <w:lang w:val="sr-Latn-RS"/>
        </w:rPr>
      </w:pPr>
    </w:p>
    <w:p w:rsidR="00BA408E" w:rsidRPr="00BA408E" w:rsidRDefault="00BA408E" w:rsidP="00BA408E">
      <w:pPr>
        <w:rPr>
          <w:rFonts w:asciiTheme="majorHAnsi" w:hAnsiTheme="majorHAnsi"/>
          <w:b/>
        </w:rPr>
      </w:pPr>
      <w:r w:rsidRPr="00BA408E">
        <w:rPr>
          <w:rFonts w:asciiTheme="majorHAnsi" w:hAnsiTheme="majorHAnsi"/>
          <w:b/>
        </w:rPr>
        <w:t>Miroslav (Miki)</w:t>
      </w:r>
    </w:p>
    <w:p w:rsidR="00BA408E" w:rsidRPr="00BA408E" w:rsidRDefault="00BA408E" w:rsidP="00BA408E">
      <w:pPr>
        <w:jc w:val="both"/>
        <w:rPr>
          <w:rFonts w:asciiTheme="majorHAnsi" w:hAnsiTheme="majorHAnsi"/>
        </w:rPr>
      </w:pPr>
      <w:r w:rsidRPr="00BA408E">
        <w:rPr>
          <w:rFonts w:asciiTheme="majorHAnsi" w:hAnsiTheme="majorHAnsi"/>
        </w:rPr>
        <w:t>Zapis 1. Mikijeva majka učestvuje u aktivnostima u vrtiću tokom prvih dana boravka. Kada ga uvodi u grupu, Miki se zaustavi na vratima (deluje zbunjeno brojem dece koja su prisutna i njihovim raznolikim ponašanjem). Majka sa osmehom komentariše „Eto u kakvu gužvu ti želiš da ideš“ (majka ovo komentariše jer Miki svako jutro pita da li ide u vrtić) i gurne ga u prostoriju, a odmah zatim sedne i uzme ga u krilo (iako on to ne traži). Miki iz maminog krila budno prati aktivnosti druge dece. Traži da ode do stola gde su automobili. Majka ga pušta sa krila i govori: „Idi po automobil, pa donesi ovde da se igramo“, što on i radi. Njihova interakcija tokom igre je topla i opuštena, puna kontakta i razmene. Kada se u igru pokuša uključiti i drugo dete iz grupe, Miki prihvata. Majka se povlači iz igre i pušta ih da sami uspostave kontakt. Dečaci ćuteći guraju automobile. Novi dečak se okreće svojoj majci, ona ga pohvali za zajedničku aktivnost. On uzima automobil i kreće ka majci. Miki negoduje. Majka ga uzima u krilo i kaže: „Naći ćemo drugi“. Miki ostaje majci u krilu.</w:t>
      </w:r>
    </w:p>
    <w:p w:rsidR="00BA408E" w:rsidRPr="00BA408E" w:rsidRDefault="00BA408E" w:rsidP="00BA408E">
      <w:pPr>
        <w:rPr>
          <w:rFonts w:asciiTheme="majorHAnsi" w:hAnsiTheme="majorHAnsi"/>
        </w:rPr>
      </w:pPr>
    </w:p>
    <w:p w:rsidR="00BA408E" w:rsidRPr="00BA408E" w:rsidRDefault="00BA408E" w:rsidP="00BA408E">
      <w:pPr>
        <w:jc w:val="both"/>
        <w:rPr>
          <w:rFonts w:asciiTheme="majorHAnsi" w:hAnsiTheme="majorHAnsi"/>
          <w:bCs/>
        </w:rPr>
      </w:pPr>
      <w:r w:rsidRPr="00BA408E">
        <w:rPr>
          <w:rFonts w:asciiTheme="majorHAnsi" w:hAnsiTheme="majorHAnsi"/>
          <w:bCs/>
        </w:rPr>
        <w:t xml:space="preserve">Zapis 2. Miki nekoliko dana sam boravi u vrtiću. Uglavnom protestvuje pri odlasku majke i potrebno je dugo da bi se umirio. I tada, svako malo proverava da li mama dolazi, ili je možda još u hodniku (izlazi iz sobe i viri). Aktivnosti istraživanja ga zanimaju. Sa decom lako uspostavlja kontakt, ali ga njihove reakcije (odbacivanje, otimanje, promena fokusa igre) zbunjuju i na njih burno reaguje. Kada vaspitač proba da mu pojasni situaciju i podrži odnose, uglavnom se udaljava i bira novu igru sam. </w:t>
      </w:r>
    </w:p>
    <w:p w:rsidR="00BA408E" w:rsidRPr="00BA408E" w:rsidRDefault="00BA408E" w:rsidP="00BA408E">
      <w:pPr>
        <w:jc w:val="both"/>
        <w:rPr>
          <w:rFonts w:asciiTheme="majorHAnsi" w:hAnsiTheme="majorHAnsi"/>
          <w:bCs/>
        </w:rPr>
      </w:pPr>
      <w:r w:rsidRPr="00BA408E">
        <w:rPr>
          <w:rFonts w:asciiTheme="majorHAnsi" w:hAnsiTheme="majorHAnsi"/>
          <w:bCs/>
        </w:rPr>
        <w:t>Danas se Miki igrao konstruktorima- pravio je avion od kocki. Jedan dečak mu se približio i tražio da uzme avion koji je Miki napravio. „Ne dam ti“, rekao je Miki. Dečak je insistirao na tome da uzme i Miki je potrčao sa avionom u rukama kroz prostoriju, a dečak je pojurio za njim. Vaspitačica ih je zaustavila. Miki se otimao i na kraju otrgao iz njenih ruku, a drugi dečak je stao. „Treba mi taj avion“, govorio je vaspitačici. Miki je plakao i ponavljao „ne može, to je moj, to sam ja napravio“. Vaspitačica ga je pozvala po imenu. On se zaustavio i pogledao je. Zamolila ga je da dođe, da joj objasni šta je bilo. Miki je prišao i rekao: „Pa ne dam mu moj avion“.</w:t>
      </w:r>
    </w:p>
    <w:p w:rsidR="00BA408E" w:rsidRPr="00BA408E" w:rsidRDefault="00BA408E" w:rsidP="00BA408E">
      <w:pPr>
        <w:pStyle w:val="ListParagraph"/>
        <w:rPr>
          <w:rFonts w:asciiTheme="majorHAnsi" w:hAnsiTheme="majorHAnsi"/>
        </w:rPr>
      </w:pPr>
    </w:p>
    <w:p w:rsidR="00BA408E" w:rsidRPr="00BA408E" w:rsidRDefault="00BA408E" w:rsidP="00BA408E">
      <w:pPr>
        <w:jc w:val="both"/>
        <w:rPr>
          <w:rFonts w:asciiTheme="majorHAnsi" w:hAnsiTheme="majorHAnsi"/>
          <w:lang w:val="en-US"/>
        </w:rPr>
      </w:pPr>
      <w:r w:rsidRPr="00BA408E">
        <w:rPr>
          <w:rFonts w:asciiTheme="majorHAnsi" w:hAnsiTheme="majorHAnsi"/>
          <w:lang w:val="en-US"/>
        </w:rPr>
        <w:t>Zapis 3. Prema doživljaju vaspitačica, Miki se teško adaptirao. Dugo je trajao period nakon majčinog boravka kada je Miki svakodnevno plakao. Prema rečima vaspitača, on je dete teške naravi i vrlo je izazovno uključiti ga u aktivnosti, jer ga malo šta zanima. Uglavnom je zainteresovan samo za jednu ili dve igračke, sa kojima se igra ceo dan, u grupne aktivnosti se ne uključuje. Vaspitačice smatraju i da bi kontakt koji je ostvario sa njima mogao biti znatno bolji, ukoliko bi roditelji bili saradljivi.</w:t>
      </w:r>
    </w:p>
    <w:p w:rsidR="00BA408E" w:rsidRPr="00BA408E" w:rsidRDefault="00BA408E" w:rsidP="00BA408E">
      <w:pPr>
        <w:jc w:val="both"/>
        <w:rPr>
          <w:rFonts w:asciiTheme="majorHAnsi" w:hAnsiTheme="majorHAnsi"/>
          <w:lang w:val="en-US"/>
        </w:rPr>
      </w:pPr>
      <w:r w:rsidRPr="00BA408E">
        <w:rPr>
          <w:rFonts w:asciiTheme="majorHAnsi" w:hAnsiTheme="majorHAnsi"/>
          <w:lang w:val="en-US"/>
        </w:rPr>
        <w:t xml:space="preserve">Jedan dan, majka je Mikija dovela u vrtić. Već dok mu je izuvala patike i obuvala patofne, Miki je bio vidno uznemiren. Govorio joj je da ne želi da ostane u vrtiću. Mama ga je gledala i govorila da niko ne voli da dolazi u vrtić i da je to normalno. Obećavala mu je da će doći vrlo brzo, da će se </w:t>
      </w:r>
      <w:r w:rsidRPr="00BA408E">
        <w:rPr>
          <w:rFonts w:asciiTheme="majorHAnsi" w:hAnsiTheme="majorHAnsi"/>
          <w:lang w:val="en-US"/>
        </w:rPr>
        <w:lastRenderedPageBreak/>
        <w:t>njih dvoje iskrasti i otići na kolače. Miki je uzbuđeno klimao glavom. Kada ga je majka obula, poljubila ga je i snažno zagrlila. U tom momentu Miki je počeo da plače i ponavlja da hoće da ide kući. Njihov zagrljaj je trajao dugo. Majka je ponavljala da će se vratiti po njega i da zna da mu je teško da tu ostane, ali mora. Nakon nekog vremena, majka iznervirano podiže Mikija i “ubacuje” ga u sobu.</w:t>
      </w:r>
    </w:p>
    <w:p w:rsidR="00BA408E" w:rsidRPr="00BA408E" w:rsidRDefault="00BA408E" w:rsidP="00BA408E">
      <w:pPr>
        <w:jc w:val="both"/>
        <w:rPr>
          <w:rFonts w:asciiTheme="majorHAnsi" w:hAnsiTheme="majorHAnsi"/>
        </w:rPr>
      </w:pPr>
      <w:r w:rsidRPr="00BA408E">
        <w:rPr>
          <w:rFonts w:asciiTheme="majorHAnsi" w:hAnsiTheme="majorHAnsi"/>
          <w:lang w:val="en-US"/>
        </w:rPr>
        <w:t xml:space="preserve">Kada je ušao u sobu, Miki je nastavio da plače. Seo je u ugao sobe, na klupicu i neutešno plakao. Vaspitačica mu je  prišla i pokušala da ga uteši, prvo fizičkim kontaktom (mazila ga je po glavi), a posle rečima da će se mama vratiti po njega i da će mu u vrtiću bili lepo. Miki odbija svaki fizički kontakt sa vaspitačicama, pa se izmigoljio </w:t>
      </w:r>
      <w:r w:rsidRPr="00BA408E">
        <w:rPr>
          <w:rFonts w:asciiTheme="majorHAnsi" w:hAnsiTheme="majorHAnsi"/>
        </w:rPr>
        <w:t>i pomerio na drugu klupu</w:t>
      </w:r>
      <w:r w:rsidRPr="00BA408E">
        <w:rPr>
          <w:rFonts w:asciiTheme="majorHAnsi" w:hAnsiTheme="majorHAnsi"/>
          <w:lang w:val="en-US"/>
        </w:rPr>
        <w:t xml:space="preserve">. Vaspitačica ga poziva da se pridruži drugoj deci u igri sa kockama i pokazuje na nove kocke koje su juče stigle u vrtić- “Hoćeš li zajedno da ih pogledamo?”. Miki prestaje da plače, za trenutak gleda u kocke, a nakon toga okreće glavu od vaspitačice i izbegava dalji kontakt. Vaspitačica prilazi deci </w:t>
      </w:r>
      <w:r w:rsidRPr="00BA408E">
        <w:rPr>
          <w:rFonts w:asciiTheme="majorHAnsi" w:hAnsiTheme="majorHAnsi"/>
        </w:rPr>
        <w:t>koja se igraju i donosi nove kocke. Kaže: hajde da gradimo zajedno naše selo? Koje sve zgrade postoje u našem selu? (Deca navode biblioteku, zgradu opštine..i niz drugih). Vaspitačica zatim pita šta još ima u selu, kuda hodaju pešaci, a kuda kola, šta sve ima na putevima i uz put, gde se deca igraju, gde se prave izleti i slično..Deca učestvuju navodeći razne primere objekata i prostora u mestu. Vaspitačica ih motiviše da sagrade od kocaka to sve što su pričali. Neka deca traže da prave put i crtaju znake na putu, i vaspitačica im vadi hamer pa seda sa njima da secka. Sve vreme pohvaljuje njihovo učešće i podržava njihov rad.</w:t>
      </w:r>
    </w:p>
    <w:p w:rsidR="00BA408E" w:rsidRPr="00BA408E" w:rsidRDefault="00BA408E" w:rsidP="00BA408E">
      <w:pPr>
        <w:jc w:val="both"/>
        <w:rPr>
          <w:rFonts w:asciiTheme="majorHAnsi" w:hAnsiTheme="majorHAnsi"/>
        </w:rPr>
      </w:pPr>
      <w:r w:rsidRPr="00BA408E">
        <w:rPr>
          <w:rFonts w:asciiTheme="majorHAnsi" w:hAnsiTheme="majorHAnsi"/>
        </w:rPr>
        <w:t>Za sve to vreme, Miki sedi na klupi i gleda u decu. Vaspitačica ga poziva da se pridruži i pita ga: sa kojom decom bi da radiš- sa graditeljima kuća, ili graditeljima puta? Miki kaže: ja bih da pravim cirkus od kolaža. Vaspitačica kaže: Ali cirkus ne postoji u našem selu. Miki kaže: Ali može da dođe. Neka pravimo kao da je danas došao cirkus. Vaspitačica se smeje i pita drugu decu: Drugari šta mislite da u naše selo, kad ga sazidamo dođe cirkus? To je Mikijev predlog. Deca se javljaju da kažu kada su i gde videla cirkus. Vaspitačica podržava razgovor, a zatim proverava: Onda, čini nam se da je to dobra ideja? Deca potvrdno odgovaraju. Vaspitačica pita: A sa kim bi da radiš? Miki kaže da bi da radi sam. Vaspitačica kaže: Pravljenje cirkusa je veliki zadatak, ne možeš sam da uradiš to. Vidiš da svi radimo zajedno. Miki kaže: Ako ne mogu sam, ni neću. Vaspitačica se okreće deci i kaže: Ništa od cirkusa danas, ipak.</w:t>
      </w:r>
    </w:p>
    <w:p w:rsidR="00BA408E" w:rsidRPr="00BA408E" w:rsidRDefault="00BA408E" w:rsidP="00BA408E">
      <w:pPr>
        <w:jc w:val="both"/>
        <w:rPr>
          <w:rFonts w:asciiTheme="majorHAnsi" w:hAnsiTheme="majorHAnsi"/>
        </w:rPr>
      </w:pPr>
      <w:r w:rsidRPr="00BA408E">
        <w:rPr>
          <w:rFonts w:asciiTheme="majorHAnsi" w:hAnsiTheme="majorHAnsi"/>
        </w:rPr>
        <w:t>Miki nastavlja da sedi sam. Jedna devojčica, iz tima graditelja, mu priđe noseći medveda na kog je „nabasala“ među kockama. Kaže mu: Evo ti ako budeš pravio cirkus. Vaspitačica ne komentariše. Miki uzme medveda i nastavi da sedi na klupici.</w:t>
      </w:r>
    </w:p>
    <w:p w:rsidR="00BA408E" w:rsidRPr="00BA408E" w:rsidRDefault="00BA408E" w:rsidP="004A732B">
      <w:pPr>
        <w:jc w:val="both"/>
        <w:rPr>
          <w:rFonts w:asciiTheme="majorHAnsi" w:hAnsiTheme="majorHAnsi"/>
          <w:lang w:val="sr-Latn-RS"/>
        </w:rPr>
      </w:pPr>
    </w:p>
    <w:p w:rsidR="004A732B" w:rsidRDefault="004A732B" w:rsidP="004A732B">
      <w:pPr>
        <w:rPr>
          <w:lang w:val="sr-Latn-RS"/>
        </w:rPr>
      </w:pPr>
    </w:p>
    <w:p w:rsidR="00EE1E1E" w:rsidRPr="004A732B" w:rsidRDefault="00EE1E1E">
      <w:pPr>
        <w:rPr>
          <w:lang w:val="sr-Latn-RS"/>
        </w:rPr>
      </w:pPr>
    </w:p>
    <w:sectPr w:rsidR="00EE1E1E" w:rsidRPr="004A73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32B"/>
    <w:rsid w:val="004A732B"/>
    <w:rsid w:val="00845B76"/>
    <w:rsid w:val="00B358B6"/>
    <w:rsid w:val="00BA408E"/>
    <w:rsid w:val="00E477BE"/>
    <w:rsid w:val="00EE1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73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408E"/>
    <w:pPr>
      <w:ind w:left="720"/>
      <w:contextualSpacing/>
    </w:pPr>
    <w:rPr>
      <w:lang w:val="sr-Latn-R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73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408E"/>
    <w:pPr>
      <w:ind w:left="720"/>
      <w:contextualSpacing/>
    </w:pPr>
    <w:rPr>
      <w:lang w:val="sr-Latn-R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1257</Words>
  <Characters>7171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Ivana</cp:lastModifiedBy>
  <cp:revision>3</cp:revision>
  <dcterms:created xsi:type="dcterms:W3CDTF">2021-11-29T17:14:00Z</dcterms:created>
  <dcterms:modified xsi:type="dcterms:W3CDTF">2021-11-29T17:15:00Z</dcterms:modified>
</cp:coreProperties>
</file>