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06E4" w:rsidRPr="00F51F5E" w:rsidRDefault="000E06E4" w:rsidP="000E06E4">
      <w:pPr>
        <w:shd w:val="clear" w:color="auto" w:fill="EAF1DD" w:themeFill="accent3" w:themeFillTint="33"/>
        <w:ind w:left="720"/>
        <w:jc w:val="center"/>
        <w:rPr>
          <w:rFonts w:asciiTheme="majorHAnsi" w:hAnsiTheme="majorHAnsi"/>
          <w:b/>
          <w:sz w:val="28"/>
          <w:szCs w:val="28"/>
        </w:rPr>
      </w:pPr>
      <w:r w:rsidRPr="00F51F5E">
        <w:rPr>
          <w:rFonts w:asciiTheme="majorHAnsi" w:hAnsiTheme="majorHAnsi"/>
          <w:b/>
          <w:sz w:val="28"/>
          <w:szCs w:val="28"/>
        </w:rPr>
        <w:t xml:space="preserve">Zapisi </w:t>
      </w:r>
      <w:proofErr w:type="gramStart"/>
      <w:r w:rsidRPr="00F51F5E">
        <w:rPr>
          <w:rFonts w:asciiTheme="majorHAnsi" w:hAnsiTheme="majorHAnsi"/>
          <w:b/>
          <w:sz w:val="28"/>
          <w:szCs w:val="28"/>
        </w:rPr>
        <w:t>sa</w:t>
      </w:r>
      <w:proofErr w:type="gramEnd"/>
      <w:r w:rsidRPr="00F51F5E">
        <w:rPr>
          <w:rFonts w:asciiTheme="majorHAnsi" w:hAnsiTheme="majorHAnsi"/>
          <w:b/>
          <w:sz w:val="28"/>
          <w:szCs w:val="28"/>
        </w:rPr>
        <w:t xml:space="preserve"> predavanja</w:t>
      </w:r>
      <w:r>
        <w:rPr>
          <w:rFonts w:asciiTheme="majorHAnsi" w:hAnsiTheme="majorHAnsi"/>
          <w:b/>
          <w:sz w:val="28"/>
          <w:szCs w:val="28"/>
        </w:rPr>
        <w:t xml:space="preserve"> i vežbi</w:t>
      </w:r>
    </w:p>
    <w:p w:rsidR="000E06E4" w:rsidRPr="00F51F5E" w:rsidRDefault="000E06E4" w:rsidP="000E06E4">
      <w:pPr>
        <w:ind w:left="720"/>
        <w:jc w:val="both"/>
        <w:rPr>
          <w:rFonts w:asciiTheme="majorHAnsi" w:hAnsiTheme="majorHAnsi"/>
          <w:b/>
        </w:rPr>
      </w:pPr>
    </w:p>
    <w:p w:rsidR="000E06E4" w:rsidRPr="00F51F5E" w:rsidRDefault="000E06E4" w:rsidP="000E06E4">
      <w:pPr>
        <w:ind w:left="720"/>
        <w:jc w:val="both"/>
        <w:rPr>
          <w:rFonts w:asciiTheme="majorHAnsi" w:hAnsiTheme="majorHAnsi"/>
          <w:b/>
        </w:rPr>
      </w:pPr>
      <w:r w:rsidRPr="00F51F5E">
        <w:rPr>
          <w:rFonts w:asciiTheme="majorHAnsi" w:hAnsiTheme="majorHAnsi"/>
        </w:rPr>
        <w:t xml:space="preserve">KURS: </w:t>
      </w:r>
      <w:r w:rsidRPr="00F51F5E">
        <w:rPr>
          <w:rFonts w:asciiTheme="majorHAnsi" w:hAnsiTheme="majorHAnsi"/>
          <w:b/>
        </w:rPr>
        <w:t xml:space="preserve">Dijagnostička procena ličnosti </w:t>
      </w:r>
    </w:p>
    <w:p w:rsidR="000E06E4" w:rsidRDefault="000E06E4" w:rsidP="000E06E4">
      <w:pPr>
        <w:ind w:left="720"/>
        <w:jc w:val="both"/>
        <w:rPr>
          <w:rFonts w:asciiTheme="majorHAnsi" w:hAnsiTheme="majorHAnsi"/>
          <w:b/>
        </w:rPr>
      </w:pPr>
      <w:r w:rsidRPr="00F51F5E">
        <w:rPr>
          <w:rFonts w:asciiTheme="majorHAnsi" w:hAnsiTheme="majorHAnsi"/>
        </w:rPr>
        <w:t xml:space="preserve">ŠKOLSKA GODINA: </w:t>
      </w:r>
      <w:r w:rsidRPr="00F51F5E">
        <w:rPr>
          <w:rFonts w:asciiTheme="majorHAnsi" w:hAnsiTheme="majorHAnsi"/>
          <w:b/>
        </w:rPr>
        <w:t>201</w:t>
      </w:r>
      <w:r>
        <w:rPr>
          <w:rFonts w:asciiTheme="majorHAnsi" w:hAnsiTheme="majorHAnsi"/>
          <w:b/>
        </w:rPr>
        <w:t>5</w:t>
      </w:r>
      <w:r w:rsidRPr="00F51F5E">
        <w:rPr>
          <w:rFonts w:asciiTheme="majorHAnsi" w:hAnsiTheme="majorHAnsi"/>
          <w:b/>
        </w:rPr>
        <w:t>-201</w:t>
      </w:r>
      <w:r>
        <w:rPr>
          <w:rFonts w:asciiTheme="majorHAnsi" w:hAnsiTheme="majorHAnsi"/>
          <w:b/>
        </w:rPr>
        <w:t>6</w:t>
      </w:r>
    </w:p>
    <w:p w:rsidR="000E06E4" w:rsidRPr="00F51F5E" w:rsidRDefault="000E06E4" w:rsidP="000E06E4">
      <w:pPr>
        <w:ind w:left="720"/>
        <w:jc w:val="both"/>
        <w:rPr>
          <w:rFonts w:asciiTheme="majorHAnsi" w:hAnsiTheme="majorHAnsi"/>
          <w:b/>
        </w:rPr>
      </w:pPr>
      <w:r w:rsidRPr="00F51F5E">
        <w:rPr>
          <w:rFonts w:asciiTheme="majorHAnsi" w:hAnsiTheme="majorHAnsi"/>
        </w:rPr>
        <w:t xml:space="preserve">NASTAVNIK NA KURSU: </w:t>
      </w:r>
      <w:r w:rsidRPr="00F51F5E">
        <w:rPr>
          <w:rFonts w:asciiTheme="majorHAnsi" w:hAnsiTheme="majorHAnsi"/>
          <w:b/>
        </w:rPr>
        <w:t xml:space="preserve">Prof. Dr Vesna Gavrilov-Jerković </w:t>
      </w:r>
    </w:p>
    <w:p w:rsidR="000E06E4" w:rsidRPr="000E06E4" w:rsidRDefault="000E06E4" w:rsidP="000E06E4">
      <w:pPr>
        <w:ind w:left="720"/>
        <w:jc w:val="both"/>
        <w:rPr>
          <w:rFonts w:asciiTheme="majorHAnsi" w:hAnsiTheme="majorHAnsi"/>
          <w:b/>
          <w:lang w:val="de-DE"/>
        </w:rPr>
      </w:pPr>
      <w:r w:rsidRPr="000E06E4">
        <w:rPr>
          <w:rFonts w:asciiTheme="majorHAnsi" w:hAnsiTheme="majorHAnsi"/>
          <w:b/>
          <w:lang w:val="de-DE"/>
        </w:rPr>
        <w:t>Saradnik u nastavi: Milica Lazić, doktorant</w:t>
      </w:r>
    </w:p>
    <w:p w:rsidR="000E06E4" w:rsidRPr="00F51F5E" w:rsidRDefault="000E06E4" w:rsidP="000E06E4">
      <w:pPr>
        <w:tabs>
          <w:tab w:val="num" w:pos="720"/>
          <w:tab w:val="num" w:pos="1440"/>
        </w:tabs>
        <w:ind w:left="720"/>
        <w:jc w:val="both"/>
        <w:rPr>
          <w:rFonts w:asciiTheme="majorHAnsi" w:hAnsiTheme="majorHAnsi"/>
        </w:rPr>
      </w:pPr>
      <w:r w:rsidRPr="00F51F5E">
        <w:rPr>
          <w:rFonts w:asciiTheme="majorHAnsi" w:hAnsiTheme="majorHAnsi"/>
        </w:rPr>
        <w:t xml:space="preserve">TERMIN NASTAVE: </w:t>
      </w:r>
      <w:r w:rsidRPr="00F51F5E">
        <w:rPr>
          <w:rFonts w:asciiTheme="majorHAnsi" w:hAnsiTheme="majorHAnsi"/>
        </w:rPr>
        <w:tab/>
      </w:r>
      <w:r w:rsidRPr="00F51F5E">
        <w:rPr>
          <w:rFonts w:asciiTheme="majorHAnsi" w:hAnsiTheme="majorHAnsi"/>
          <w:b/>
        </w:rPr>
        <w:t>Predavanja</w:t>
      </w:r>
      <w:r w:rsidRPr="00F51F5E">
        <w:rPr>
          <w:rFonts w:asciiTheme="majorHAnsi" w:hAnsiTheme="majorHAnsi"/>
        </w:rPr>
        <w:t>: Ponedeljak 10</w:t>
      </w:r>
      <w:proofErr w:type="gramStart"/>
      <w:r w:rsidRPr="00F51F5E">
        <w:rPr>
          <w:rFonts w:asciiTheme="majorHAnsi" w:hAnsiTheme="majorHAnsi"/>
        </w:rPr>
        <w:t>,30</w:t>
      </w:r>
      <w:proofErr w:type="gramEnd"/>
      <w:r w:rsidRPr="00F51F5E">
        <w:rPr>
          <w:rFonts w:asciiTheme="majorHAnsi" w:hAnsiTheme="majorHAnsi"/>
        </w:rPr>
        <w:t xml:space="preserve"> do 12,00</w:t>
      </w:r>
    </w:p>
    <w:p w:rsidR="000E06E4" w:rsidRPr="00F51F5E" w:rsidRDefault="000E06E4" w:rsidP="000E06E4">
      <w:pPr>
        <w:tabs>
          <w:tab w:val="num" w:pos="1440"/>
        </w:tabs>
        <w:ind w:left="720"/>
        <w:jc w:val="both"/>
        <w:rPr>
          <w:rFonts w:asciiTheme="majorHAnsi" w:hAnsiTheme="majorHAnsi"/>
        </w:rPr>
      </w:pPr>
      <w:r w:rsidRPr="00F51F5E">
        <w:rPr>
          <w:rFonts w:asciiTheme="majorHAnsi" w:hAnsiTheme="majorHAnsi"/>
        </w:rPr>
        <w:tab/>
      </w:r>
      <w:r w:rsidRPr="00F51F5E">
        <w:rPr>
          <w:rFonts w:asciiTheme="majorHAnsi" w:hAnsiTheme="majorHAnsi"/>
        </w:rPr>
        <w:tab/>
      </w:r>
      <w:r w:rsidRPr="00F51F5E">
        <w:rPr>
          <w:rFonts w:asciiTheme="majorHAnsi" w:hAnsiTheme="majorHAnsi"/>
        </w:rPr>
        <w:tab/>
      </w:r>
      <w:r w:rsidRPr="00F51F5E">
        <w:rPr>
          <w:rFonts w:asciiTheme="majorHAnsi" w:hAnsiTheme="majorHAnsi"/>
          <w:b/>
        </w:rPr>
        <w:t>Vežbe</w:t>
      </w:r>
      <w:r w:rsidRPr="00F51F5E">
        <w:rPr>
          <w:rFonts w:asciiTheme="majorHAnsi" w:hAnsiTheme="majorHAnsi"/>
        </w:rPr>
        <w:t>: Ponedeljak 12</w:t>
      </w:r>
      <w:proofErr w:type="gramStart"/>
      <w:r w:rsidRPr="00F51F5E">
        <w:rPr>
          <w:rFonts w:asciiTheme="majorHAnsi" w:hAnsiTheme="majorHAnsi"/>
        </w:rPr>
        <w:t>,00</w:t>
      </w:r>
      <w:proofErr w:type="gramEnd"/>
      <w:r w:rsidRPr="00F51F5E">
        <w:rPr>
          <w:rFonts w:asciiTheme="majorHAnsi" w:hAnsiTheme="majorHAnsi"/>
        </w:rPr>
        <w:t xml:space="preserve"> do 13,30</w:t>
      </w:r>
    </w:p>
    <w:p w:rsidR="000E06E4" w:rsidRPr="00F51F5E" w:rsidRDefault="000E06E4" w:rsidP="000E06E4">
      <w:pPr>
        <w:ind w:left="720"/>
        <w:jc w:val="both"/>
        <w:rPr>
          <w:rFonts w:asciiTheme="majorHAnsi" w:hAnsiTheme="majorHAnsi"/>
          <w:b/>
        </w:rPr>
      </w:pPr>
    </w:p>
    <w:p w:rsidR="000E06E4" w:rsidRPr="00F51F5E" w:rsidRDefault="000E06E4" w:rsidP="000E06E4">
      <w:pPr>
        <w:ind w:left="720" w:hanging="294"/>
        <w:jc w:val="both"/>
        <w:rPr>
          <w:rFonts w:asciiTheme="majorHAnsi" w:hAnsiTheme="majorHAnsi"/>
          <w:b/>
        </w:rPr>
      </w:pPr>
      <w:r w:rsidRPr="00F51F5E">
        <w:rPr>
          <w:rFonts w:asciiTheme="majorHAnsi" w:hAnsiTheme="majorHAnsi"/>
          <w:b/>
        </w:rPr>
        <w:t xml:space="preserve">Priroda i ciljevi kursa </w:t>
      </w:r>
    </w:p>
    <w:p w:rsidR="000E06E4" w:rsidRPr="00F51F5E" w:rsidRDefault="000E06E4" w:rsidP="000E06E4">
      <w:pPr>
        <w:numPr>
          <w:ilvl w:val="0"/>
          <w:numId w:val="1"/>
        </w:numPr>
        <w:spacing w:line="240" w:lineRule="auto"/>
        <w:jc w:val="both"/>
        <w:rPr>
          <w:rFonts w:asciiTheme="majorHAnsi" w:hAnsiTheme="majorHAnsi"/>
        </w:rPr>
      </w:pPr>
      <w:r w:rsidRPr="00F51F5E">
        <w:rPr>
          <w:rFonts w:asciiTheme="majorHAnsi" w:hAnsiTheme="majorHAnsi"/>
        </w:rPr>
        <w:t>Kurs je interaktivan sa akcentom na primeni dosadašnjih znanja u specifičnom, kliničkom kontekstu</w:t>
      </w:r>
    </w:p>
    <w:p w:rsidR="000E06E4" w:rsidRPr="00F51F5E" w:rsidRDefault="000E06E4" w:rsidP="000E06E4">
      <w:pPr>
        <w:numPr>
          <w:ilvl w:val="0"/>
          <w:numId w:val="1"/>
        </w:numPr>
        <w:spacing w:line="240" w:lineRule="auto"/>
        <w:jc w:val="both"/>
        <w:rPr>
          <w:rFonts w:asciiTheme="majorHAnsi" w:hAnsiTheme="majorHAnsi"/>
        </w:rPr>
      </w:pPr>
      <w:r w:rsidRPr="00F51F5E">
        <w:rPr>
          <w:rFonts w:asciiTheme="majorHAnsi" w:hAnsiTheme="majorHAnsi"/>
        </w:rPr>
        <w:t>Prezentacije rada sa pojedinačnim tehnikama /primena, principi obrade i interpretacije podataka</w:t>
      </w:r>
    </w:p>
    <w:p w:rsidR="000E06E4" w:rsidRPr="00F51F5E" w:rsidRDefault="000E06E4" w:rsidP="000E06E4">
      <w:pPr>
        <w:ind w:left="720" w:hanging="294"/>
        <w:jc w:val="both"/>
        <w:rPr>
          <w:rFonts w:asciiTheme="majorHAnsi" w:hAnsiTheme="majorHAnsi"/>
          <w:b/>
        </w:rPr>
      </w:pPr>
      <w:r w:rsidRPr="00F51F5E">
        <w:rPr>
          <w:rFonts w:asciiTheme="majorHAnsi" w:hAnsiTheme="majorHAnsi"/>
          <w:b/>
        </w:rPr>
        <w:t>Ciljevi kursa:</w:t>
      </w:r>
    </w:p>
    <w:p w:rsidR="000E06E4" w:rsidRPr="00F51F5E" w:rsidRDefault="000E06E4" w:rsidP="000E06E4">
      <w:pPr>
        <w:numPr>
          <w:ilvl w:val="1"/>
          <w:numId w:val="1"/>
        </w:numPr>
        <w:spacing w:line="240" w:lineRule="auto"/>
        <w:jc w:val="both"/>
        <w:rPr>
          <w:rFonts w:asciiTheme="majorHAnsi" w:hAnsiTheme="majorHAnsi"/>
        </w:rPr>
      </w:pPr>
      <w:r w:rsidRPr="00F51F5E">
        <w:rPr>
          <w:rFonts w:asciiTheme="majorHAnsi" w:hAnsiTheme="majorHAnsi"/>
        </w:rPr>
        <w:t>Prepoznavanje u konkretnom životnom kontekstu prirode i problema procene indikatora mentalnog zdravlja</w:t>
      </w:r>
    </w:p>
    <w:p w:rsidR="000E06E4" w:rsidRPr="00F51F5E" w:rsidRDefault="000E06E4" w:rsidP="000E06E4">
      <w:pPr>
        <w:numPr>
          <w:ilvl w:val="1"/>
          <w:numId w:val="1"/>
        </w:numPr>
        <w:spacing w:line="240" w:lineRule="auto"/>
        <w:jc w:val="both"/>
        <w:rPr>
          <w:rFonts w:asciiTheme="majorHAnsi" w:hAnsiTheme="majorHAnsi"/>
        </w:rPr>
      </w:pPr>
      <w:r w:rsidRPr="00F51F5E">
        <w:rPr>
          <w:rFonts w:asciiTheme="majorHAnsi" w:hAnsiTheme="majorHAnsi"/>
        </w:rPr>
        <w:t>Razvoj osetljivosti za integraciju nomotetskog i idiografskog pristupa proceduri procene ličnosti u kliničkom kontekstu</w:t>
      </w:r>
    </w:p>
    <w:p w:rsidR="000E06E4" w:rsidRPr="00F51F5E" w:rsidRDefault="000E06E4" w:rsidP="000E06E4">
      <w:pPr>
        <w:numPr>
          <w:ilvl w:val="1"/>
          <w:numId w:val="1"/>
        </w:numPr>
        <w:spacing w:line="240" w:lineRule="auto"/>
        <w:jc w:val="both"/>
        <w:rPr>
          <w:rFonts w:asciiTheme="majorHAnsi" w:hAnsiTheme="majorHAnsi"/>
        </w:rPr>
      </w:pPr>
      <w:r w:rsidRPr="00F51F5E">
        <w:rPr>
          <w:rFonts w:asciiTheme="majorHAnsi" w:hAnsiTheme="majorHAnsi"/>
        </w:rPr>
        <w:t>Ovladavanje tehnikama za kliničku procenu ličnosti</w:t>
      </w:r>
    </w:p>
    <w:p w:rsidR="000E06E4" w:rsidRPr="00F51F5E" w:rsidRDefault="000E06E4" w:rsidP="000E06E4">
      <w:pPr>
        <w:numPr>
          <w:ilvl w:val="1"/>
          <w:numId w:val="1"/>
        </w:numPr>
        <w:spacing w:line="240" w:lineRule="auto"/>
        <w:jc w:val="both"/>
        <w:rPr>
          <w:rFonts w:asciiTheme="majorHAnsi" w:hAnsiTheme="majorHAnsi"/>
        </w:rPr>
      </w:pPr>
      <w:r w:rsidRPr="00F51F5E">
        <w:rPr>
          <w:rFonts w:asciiTheme="majorHAnsi" w:hAnsiTheme="majorHAnsi"/>
        </w:rPr>
        <w:t>Osposobljavanje za interpretaciju podataka sa pojedinčanih tehnika za kliničku procenu ličnosti</w:t>
      </w:r>
    </w:p>
    <w:p w:rsidR="000E06E4" w:rsidRPr="00F51F5E" w:rsidRDefault="000E06E4" w:rsidP="000E06E4">
      <w:pPr>
        <w:numPr>
          <w:ilvl w:val="1"/>
          <w:numId w:val="1"/>
        </w:numPr>
        <w:spacing w:line="240" w:lineRule="auto"/>
        <w:jc w:val="both"/>
        <w:rPr>
          <w:rFonts w:asciiTheme="majorHAnsi" w:hAnsiTheme="majorHAnsi"/>
        </w:rPr>
      </w:pPr>
      <w:r w:rsidRPr="00F51F5E">
        <w:rPr>
          <w:rFonts w:asciiTheme="majorHAnsi" w:hAnsiTheme="majorHAnsi"/>
        </w:rPr>
        <w:t xml:space="preserve"> Razumevanje prednosti i ograničenja različitih pojedinačnih tehnika za procenu ličnosti</w:t>
      </w:r>
    </w:p>
    <w:p w:rsidR="000E06E4" w:rsidRPr="00F51F5E" w:rsidRDefault="000E06E4" w:rsidP="000E06E4">
      <w:pPr>
        <w:numPr>
          <w:ilvl w:val="1"/>
          <w:numId w:val="1"/>
        </w:numPr>
        <w:spacing w:line="240" w:lineRule="auto"/>
        <w:jc w:val="both"/>
        <w:rPr>
          <w:rFonts w:asciiTheme="majorHAnsi" w:hAnsiTheme="majorHAnsi"/>
        </w:rPr>
      </w:pPr>
      <w:r w:rsidRPr="00F51F5E">
        <w:rPr>
          <w:rFonts w:asciiTheme="majorHAnsi" w:hAnsiTheme="majorHAnsi"/>
        </w:rPr>
        <w:t xml:space="preserve">Razumevanje pretpostavki o prirodi čoveka na kojima se zasniva procena ličnosti različitim tehnikama </w:t>
      </w:r>
    </w:p>
    <w:p w:rsidR="000E06E4" w:rsidRPr="00F51F5E" w:rsidRDefault="000E06E4" w:rsidP="000E06E4">
      <w:pPr>
        <w:ind w:left="720" w:hanging="294"/>
        <w:jc w:val="both"/>
        <w:rPr>
          <w:rFonts w:asciiTheme="majorHAnsi" w:hAnsiTheme="majorHAnsi"/>
          <w:b/>
          <w:lang w:val="de-DE"/>
        </w:rPr>
      </w:pPr>
      <w:r w:rsidRPr="00F51F5E">
        <w:rPr>
          <w:rFonts w:asciiTheme="majorHAnsi" w:hAnsiTheme="majorHAnsi"/>
          <w:b/>
          <w:lang w:val="de-DE"/>
        </w:rPr>
        <w:t xml:space="preserve">Način bodovanja predispitnih i ispitnih aktivnosti </w:t>
      </w:r>
    </w:p>
    <w:p w:rsidR="000E06E4" w:rsidRPr="00F51F5E" w:rsidRDefault="000E06E4" w:rsidP="000E06E4">
      <w:pPr>
        <w:numPr>
          <w:ilvl w:val="0"/>
          <w:numId w:val="1"/>
        </w:numPr>
        <w:spacing w:line="240" w:lineRule="auto"/>
        <w:ind w:firstLine="414"/>
        <w:jc w:val="both"/>
        <w:rPr>
          <w:rFonts w:asciiTheme="majorHAnsi" w:hAnsiTheme="majorHAnsi"/>
        </w:rPr>
      </w:pPr>
      <w:r w:rsidRPr="00F51F5E">
        <w:rPr>
          <w:rFonts w:asciiTheme="majorHAnsi" w:hAnsiTheme="majorHAnsi"/>
        </w:rPr>
        <w:t>Prisustvo na časovima – do 5 poena</w:t>
      </w:r>
    </w:p>
    <w:p w:rsidR="000E06E4" w:rsidRPr="00F51F5E" w:rsidRDefault="000E06E4" w:rsidP="000E06E4">
      <w:pPr>
        <w:numPr>
          <w:ilvl w:val="0"/>
          <w:numId w:val="1"/>
        </w:numPr>
        <w:spacing w:line="240" w:lineRule="auto"/>
        <w:ind w:firstLine="414"/>
        <w:jc w:val="both"/>
        <w:rPr>
          <w:rFonts w:asciiTheme="majorHAnsi" w:hAnsiTheme="majorHAnsi"/>
        </w:rPr>
      </w:pPr>
      <w:r w:rsidRPr="00F51F5E">
        <w:rPr>
          <w:rFonts w:asciiTheme="majorHAnsi" w:hAnsiTheme="majorHAnsi"/>
        </w:rPr>
        <w:t>Aktivnost na časovima – do 10 poena</w:t>
      </w:r>
    </w:p>
    <w:p w:rsidR="000E06E4" w:rsidRPr="00F51F5E" w:rsidRDefault="000E06E4" w:rsidP="000E06E4">
      <w:pPr>
        <w:numPr>
          <w:ilvl w:val="0"/>
          <w:numId w:val="1"/>
        </w:numPr>
        <w:spacing w:line="240" w:lineRule="auto"/>
        <w:ind w:firstLine="414"/>
        <w:jc w:val="both"/>
        <w:rPr>
          <w:rFonts w:asciiTheme="majorHAnsi" w:hAnsiTheme="majorHAnsi"/>
        </w:rPr>
      </w:pPr>
      <w:r w:rsidRPr="00F51F5E">
        <w:rPr>
          <w:rFonts w:asciiTheme="majorHAnsi" w:hAnsiTheme="majorHAnsi"/>
        </w:rPr>
        <w:t>Pismeni seminarski rad – do 20 poena</w:t>
      </w:r>
    </w:p>
    <w:p w:rsidR="000E06E4" w:rsidRPr="00F51F5E" w:rsidRDefault="000E06E4" w:rsidP="000E06E4">
      <w:pPr>
        <w:numPr>
          <w:ilvl w:val="0"/>
          <w:numId w:val="1"/>
        </w:numPr>
        <w:spacing w:line="240" w:lineRule="auto"/>
        <w:ind w:firstLine="414"/>
        <w:jc w:val="both"/>
        <w:rPr>
          <w:rFonts w:asciiTheme="majorHAnsi" w:hAnsiTheme="majorHAnsi"/>
        </w:rPr>
      </w:pPr>
      <w:r>
        <w:rPr>
          <w:rFonts w:asciiTheme="majorHAnsi" w:hAnsiTheme="majorHAnsi"/>
        </w:rPr>
        <w:lastRenderedPageBreak/>
        <w:t>Pismeni ispit</w:t>
      </w:r>
      <w:r w:rsidRPr="00F51F5E">
        <w:rPr>
          <w:rFonts w:asciiTheme="majorHAnsi" w:hAnsiTheme="majorHAnsi"/>
        </w:rPr>
        <w:t xml:space="preserve"> – do 30 poena</w:t>
      </w:r>
    </w:p>
    <w:p w:rsidR="000E06E4" w:rsidRPr="00F51F5E" w:rsidRDefault="000E06E4" w:rsidP="000E06E4">
      <w:pPr>
        <w:numPr>
          <w:ilvl w:val="0"/>
          <w:numId w:val="1"/>
        </w:numPr>
        <w:spacing w:line="240" w:lineRule="auto"/>
        <w:ind w:firstLine="414"/>
        <w:jc w:val="both"/>
        <w:rPr>
          <w:rFonts w:asciiTheme="majorHAnsi" w:hAnsiTheme="majorHAnsi"/>
        </w:rPr>
      </w:pPr>
      <w:r w:rsidRPr="00F51F5E">
        <w:rPr>
          <w:rFonts w:asciiTheme="majorHAnsi" w:hAnsiTheme="majorHAnsi"/>
        </w:rPr>
        <w:t>Usmeni ispit – 35 poena</w:t>
      </w:r>
    </w:p>
    <w:p w:rsidR="000E06E4" w:rsidRPr="00F51F5E" w:rsidRDefault="000E06E4" w:rsidP="000E06E4">
      <w:pPr>
        <w:numPr>
          <w:ilvl w:val="0"/>
          <w:numId w:val="1"/>
        </w:numPr>
        <w:spacing w:line="240" w:lineRule="auto"/>
        <w:ind w:firstLine="414"/>
        <w:jc w:val="both"/>
        <w:rPr>
          <w:rFonts w:asciiTheme="majorHAnsi" w:hAnsiTheme="majorHAnsi"/>
          <w:lang w:val="de-DE"/>
        </w:rPr>
      </w:pPr>
      <w:r w:rsidRPr="00F51F5E">
        <w:rPr>
          <w:rFonts w:asciiTheme="majorHAnsi" w:hAnsiTheme="majorHAnsi"/>
          <w:lang w:val="de-DE"/>
        </w:rPr>
        <w:t>Nagradni bodovi za redovnost dolazaka – 5 ili 1</w:t>
      </w:r>
    </w:p>
    <w:p w:rsidR="000E06E4" w:rsidRPr="00F51F5E" w:rsidRDefault="000E06E4" w:rsidP="000E06E4">
      <w:pPr>
        <w:numPr>
          <w:ilvl w:val="0"/>
          <w:numId w:val="1"/>
        </w:numPr>
        <w:spacing w:line="240" w:lineRule="auto"/>
        <w:ind w:firstLine="414"/>
        <w:jc w:val="both"/>
        <w:rPr>
          <w:rFonts w:asciiTheme="majorHAnsi" w:hAnsiTheme="majorHAnsi"/>
          <w:lang w:val="de-DE"/>
        </w:rPr>
      </w:pPr>
      <w:r w:rsidRPr="00F51F5E">
        <w:rPr>
          <w:rFonts w:asciiTheme="majorHAnsi" w:hAnsiTheme="majorHAnsi"/>
          <w:lang w:val="de-DE"/>
        </w:rPr>
        <w:t>Nagradni poeni za izuzetnu aktivnost – do 5 poena</w:t>
      </w:r>
    </w:p>
    <w:p w:rsidR="000E06E4" w:rsidRPr="00F51F5E" w:rsidRDefault="000E06E4" w:rsidP="000E06E4">
      <w:pPr>
        <w:numPr>
          <w:ilvl w:val="0"/>
          <w:numId w:val="1"/>
        </w:numPr>
        <w:spacing w:line="240" w:lineRule="auto"/>
        <w:ind w:firstLine="414"/>
        <w:jc w:val="both"/>
        <w:rPr>
          <w:rFonts w:asciiTheme="majorHAnsi" w:hAnsiTheme="majorHAnsi"/>
          <w:lang w:val="de-DE"/>
        </w:rPr>
      </w:pPr>
      <w:r w:rsidRPr="00F51F5E">
        <w:rPr>
          <w:rFonts w:asciiTheme="majorHAnsi" w:hAnsiTheme="majorHAnsi"/>
          <w:lang w:val="de-DE"/>
        </w:rPr>
        <w:t xml:space="preserve">Nagradni poeni za učešća u istraživanjima </w:t>
      </w:r>
    </w:p>
    <w:p w:rsidR="000E06E4" w:rsidRPr="00F51F5E" w:rsidRDefault="000E06E4" w:rsidP="000E06E4">
      <w:pPr>
        <w:ind w:left="720" w:hanging="294"/>
        <w:jc w:val="both"/>
        <w:rPr>
          <w:rFonts w:asciiTheme="majorHAnsi" w:hAnsiTheme="majorHAnsi"/>
          <w:b/>
        </w:rPr>
      </w:pPr>
      <w:r w:rsidRPr="00F51F5E">
        <w:rPr>
          <w:rFonts w:asciiTheme="majorHAnsi" w:hAnsiTheme="majorHAnsi"/>
          <w:b/>
        </w:rPr>
        <w:t xml:space="preserve">Literatura za ispit </w:t>
      </w:r>
    </w:p>
    <w:p w:rsidR="000E06E4" w:rsidRDefault="000E06E4" w:rsidP="000E06E4">
      <w:pPr>
        <w:numPr>
          <w:ilvl w:val="0"/>
          <w:numId w:val="1"/>
        </w:numPr>
        <w:spacing w:line="240" w:lineRule="auto"/>
        <w:ind w:firstLine="414"/>
        <w:jc w:val="both"/>
        <w:rPr>
          <w:rFonts w:asciiTheme="majorHAnsi" w:hAnsiTheme="majorHAnsi"/>
        </w:rPr>
      </w:pPr>
      <w:r w:rsidRPr="00F51F5E">
        <w:rPr>
          <w:rFonts w:asciiTheme="majorHAnsi" w:hAnsiTheme="majorHAnsi"/>
        </w:rPr>
        <w:t>Zapisi sa predavanja i vežbi</w:t>
      </w:r>
    </w:p>
    <w:p w:rsidR="000E06E4" w:rsidRPr="00F51F5E" w:rsidRDefault="000E06E4" w:rsidP="000E06E4">
      <w:pPr>
        <w:numPr>
          <w:ilvl w:val="0"/>
          <w:numId w:val="1"/>
        </w:numPr>
        <w:spacing w:line="240" w:lineRule="auto"/>
        <w:ind w:firstLine="414"/>
        <w:jc w:val="both"/>
        <w:rPr>
          <w:rFonts w:asciiTheme="majorHAnsi" w:hAnsiTheme="majorHAnsi"/>
        </w:rPr>
      </w:pPr>
      <w:r w:rsidRPr="000E06E4">
        <w:rPr>
          <w:rFonts w:asciiTheme="majorHAnsi" w:hAnsiTheme="majorHAnsi"/>
          <w:lang w:val="sr-Latn-CS"/>
        </w:rPr>
        <w:t xml:space="preserve">Gavrilov-Jerković, V. (2008) Klinički praktikum. Novi Sad, Futura publikacije, prvih </w:t>
      </w:r>
      <w:r>
        <w:rPr>
          <w:rFonts w:asciiTheme="majorHAnsi" w:hAnsiTheme="majorHAnsi"/>
          <w:lang w:val="sr-Latn-CS"/>
        </w:rPr>
        <w:tab/>
      </w:r>
      <w:r w:rsidRPr="000E06E4">
        <w:rPr>
          <w:rFonts w:asciiTheme="majorHAnsi" w:hAnsiTheme="majorHAnsi"/>
          <w:lang w:val="sr-Latn-CS"/>
        </w:rPr>
        <w:t>6</w:t>
      </w:r>
      <w:r w:rsidRPr="000E06E4">
        <w:rPr>
          <w:rFonts w:asciiTheme="majorHAnsi" w:hAnsiTheme="majorHAnsi"/>
        </w:rPr>
        <w:t>7</w:t>
      </w:r>
      <w:r w:rsidRPr="000E06E4">
        <w:rPr>
          <w:rFonts w:asciiTheme="majorHAnsi" w:hAnsiTheme="majorHAnsi"/>
          <w:lang w:val="sr-Latn-CS"/>
        </w:rPr>
        <w:t xml:space="preserve"> strana</w:t>
      </w:r>
    </w:p>
    <w:p w:rsidR="000E06E4" w:rsidRPr="00F51F5E" w:rsidRDefault="000E06E4" w:rsidP="000E06E4">
      <w:pPr>
        <w:numPr>
          <w:ilvl w:val="0"/>
          <w:numId w:val="1"/>
        </w:numPr>
        <w:tabs>
          <w:tab w:val="clear" w:pos="720"/>
          <w:tab w:val="num" w:pos="1134"/>
        </w:tabs>
        <w:spacing w:line="240" w:lineRule="auto"/>
        <w:ind w:left="1134" w:firstLine="0"/>
        <w:jc w:val="both"/>
        <w:rPr>
          <w:rFonts w:asciiTheme="majorHAnsi" w:hAnsiTheme="majorHAnsi"/>
        </w:rPr>
      </w:pPr>
      <w:r w:rsidRPr="00F51F5E">
        <w:rPr>
          <w:rFonts w:asciiTheme="majorHAnsi" w:hAnsiTheme="majorHAnsi"/>
          <w:lang w:val="de-DE"/>
        </w:rPr>
        <w:t xml:space="preserve">Biro, </w:t>
      </w:r>
      <w:r w:rsidRPr="00F51F5E">
        <w:rPr>
          <w:rFonts w:asciiTheme="majorHAnsi" w:hAnsiTheme="majorHAnsi"/>
        </w:rPr>
        <w:t>М</w:t>
      </w:r>
      <w:r w:rsidRPr="00F51F5E">
        <w:rPr>
          <w:rFonts w:asciiTheme="majorHAnsi" w:hAnsiTheme="majorHAnsi"/>
          <w:lang w:val="de-DE"/>
        </w:rPr>
        <w:t xml:space="preserve">., Butollo, W.(2003). Klinička psihologija. </w:t>
      </w:r>
      <w:r w:rsidRPr="00F51F5E">
        <w:rPr>
          <w:rFonts w:asciiTheme="majorHAnsi" w:hAnsiTheme="majorHAnsi"/>
        </w:rPr>
        <w:t>Minhen, Novi Sad: LMU i Futura</w:t>
      </w:r>
    </w:p>
    <w:p w:rsidR="000E06E4" w:rsidRPr="00F51F5E" w:rsidRDefault="000E06E4" w:rsidP="000E06E4">
      <w:pPr>
        <w:numPr>
          <w:ilvl w:val="1"/>
          <w:numId w:val="1"/>
        </w:numPr>
        <w:spacing w:line="240" w:lineRule="auto"/>
        <w:jc w:val="both"/>
        <w:rPr>
          <w:rFonts w:asciiTheme="majorHAnsi" w:hAnsiTheme="majorHAnsi"/>
        </w:rPr>
      </w:pPr>
      <w:r w:rsidRPr="00F51F5E">
        <w:rPr>
          <w:rFonts w:asciiTheme="majorHAnsi" w:hAnsiTheme="majorHAnsi"/>
        </w:rPr>
        <w:t>Odabrana poglavlja:</w:t>
      </w:r>
    </w:p>
    <w:p w:rsidR="000E06E4" w:rsidRPr="00F51F5E" w:rsidRDefault="000E06E4" w:rsidP="000E06E4">
      <w:pPr>
        <w:numPr>
          <w:ilvl w:val="2"/>
          <w:numId w:val="1"/>
        </w:numPr>
        <w:spacing w:line="240" w:lineRule="auto"/>
        <w:jc w:val="both"/>
        <w:rPr>
          <w:rFonts w:asciiTheme="majorHAnsi" w:hAnsiTheme="majorHAnsi"/>
        </w:rPr>
      </w:pPr>
      <w:r w:rsidRPr="00F51F5E">
        <w:rPr>
          <w:rFonts w:asciiTheme="majorHAnsi" w:hAnsiTheme="majorHAnsi"/>
        </w:rPr>
        <w:t>Funkcionalna analiza ponašanja</w:t>
      </w:r>
    </w:p>
    <w:p w:rsidR="000E06E4" w:rsidRPr="00F51F5E" w:rsidRDefault="000E06E4" w:rsidP="000E06E4">
      <w:pPr>
        <w:numPr>
          <w:ilvl w:val="2"/>
          <w:numId w:val="1"/>
        </w:numPr>
        <w:spacing w:line="240" w:lineRule="auto"/>
        <w:jc w:val="both"/>
        <w:rPr>
          <w:rFonts w:asciiTheme="majorHAnsi" w:hAnsiTheme="majorHAnsi"/>
        </w:rPr>
      </w:pPr>
      <w:r w:rsidRPr="00F51F5E">
        <w:rPr>
          <w:rFonts w:asciiTheme="majorHAnsi" w:hAnsiTheme="majorHAnsi"/>
        </w:rPr>
        <w:t>Intervju</w:t>
      </w:r>
    </w:p>
    <w:p w:rsidR="000E06E4" w:rsidRPr="00F51F5E" w:rsidRDefault="000E06E4" w:rsidP="000E06E4">
      <w:pPr>
        <w:numPr>
          <w:ilvl w:val="2"/>
          <w:numId w:val="1"/>
        </w:numPr>
        <w:spacing w:line="240" w:lineRule="auto"/>
        <w:jc w:val="both"/>
        <w:rPr>
          <w:rFonts w:asciiTheme="majorHAnsi" w:hAnsiTheme="majorHAnsi"/>
        </w:rPr>
      </w:pPr>
      <w:r w:rsidRPr="00F51F5E">
        <w:rPr>
          <w:rFonts w:asciiTheme="majorHAnsi" w:hAnsiTheme="majorHAnsi"/>
        </w:rPr>
        <w:t>Opažanje i samoopažanje</w:t>
      </w:r>
    </w:p>
    <w:p w:rsidR="000E06E4" w:rsidRPr="00F51F5E" w:rsidRDefault="000E06E4" w:rsidP="000E06E4">
      <w:pPr>
        <w:numPr>
          <w:ilvl w:val="2"/>
          <w:numId w:val="1"/>
        </w:numPr>
        <w:spacing w:line="240" w:lineRule="auto"/>
        <w:jc w:val="both"/>
        <w:rPr>
          <w:rFonts w:asciiTheme="majorHAnsi" w:hAnsiTheme="majorHAnsi"/>
        </w:rPr>
      </w:pPr>
      <w:r w:rsidRPr="00F51F5E">
        <w:rPr>
          <w:rFonts w:asciiTheme="majorHAnsi" w:hAnsiTheme="majorHAnsi"/>
        </w:rPr>
        <w:t>Testovi u kliničkoj psihologiji</w:t>
      </w:r>
    </w:p>
    <w:p w:rsidR="000E06E4" w:rsidRPr="00F51F5E" w:rsidRDefault="000E06E4" w:rsidP="000E06E4">
      <w:pPr>
        <w:numPr>
          <w:ilvl w:val="2"/>
          <w:numId w:val="1"/>
        </w:numPr>
        <w:spacing w:line="240" w:lineRule="auto"/>
        <w:jc w:val="both"/>
        <w:rPr>
          <w:rFonts w:asciiTheme="majorHAnsi" w:hAnsiTheme="majorHAnsi"/>
        </w:rPr>
      </w:pPr>
      <w:r w:rsidRPr="00F51F5E">
        <w:rPr>
          <w:rFonts w:asciiTheme="majorHAnsi" w:hAnsiTheme="majorHAnsi"/>
        </w:rPr>
        <w:t>Samoopisne tehnike</w:t>
      </w:r>
    </w:p>
    <w:p w:rsidR="000E06E4" w:rsidRPr="00F51F5E" w:rsidRDefault="000E06E4" w:rsidP="000E06E4">
      <w:pPr>
        <w:numPr>
          <w:ilvl w:val="2"/>
          <w:numId w:val="1"/>
        </w:numPr>
        <w:spacing w:line="240" w:lineRule="auto"/>
        <w:jc w:val="both"/>
        <w:rPr>
          <w:rFonts w:asciiTheme="majorHAnsi" w:hAnsiTheme="majorHAnsi"/>
        </w:rPr>
      </w:pPr>
      <w:r w:rsidRPr="00F51F5E">
        <w:rPr>
          <w:rFonts w:asciiTheme="majorHAnsi" w:hAnsiTheme="majorHAnsi"/>
        </w:rPr>
        <w:t xml:space="preserve">Projektivne tehnike </w:t>
      </w:r>
    </w:p>
    <w:p w:rsidR="000E06E4" w:rsidRDefault="000E06E4" w:rsidP="000E06E4">
      <w:pPr>
        <w:numPr>
          <w:ilvl w:val="0"/>
          <w:numId w:val="1"/>
        </w:numPr>
        <w:spacing w:line="240" w:lineRule="auto"/>
        <w:ind w:firstLine="414"/>
        <w:jc w:val="both"/>
        <w:rPr>
          <w:rFonts w:asciiTheme="majorHAnsi" w:hAnsiTheme="majorHAnsi"/>
        </w:rPr>
      </w:pPr>
      <w:r w:rsidRPr="00F51F5E">
        <w:rPr>
          <w:rFonts w:asciiTheme="majorHAnsi" w:hAnsiTheme="majorHAnsi"/>
        </w:rPr>
        <w:t>Priručnici za testove (MMPI, TNR, Crtež ljudske figure)</w:t>
      </w:r>
    </w:p>
    <w:p w:rsidR="000E06E4" w:rsidRPr="000E06E4" w:rsidRDefault="000E06E4" w:rsidP="000E06E4">
      <w:pPr>
        <w:numPr>
          <w:ilvl w:val="0"/>
          <w:numId w:val="1"/>
        </w:numPr>
        <w:spacing w:line="240" w:lineRule="auto"/>
        <w:ind w:firstLine="414"/>
        <w:jc w:val="both"/>
        <w:rPr>
          <w:rFonts w:asciiTheme="majorHAnsi" w:hAnsiTheme="majorHAnsi"/>
          <w:lang w:val="sr-Latn-CS"/>
        </w:rPr>
      </w:pPr>
      <w:r w:rsidRPr="000E06E4">
        <w:rPr>
          <w:rFonts w:asciiTheme="majorHAnsi" w:hAnsiTheme="majorHAnsi"/>
          <w:lang w:val="sr-Latn-CS"/>
        </w:rPr>
        <w:t xml:space="preserve">Nietzel, Bernstein i Milich, (2001) Uvod u klinicku psihologiju. Zagreb, Naklada Slap </w:t>
      </w:r>
      <w:r>
        <w:rPr>
          <w:rFonts w:asciiTheme="majorHAnsi" w:hAnsiTheme="majorHAnsi"/>
          <w:lang w:val="sr-Latn-CS"/>
        </w:rPr>
        <w:tab/>
      </w:r>
      <w:r w:rsidRPr="000E06E4">
        <w:rPr>
          <w:rFonts w:asciiTheme="majorHAnsi" w:hAnsiTheme="majorHAnsi"/>
          <w:lang w:val="sr-Latn-CS"/>
        </w:rPr>
        <w:t>(odabrana poglavlja</w:t>
      </w:r>
      <w:r>
        <w:rPr>
          <w:rFonts w:asciiTheme="majorHAnsi" w:hAnsiTheme="majorHAnsi"/>
          <w:lang w:val="sr-Latn-CS"/>
        </w:rPr>
        <w:t xml:space="preserve"> /nastavne lekcije)</w:t>
      </w:r>
    </w:p>
    <w:p w:rsidR="000E06E4" w:rsidRPr="000E06E4" w:rsidRDefault="000E06E4" w:rsidP="000E06E4">
      <w:pPr>
        <w:jc w:val="both"/>
        <w:rPr>
          <w:rFonts w:asciiTheme="majorHAnsi" w:hAnsiTheme="majorHAnsi"/>
          <w:lang w:val="sr-Latn-CS"/>
        </w:rPr>
      </w:pPr>
    </w:p>
    <w:p w:rsidR="000E06E4" w:rsidRPr="000E06E4" w:rsidRDefault="000E06E4" w:rsidP="000E06E4">
      <w:pPr>
        <w:jc w:val="both"/>
        <w:rPr>
          <w:rFonts w:asciiTheme="majorHAnsi" w:hAnsiTheme="majorHAnsi"/>
          <w:b/>
          <w:bCs/>
          <w:lang w:val="sr-Latn-CS"/>
        </w:rPr>
      </w:pPr>
    </w:p>
    <w:p w:rsidR="000E06E4" w:rsidRPr="000E06E4" w:rsidRDefault="000E06E4" w:rsidP="000E06E4">
      <w:pPr>
        <w:jc w:val="both"/>
        <w:rPr>
          <w:rFonts w:asciiTheme="majorHAnsi" w:hAnsiTheme="majorHAnsi"/>
          <w:b/>
          <w:bCs/>
          <w:lang w:val="sr-Latn-CS"/>
        </w:rPr>
      </w:pPr>
      <w:r w:rsidRPr="000E06E4">
        <w:rPr>
          <w:rFonts w:asciiTheme="majorHAnsi" w:hAnsiTheme="majorHAnsi"/>
          <w:b/>
          <w:bCs/>
          <w:lang w:val="sr-Latn-CS"/>
        </w:rPr>
        <w:br w:type="page"/>
      </w:r>
    </w:p>
    <w:p w:rsidR="000E06E4" w:rsidRDefault="003938E8" w:rsidP="000E06E4">
      <w:pPr>
        <w:ind w:left="720"/>
        <w:jc w:val="center"/>
        <w:rPr>
          <w:rFonts w:asciiTheme="majorHAnsi" w:hAnsiTheme="majorHAnsi"/>
          <w:b/>
          <w:bCs/>
        </w:rPr>
      </w:pPr>
      <w:r w:rsidRPr="000E06E4">
        <w:rPr>
          <w:rFonts w:asciiTheme="majorHAnsi" w:hAnsiTheme="majorHAnsi"/>
          <w:b/>
          <w:bCs/>
          <w:lang w:val="sr-Latn-CS"/>
        </w:rPr>
        <w:lastRenderedPageBreak/>
        <w:t>DEFINICIJA</w:t>
      </w:r>
      <w:r w:rsidRPr="000E06E4">
        <w:rPr>
          <w:rFonts w:asciiTheme="majorHAnsi" w:hAnsiTheme="majorHAnsi"/>
          <w:b/>
          <w:bCs/>
        </w:rPr>
        <w:t xml:space="preserve"> KLINI</w:t>
      </w:r>
      <w:r w:rsidRPr="000E06E4">
        <w:rPr>
          <w:rFonts w:asciiTheme="majorHAnsi" w:hAnsiTheme="majorHAnsi"/>
          <w:b/>
          <w:bCs/>
          <w:lang w:val="sr-Latn-CS"/>
        </w:rPr>
        <w:t>ČKE PSIHOLOGIJE</w:t>
      </w:r>
      <w:r w:rsidRPr="000E06E4">
        <w:rPr>
          <w:rFonts w:asciiTheme="majorHAnsi" w:hAnsiTheme="majorHAnsi"/>
          <w:b/>
          <w:bCs/>
        </w:rPr>
        <w:t xml:space="preserve"> </w:t>
      </w:r>
    </w:p>
    <w:p w:rsidR="003938E8" w:rsidRPr="000E06E4" w:rsidRDefault="003938E8" w:rsidP="000E06E4">
      <w:pPr>
        <w:ind w:left="426"/>
        <w:rPr>
          <w:rFonts w:asciiTheme="majorHAnsi" w:hAnsiTheme="majorHAnsi"/>
          <w:b/>
          <w:bCs/>
          <w:lang w:val="de-DE"/>
        </w:rPr>
      </w:pPr>
      <w:r w:rsidRPr="000E06E4">
        <w:rPr>
          <w:rFonts w:asciiTheme="majorHAnsi" w:hAnsiTheme="majorHAnsi"/>
          <w:b/>
          <w:bCs/>
          <w:lang w:val="sr-Latn-CS"/>
        </w:rPr>
        <w:t>Klinička psihologija je oblast psihologije koja se prvenstveno bavi</w:t>
      </w:r>
    </w:p>
    <w:p w:rsidR="003938E8" w:rsidRPr="000E06E4" w:rsidRDefault="003938E8" w:rsidP="00F43264">
      <w:pPr>
        <w:numPr>
          <w:ilvl w:val="1"/>
          <w:numId w:val="58"/>
        </w:numPr>
        <w:ind w:left="1134"/>
        <w:rPr>
          <w:rFonts w:asciiTheme="majorHAnsi" w:hAnsiTheme="majorHAnsi"/>
          <w:bCs/>
          <w:lang w:val="de-DE"/>
        </w:rPr>
      </w:pPr>
      <w:r w:rsidRPr="000E06E4">
        <w:rPr>
          <w:rFonts w:asciiTheme="majorHAnsi" w:hAnsiTheme="majorHAnsi"/>
          <w:bCs/>
          <w:lang w:val="sr-Latn-CS"/>
        </w:rPr>
        <w:t xml:space="preserve">istraživanjem, procenom i razumevanjem različitih oblika neprilagođenog ljudskog ponašanja, </w:t>
      </w:r>
    </w:p>
    <w:p w:rsidR="003938E8" w:rsidRPr="000E06E4" w:rsidRDefault="003938E8" w:rsidP="00F43264">
      <w:pPr>
        <w:numPr>
          <w:ilvl w:val="1"/>
          <w:numId w:val="58"/>
        </w:numPr>
        <w:ind w:left="1134"/>
        <w:rPr>
          <w:rFonts w:asciiTheme="majorHAnsi" w:hAnsiTheme="majorHAnsi"/>
          <w:bCs/>
          <w:lang w:val="de-DE"/>
        </w:rPr>
      </w:pPr>
      <w:r w:rsidRPr="000E06E4">
        <w:rPr>
          <w:rFonts w:asciiTheme="majorHAnsi" w:hAnsiTheme="majorHAnsi"/>
          <w:bCs/>
          <w:lang w:val="sr-Latn-CS"/>
        </w:rPr>
        <w:t>istraživanjem i definisanjem puteva za njihovo razrešavanje i prevazilaženje,</w:t>
      </w:r>
    </w:p>
    <w:p w:rsidR="000E06E4" w:rsidRPr="003938E8" w:rsidRDefault="003938E8" w:rsidP="00F43264">
      <w:pPr>
        <w:numPr>
          <w:ilvl w:val="1"/>
          <w:numId w:val="58"/>
        </w:numPr>
        <w:ind w:left="1134"/>
        <w:rPr>
          <w:rFonts w:asciiTheme="majorHAnsi" w:hAnsiTheme="majorHAnsi"/>
          <w:bCs/>
        </w:rPr>
      </w:pPr>
      <w:r w:rsidRPr="000E06E4">
        <w:rPr>
          <w:rFonts w:asciiTheme="majorHAnsi" w:hAnsiTheme="majorHAnsi"/>
          <w:bCs/>
          <w:lang w:val="sr-Latn-CS"/>
        </w:rPr>
        <w:t xml:space="preserve">promocijom mentalnog zdravlja i razvoja. </w:t>
      </w:r>
    </w:p>
    <w:p w:rsidR="003938E8" w:rsidRDefault="003938E8" w:rsidP="003938E8">
      <w:pPr>
        <w:ind w:left="1134"/>
        <w:rPr>
          <w:rFonts w:asciiTheme="majorHAnsi" w:hAnsiTheme="majorHAnsi"/>
          <w:bCs/>
        </w:rPr>
      </w:pPr>
    </w:p>
    <w:p w:rsidR="003938E8" w:rsidRDefault="003938E8" w:rsidP="000E06E4">
      <w:pPr>
        <w:ind w:left="426"/>
        <w:rPr>
          <w:rFonts w:asciiTheme="majorHAnsi" w:hAnsiTheme="majorHAnsi"/>
          <w:b/>
          <w:bCs/>
          <w:lang w:val="hr-HR"/>
        </w:rPr>
      </w:pPr>
      <w:r w:rsidRPr="000E06E4">
        <w:rPr>
          <w:rFonts w:asciiTheme="majorHAnsi" w:hAnsiTheme="majorHAnsi"/>
          <w:b/>
          <w:bCs/>
          <w:lang w:val="hr-HR"/>
        </w:rPr>
        <w:t xml:space="preserve">Osnovne oblasti </w:t>
      </w:r>
      <w:r w:rsidRPr="000E06E4">
        <w:rPr>
          <w:rFonts w:asciiTheme="majorHAnsi" w:hAnsiTheme="majorHAnsi"/>
          <w:b/>
          <w:bCs/>
          <w:lang w:val="sr-Latn-CS"/>
        </w:rPr>
        <w:t>preko kojih</w:t>
      </w:r>
      <w:r w:rsidRPr="000E06E4">
        <w:rPr>
          <w:rFonts w:asciiTheme="majorHAnsi" w:hAnsiTheme="majorHAnsi"/>
          <w:b/>
          <w:bCs/>
          <w:lang w:val="hr-HR"/>
        </w:rPr>
        <w:t xml:space="preserve"> se definiše klinička psihologija:</w:t>
      </w:r>
    </w:p>
    <w:p w:rsidR="003938E8" w:rsidRDefault="003938E8" w:rsidP="000E06E4">
      <w:pPr>
        <w:ind w:left="426"/>
        <w:rPr>
          <w:rFonts w:asciiTheme="majorHAnsi" w:hAnsiTheme="majorHAnsi"/>
          <w:b/>
          <w:bCs/>
          <w:lang w:val="hr-HR"/>
        </w:rPr>
      </w:pP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036"/>
        <w:gridCol w:w="3040"/>
        <w:gridCol w:w="3074"/>
      </w:tblGrid>
      <w:tr w:rsidR="003938E8" w:rsidTr="003938E8">
        <w:tc>
          <w:tcPr>
            <w:tcW w:w="3192" w:type="dxa"/>
          </w:tcPr>
          <w:p w:rsidR="000E06E4" w:rsidRPr="003938E8" w:rsidRDefault="00E811B6" w:rsidP="003938E8">
            <w:pPr>
              <w:ind w:left="141"/>
              <w:jc w:val="center"/>
              <w:rPr>
                <w:rFonts w:asciiTheme="majorHAnsi" w:hAnsiTheme="majorHAnsi"/>
                <w:b/>
                <w:bCs/>
                <w:sz w:val="28"/>
                <w:szCs w:val="28"/>
                <w:lang w:val="hr-HR"/>
              </w:rPr>
            </w:pPr>
            <w:r>
              <w:rPr>
                <w:rFonts w:asciiTheme="majorHAnsi" w:hAnsiTheme="majorHAnsi"/>
                <w:b/>
                <w:bCs/>
                <w:noProof/>
                <w:sz w:val="28"/>
                <w:szCs w:val="28"/>
              </w:rPr>
              <w:pict>
                <v:shapetype id="_x0000_t32" coordsize="21600,21600" o:spt="32" o:oned="t" path="m,l21600,21600e" filled="f">
                  <v:path arrowok="t" fillok="f" o:connecttype="none"/>
                  <o:lock v:ext="edit" shapetype="t"/>
                </v:shapetype>
                <v:shape id="_x0000_s1036" type="#_x0000_t32" style="position:absolute;left:0;text-align:left;margin-left:115.2pt;margin-top:11.5pt;width:73.5pt;height:0;z-index:251659264" o:connectortype="straight">
                  <v:stroke startarrow="block" endarrow="block"/>
                </v:shape>
              </w:pict>
            </w:r>
            <w:r w:rsidRPr="00E811B6">
              <w:rPr>
                <w:rFonts w:asciiTheme="majorHAnsi" w:hAnsiTheme="majorHAnsi"/>
                <w:b/>
                <w:bCs/>
                <w:noProof/>
                <w:color w:val="FF0000"/>
                <w:sz w:val="28"/>
                <w:szCs w:val="28"/>
              </w:rPr>
              <w:pict>
                <v:shape id="_x0000_s1034" type="#_x0000_t32" style="position:absolute;left:0;text-align:left;margin-left:115.2pt;margin-top:.25pt;width:219.75pt;height:.75pt;z-index:251658240" o:connectortype="straight">
                  <v:stroke startarrow="block" endarrow="block"/>
                </v:shape>
              </w:pict>
            </w:r>
            <w:r w:rsidR="000E06E4" w:rsidRPr="003938E8">
              <w:rPr>
                <w:rFonts w:asciiTheme="majorHAnsi" w:hAnsiTheme="majorHAnsi"/>
                <w:b/>
                <w:bCs/>
                <w:sz w:val="28"/>
                <w:szCs w:val="28"/>
                <w:lang w:val="hr-HR"/>
              </w:rPr>
              <w:t>Teorija</w:t>
            </w:r>
          </w:p>
          <w:p w:rsidR="000E06E4" w:rsidRPr="003938E8" w:rsidRDefault="000E06E4" w:rsidP="003938E8">
            <w:pPr>
              <w:jc w:val="center"/>
              <w:rPr>
                <w:rFonts w:asciiTheme="majorHAnsi" w:hAnsiTheme="majorHAnsi"/>
                <w:b/>
                <w:bCs/>
                <w:sz w:val="28"/>
                <w:szCs w:val="28"/>
                <w:lang w:val="hr-HR"/>
              </w:rPr>
            </w:pPr>
          </w:p>
        </w:tc>
        <w:tc>
          <w:tcPr>
            <w:tcW w:w="3192" w:type="dxa"/>
          </w:tcPr>
          <w:p w:rsidR="000E06E4" w:rsidRPr="003938E8" w:rsidRDefault="00E811B6" w:rsidP="003938E8">
            <w:pPr>
              <w:jc w:val="center"/>
              <w:rPr>
                <w:rFonts w:asciiTheme="majorHAnsi" w:hAnsiTheme="majorHAnsi"/>
                <w:b/>
                <w:bCs/>
                <w:sz w:val="28"/>
                <w:szCs w:val="28"/>
                <w:lang w:val="hr-HR"/>
              </w:rPr>
            </w:pPr>
            <w:r>
              <w:rPr>
                <w:rFonts w:asciiTheme="majorHAnsi" w:hAnsiTheme="majorHAnsi"/>
                <w:b/>
                <w:bCs/>
                <w:noProof/>
                <w:sz w:val="28"/>
                <w:szCs w:val="28"/>
              </w:rPr>
              <w:pict>
                <v:shape id="_x0000_s1037" type="#_x0000_t32" style="position:absolute;left:0;text-align:left;margin-left:103.6pt;margin-top:11.5pt;width:73.5pt;height:0;z-index:251660288;mso-position-horizontal-relative:text;mso-position-vertical-relative:text" o:connectortype="straight">
                  <v:stroke startarrow="block" endarrow="block"/>
                </v:shape>
              </w:pict>
            </w:r>
            <w:r w:rsidR="000E06E4" w:rsidRPr="003938E8">
              <w:rPr>
                <w:rFonts w:asciiTheme="majorHAnsi" w:hAnsiTheme="majorHAnsi"/>
                <w:b/>
                <w:bCs/>
                <w:sz w:val="28"/>
                <w:szCs w:val="28"/>
                <w:lang w:val="hr-HR"/>
              </w:rPr>
              <w:t>Praksa</w:t>
            </w:r>
          </w:p>
        </w:tc>
        <w:tc>
          <w:tcPr>
            <w:tcW w:w="3192" w:type="dxa"/>
          </w:tcPr>
          <w:p w:rsidR="000E06E4" w:rsidRPr="003938E8" w:rsidRDefault="000E06E4" w:rsidP="003938E8">
            <w:pPr>
              <w:jc w:val="center"/>
              <w:rPr>
                <w:rFonts w:asciiTheme="majorHAnsi" w:hAnsiTheme="majorHAnsi"/>
                <w:b/>
                <w:bCs/>
                <w:sz w:val="28"/>
                <w:szCs w:val="28"/>
                <w:lang w:val="hr-HR"/>
              </w:rPr>
            </w:pPr>
            <w:r w:rsidRPr="003938E8">
              <w:rPr>
                <w:rFonts w:asciiTheme="majorHAnsi" w:hAnsiTheme="majorHAnsi"/>
                <w:b/>
                <w:bCs/>
                <w:sz w:val="28"/>
                <w:szCs w:val="28"/>
                <w:lang w:val="hr-HR"/>
              </w:rPr>
              <w:t>Istra</w:t>
            </w:r>
            <w:r w:rsidRPr="003938E8">
              <w:rPr>
                <w:rFonts w:asciiTheme="majorHAnsi" w:hAnsiTheme="majorHAnsi"/>
                <w:b/>
                <w:bCs/>
                <w:sz w:val="28"/>
                <w:szCs w:val="28"/>
              </w:rPr>
              <w:t>ž</w:t>
            </w:r>
            <w:r w:rsidRPr="003938E8">
              <w:rPr>
                <w:rFonts w:asciiTheme="majorHAnsi" w:hAnsiTheme="majorHAnsi"/>
                <w:b/>
                <w:bCs/>
                <w:sz w:val="28"/>
                <w:szCs w:val="28"/>
                <w:lang w:val="hr-HR"/>
              </w:rPr>
              <w:t>ivanje</w:t>
            </w:r>
          </w:p>
        </w:tc>
      </w:tr>
      <w:tr w:rsidR="003938E8" w:rsidTr="003938E8">
        <w:tc>
          <w:tcPr>
            <w:tcW w:w="3192" w:type="dxa"/>
          </w:tcPr>
          <w:p w:rsidR="000E06E4" w:rsidRPr="003938E8" w:rsidRDefault="000E06E4" w:rsidP="003938E8">
            <w:pPr>
              <w:jc w:val="center"/>
              <w:rPr>
                <w:rFonts w:asciiTheme="majorHAnsi" w:hAnsiTheme="majorHAnsi"/>
                <w:bCs/>
                <w:lang w:val="hr-HR"/>
              </w:rPr>
            </w:pPr>
            <w:r w:rsidRPr="003938E8">
              <w:rPr>
                <w:rFonts w:asciiTheme="majorHAnsi" w:hAnsiTheme="majorHAnsi"/>
                <w:bCs/>
                <w:lang w:val="hr-HR"/>
              </w:rPr>
              <w:t>Sistemske</w:t>
            </w:r>
          </w:p>
        </w:tc>
        <w:tc>
          <w:tcPr>
            <w:tcW w:w="3192" w:type="dxa"/>
          </w:tcPr>
          <w:p w:rsidR="000E06E4" w:rsidRPr="003938E8" w:rsidRDefault="000E06E4" w:rsidP="003938E8">
            <w:pPr>
              <w:jc w:val="center"/>
              <w:rPr>
                <w:rFonts w:asciiTheme="majorHAnsi" w:hAnsiTheme="majorHAnsi"/>
                <w:bCs/>
                <w:lang w:val="hr-HR"/>
              </w:rPr>
            </w:pPr>
            <w:r w:rsidRPr="003938E8">
              <w:rPr>
                <w:rFonts w:asciiTheme="majorHAnsi" w:hAnsiTheme="majorHAnsi"/>
                <w:bCs/>
                <w:lang w:val="hr-HR"/>
              </w:rPr>
              <w:t>Klinička procena</w:t>
            </w:r>
          </w:p>
        </w:tc>
        <w:tc>
          <w:tcPr>
            <w:tcW w:w="3192" w:type="dxa"/>
          </w:tcPr>
          <w:p w:rsidR="000E06E4" w:rsidRDefault="003938E8" w:rsidP="003938E8">
            <w:pPr>
              <w:jc w:val="center"/>
              <w:rPr>
                <w:rFonts w:asciiTheme="majorHAnsi" w:hAnsiTheme="majorHAnsi"/>
                <w:bCs/>
                <w:lang w:val="hr-HR"/>
              </w:rPr>
            </w:pPr>
            <w:r w:rsidRPr="003938E8">
              <w:rPr>
                <w:rFonts w:asciiTheme="majorHAnsi" w:hAnsiTheme="majorHAnsi"/>
                <w:bCs/>
                <w:lang w:val="hr-HR"/>
              </w:rPr>
              <w:t>Istraživanje teorijskih sistema i pretpostavki</w:t>
            </w:r>
          </w:p>
          <w:p w:rsidR="003938E8" w:rsidRPr="003938E8" w:rsidRDefault="003938E8" w:rsidP="003938E8">
            <w:pPr>
              <w:jc w:val="center"/>
              <w:rPr>
                <w:rFonts w:asciiTheme="majorHAnsi" w:hAnsiTheme="majorHAnsi"/>
                <w:bCs/>
                <w:lang w:val="hr-HR"/>
              </w:rPr>
            </w:pPr>
          </w:p>
        </w:tc>
      </w:tr>
      <w:tr w:rsidR="003938E8" w:rsidTr="003938E8">
        <w:tc>
          <w:tcPr>
            <w:tcW w:w="3192" w:type="dxa"/>
          </w:tcPr>
          <w:p w:rsidR="000E06E4" w:rsidRPr="003938E8" w:rsidRDefault="000E06E4" w:rsidP="003938E8">
            <w:pPr>
              <w:jc w:val="center"/>
              <w:rPr>
                <w:rFonts w:asciiTheme="majorHAnsi" w:hAnsiTheme="majorHAnsi"/>
                <w:bCs/>
                <w:lang w:val="hr-HR"/>
              </w:rPr>
            </w:pPr>
            <w:r w:rsidRPr="003938E8">
              <w:rPr>
                <w:rFonts w:asciiTheme="majorHAnsi" w:hAnsiTheme="majorHAnsi"/>
                <w:bCs/>
                <w:lang w:val="hr-HR"/>
              </w:rPr>
              <w:t>Teorije užeg obima</w:t>
            </w:r>
          </w:p>
        </w:tc>
        <w:tc>
          <w:tcPr>
            <w:tcW w:w="3192" w:type="dxa"/>
          </w:tcPr>
          <w:p w:rsidR="000E06E4" w:rsidRDefault="000E06E4" w:rsidP="003938E8">
            <w:pPr>
              <w:jc w:val="center"/>
              <w:rPr>
                <w:rFonts w:asciiTheme="majorHAnsi" w:hAnsiTheme="majorHAnsi"/>
                <w:bCs/>
                <w:lang w:val="hr-HR"/>
              </w:rPr>
            </w:pPr>
            <w:r w:rsidRPr="003938E8">
              <w:rPr>
                <w:rFonts w:asciiTheme="majorHAnsi" w:hAnsiTheme="majorHAnsi"/>
                <w:bCs/>
                <w:lang w:val="hr-HR"/>
              </w:rPr>
              <w:t>Psihološko savetovanje i psihološki tretman</w:t>
            </w:r>
          </w:p>
          <w:p w:rsidR="003938E8" w:rsidRPr="003938E8" w:rsidRDefault="003938E8" w:rsidP="003938E8">
            <w:pPr>
              <w:jc w:val="center"/>
              <w:rPr>
                <w:rFonts w:asciiTheme="majorHAnsi" w:hAnsiTheme="majorHAnsi"/>
                <w:bCs/>
                <w:lang w:val="hr-HR"/>
              </w:rPr>
            </w:pPr>
          </w:p>
        </w:tc>
        <w:tc>
          <w:tcPr>
            <w:tcW w:w="3192" w:type="dxa"/>
          </w:tcPr>
          <w:p w:rsidR="000E06E4" w:rsidRPr="003938E8" w:rsidRDefault="003938E8" w:rsidP="003938E8">
            <w:pPr>
              <w:jc w:val="center"/>
              <w:rPr>
                <w:rFonts w:asciiTheme="majorHAnsi" w:hAnsiTheme="majorHAnsi"/>
                <w:bCs/>
                <w:lang w:val="hr-HR"/>
              </w:rPr>
            </w:pPr>
            <w:r w:rsidRPr="003938E8">
              <w:rPr>
                <w:rFonts w:asciiTheme="majorHAnsi" w:hAnsiTheme="majorHAnsi"/>
                <w:bCs/>
                <w:lang w:val="hr-HR"/>
              </w:rPr>
              <w:t>Istraživanje kliničko pšsiholoških metoda</w:t>
            </w:r>
          </w:p>
        </w:tc>
      </w:tr>
      <w:tr w:rsidR="003938E8" w:rsidTr="003938E8">
        <w:tc>
          <w:tcPr>
            <w:tcW w:w="3192" w:type="dxa"/>
          </w:tcPr>
          <w:p w:rsidR="000E06E4" w:rsidRPr="003938E8" w:rsidRDefault="000E06E4" w:rsidP="003938E8">
            <w:pPr>
              <w:jc w:val="center"/>
              <w:rPr>
                <w:rFonts w:asciiTheme="majorHAnsi" w:hAnsiTheme="majorHAnsi"/>
                <w:bCs/>
                <w:lang w:val="hr-HR"/>
              </w:rPr>
            </w:pPr>
            <w:r w:rsidRPr="003938E8">
              <w:rPr>
                <w:rFonts w:asciiTheme="majorHAnsi" w:hAnsiTheme="majorHAnsi"/>
                <w:bCs/>
                <w:lang w:val="hr-HR"/>
              </w:rPr>
              <w:t>Specifične teorije</w:t>
            </w:r>
          </w:p>
        </w:tc>
        <w:tc>
          <w:tcPr>
            <w:tcW w:w="3192" w:type="dxa"/>
          </w:tcPr>
          <w:p w:rsidR="000E06E4" w:rsidRDefault="000E06E4" w:rsidP="003938E8">
            <w:pPr>
              <w:jc w:val="center"/>
              <w:rPr>
                <w:rFonts w:asciiTheme="majorHAnsi" w:hAnsiTheme="majorHAnsi"/>
                <w:bCs/>
                <w:lang w:val="hr-HR"/>
              </w:rPr>
            </w:pPr>
            <w:r w:rsidRPr="003938E8">
              <w:rPr>
                <w:rFonts w:asciiTheme="majorHAnsi" w:hAnsiTheme="majorHAnsi"/>
                <w:bCs/>
                <w:lang w:val="hr-HR"/>
              </w:rPr>
              <w:t>Istraživanje</w:t>
            </w:r>
          </w:p>
          <w:p w:rsidR="003938E8" w:rsidRPr="003938E8" w:rsidRDefault="003938E8" w:rsidP="003938E8">
            <w:pPr>
              <w:jc w:val="center"/>
              <w:rPr>
                <w:rFonts w:asciiTheme="majorHAnsi" w:hAnsiTheme="majorHAnsi"/>
                <w:bCs/>
                <w:lang w:val="hr-HR"/>
              </w:rPr>
            </w:pPr>
          </w:p>
        </w:tc>
        <w:tc>
          <w:tcPr>
            <w:tcW w:w="3192" w:type="dxa"/>
          </w:tcPr>
          <w:p w:rsidR="000E06E4" w:rsidRPr="003938E8" w:rsidRDefault="000E06E4" w:rsidP="003938E8">
            <w:pPr>
              <w:jc w:val="center"/>
              <w:rPr>
                <w:rFonts w:asciiTheme="majorHAnsi" w:hAnsiTheme="majorHAnsi"/>
                <w:bCs/>
                <w:lang w:val="hr-HR"/>
              </w:rPr>
            </w:pPr>
          </w:p>
        </w:tc>
      </w:tr>
      <w:tr w:rsidR="003938E8" w:rsidTr="003938E8">
        <w:tc>
          <w:tcPr>
            <w:tcW w:w="3192" w:type="dxa"/>
          </w:tcPr>
          <w:p w:rsidR="000E06E4" w:rsidRPr="003938E8" w:rsidRDefault="000E06E4" w:rsidP="003938E8">
            <w:pPr>
              <w:jc w:val="center"/>
              <w:rPr>
                <w:rFonts w:asciiTheme="majorHAnsi" w:hAnsiTheme="majorHAnsi"/>
                <w:bCs/>
                <w:lang w:val="hr-HR"/>
              </w:rPr>
            </w:pPr>
            <w:r w:rsidRPr="003938E8">
              <w:rPr>
                <w:rFonts w:asciiTheme="majorHAnsi" w:hAnsiTheme="majorHAnsi"/>
                <w:bCs/>
                <w:lang w:val="hr-HR"/>
              </w:rPr>
              <w:t>Psihološki modeli</w:t>
            </w:r>
          </w:p>
        </w:tc>
        <w:tc>
          <w:tcPr>
            <w:tcW w:w="3192" w:type="dxa"/>
          </w:tcPr>
          <w:p w:rsidR="000E06E4" w:rsidRDefault="000E06E4" w:rsidP="003938E8">
            <w:pPr>
              <w:jc w:val="center"/>
              <w:rPr>
                <w:rFonts w:asciiTheme="majorHAnsi" w:hAnsiTheme="majorHAnsi"/>
                <w:bCs/>
                <w:lang w:val="hr-HR"/>
              </w:rPr>
            </w:pPr>
            <w:r w:rsidRPr="003938E8">
              <w:rPr>
                <w:rFonts w:asciiTheme="majorHAnsi" w:hAnsiTheme="majorHAnsi"/>
                <w:bCs/>
                <w:lang w:val="hr-HR"/>
              </w:rPr>
              <w:t>Prevencija</w:t>
            </w:r>
          </w:p>
          <w:p w:rsidR="003938E8" w:rsidRPr="003938E8" w:rsidRDefault="003938E8" w:rsidP="003938E8">
            <w:pPr>
              <w:jc w:val="center"/>
              <w:rPr>
                <w:rFonts w:asciiTheme="majorHAnsi" w:hAnsiTheme="majorHAnsi"/>
                <w:bCs/>
                <w:lang w:val="hr-HR"/>
              </w:rPr>
            </w:pPr>
          </w:p>
        </w:tc>
        <w:tc>
          <w:tcPr>
            <w:tcW w:w="3192" w:type="dxa"/>
          </w:tcPr>
          <w:p w:rsidR="000E06E4" w:rsidRPr="003938E8" w:rsidRDefault="000E06E4" w:rsidP="003938E8">
            <w:pPr>
              <w:jc w:val="center"/>
              <w:rPr>
                <w:rFonts w:asciiTheme="majorHAnsi" w:hAnsiTheme="majorHAnsi"/>
                <w:bCs/>
                <w:lang w:val="hr-HR"/>
              </w:rPr>
            </w:pPr>
          </w:p>
        </w:tc>
      </w:tr>
      <w:tr w:rsidR="003938E8" w:rsidTr="003938E8">
        <w:tc>
          <w:tcPr>
            <w:tcW w:w="3192" w:type="dxa"/>
          </w:tcPr>
          <w:p w:rsidR="000E06E4" w:rsidRPr="003938E8" w:rsidRDefault="000E06E4" w:rsidP="003938E8">
            <w:pPr>
              <w:jc w:val="center"/>
              <w:rPr>
                <w:rFonts w:asciiTheme="majorHAnsi" w:hAnsiTheme="majorHAnsi"/>
                <w:bCs/>
                <w:lang w:val="hr-HR"/>
              </w:rPr>
            </w:pPr>
          </w:p>
        </w:tc>
        <w:tc>
          <w:tcPr>
            <w:tcW w:w="3192" w:type="dxa"/>
          </w:tcPr>
          <w:p w:rsidR="000E06E4" w:rsidRPr="003938E8" w:rsidRDefault="003938E8" w:rsidP="003938E8">
            <w:pPr>
              <w:jc w:val="center"/>
              <w:rPr>
                <w:rFonts w:asciiTheme="majorHAnsi" w:hAnsiTheme="majorHAnsi"/>
                <w:bCs/>
                <w:lang w:val="hr-HR"/>
              </w:rPr>
            </w:pPr>
            <w:r w:rsidRPr="003938E8">
              <w:rPr>
                <w:rFonts w:asciiTheme="majorHAnsi" w:hAnsiTheme="majorHAnsi"/>
                <w:bCs/>
                <w:lang w:val="hr-HR"/>
              </w:rPr>
              <w:t>Edukacija</w:t>
            </w:r>
          </w:p>
        </w:tc>
        <w:tc>
          <w:tcPr>
            <w:tcW w:w="3192" w:type="dxa"/>
          </w:tcPr>
          <w:p w:rsidR="000E06E4" w:rsidRPr="003938E8" w:rsidRDefault="000E06E4" w:rsidP="003938E8">
            <w:pPr>
              <w:jc w:val="center"/>
              <w:rPr>
                <w:rFonts w:asciiTheme="majorHAnsi" w:hAnsiTheme="majorHAnsi"/>
                <w:bCs/>
                <w:lang w:val="hr-HR"/>
              </w:rPr>
            </w:pPr>
          </w:p>
        </w:tc>
      </w:tr>
    </w:tbl>
    <w:p w:rsidR="000E06E4" w:rsidRDefault="000E06E4" w:rsidP="000E06E4">
      <w:pPr>
        <w:ind w:left="426"/>
        <w:rPr>
          <w:rFonts w:asciiTheme="majorHAnsi" w:hAnsiTheme="majorHAnsi"/>
          <w:b/>
          <w:bCs/>
          <w:lang w:val="hr-HR"/>
        </w:rPr>
      </w:pPr>
    </w:p>
    <w:p w:rsidR="000E06E4" w:rsidRPr="000E06E4" w:rsidRDefault="000E06E4" w:rsidP="000E06E4">
      <w:pPr>
        <w:rPr>
          <w:rFonts w:asciiTheme="majorHAnsi" w:hAnsiTheme="majorHAnsi"/>
          <w:b/>
          <w:bCs/>
          <w:lang w:val="hr-HR"/>
        </w:rPr>
      </w:pPr>
      <w:r w:rsidRPr="000E06E4">
        <w:rPr>
          <w:rFonts w:asciiTheme="majorHAnsi" w:hAnsiTheme="majorHAnsi"/>
          <w:b/>
          <w:bCs/>
          <w:lang w:val="sr-Latn-CS"/>
        </w:rPr>
        <w:t>Između ovih oblasti postoji nedovoljno jasna veza.</w:t>
      </w:r>
      <w:r w:rsidRPr="000E06E4">
        <w:rPr>
          <w:rFonts w:asciiTheme="majorHAnsi" w:hAnsiTheme="majorHAnsi"/>
          <w:b/>
          <w:bCs/>
          <w:lang w:val="hr-HR"/>
        </w:rPr>
        <w:t xml:space="preserve"> </w:t>
      </w:r>
    </w:p>
    <w:p w:rsidR="000E06E4" w:rsidRPr="000E06E4" w:rsidRDefault="000E06E4" w:rsidP="000E06E4">
      <w:pPr>
        <w:rPr>
          <w:rFonts w:asciiTheme="majorHAnsi" w:hAnsiTheme="majorHAnsi"/>
          <w:b/>
          <w:bCs/>
          <w:lang w:val="hr-HR"/>
        </w:rPr>
      </w:pPr>
    </w:p>
    <w:p w:rsidR="000E06E4" w:rsidRPr="00F51F5E" w:rsidRDefault="000E06E4" w:rsidP="000E06E4">
      <w:pPr>
        <w:jc w:val="center"/>
        <w:rPr>
          <w:rFonts w:asciiTheme="majorHAnsi" w:hAnsiTheme="majorHAnsi"/>
          <w:b/>
          <w:lang w:val="hr-HR"/>
        </w:rPr>
      </w:pPr>
      <w:r w:rsidRPr="000E06E4">
        <w:rPr>
          <w:rFonts w:asciiTheme="majorHAnsi" w:hAnsiTheme="majorHAnsi"/>
          <w:b/>
          <w:bCs/>
          <w:lang w:val="sr-Latn-CS"/>
        </w:rPr>
        <w:t>KLIN</w:t>
      </w:r>
      <w:r w:rsidRPr="00F51F5E">
        <w:rPr>
          <w:rFonts w:asciiTheme="majorHAnsi" w:hAnsiTheme="majorHAnsi"/>
          <w:b/>
          <w:bCs/>
          <w:lang w:val="hr-HR"/>
        </w:rPr>
        <w:t>IČKA PROCENA LIČNOSTI</w:t>
      </w:r>
    </w:p>
    <w:p w:rsidR="000E06E4" w:rsidRPr="00F51F5E" w:rsidRDefault="000E06E4" w:rsidP="000E06E4">
      <w:pPr>
        <w:jc w:val="both"/>
        <w:rPr>
          <w:rFonts w:asciiTheme="majorHAnsi" w:hAnsiTheme="majorHAnsi"/>
          <w:b/>
          <w:bCs/>
          <w:lang w:val="hr-HR"/>
        </w:rPr>
      </w:pPr>
    </w:p>
    <w:p w:rsidR="000E06E4" w:rsidRPr="00F51F5E" w:rsidRDefault="000E06E4" w:rsidP="000E06E4">
      <w:pPr>
        <w:shd w:val="clear" w:color="auto" w:fill="EAF1DD" w:themeFill="accent3" w:themeFillTint="33"/>
        <w:jc w:val="both"/>
        <w:rPr>
          <w:rFonts w:asciiTheme="majorHAnsi" w:hAnsiTheme="majorHAnsi"/>
          <w:b/>
          <w:lang w:val="hr-HR"/>
        </w:rPr>
      </w:pPr>
      <w:r w:rsidRPr="00F51F5E">
        <w:rPr>
          <w:rFonts w:asciiTheme="majorHAnsi" w:hAnsiTheme="majorHAnsi"/>
          <w:b/>
          <w:bCs/>
          <w:lang w:val="hr-HR"/>
        </w:rPr>
        <w:t>DEFINICIJA KLINIČKE PROCENE LIČNOSTI</w:t>
      </w:r>
    </w:p>
    <w:p w:rsidR="003938E8" w:rsidRPr="003938E8" w:rsidRDefault="003938E8" w:rsidP="003938E8">
      <w:pPr>
        <w:ind w:left="720"/>
        <w:jc w:val="both"/>
        <w:rPr>
          <w:rFonts w:asciiTheme="majorHAnsi" w:hAnsiTheme="majorHAnsi"/>
          <w:b/>
          <w:bCs/>
        </w:rPr>
      </w:pPr>
      <w:r w:rsidRPr="003938E8">
        <w:rPr>
          <w:rFonts w:asciiTheme="majorHAnsi" w:hAnsiTheme="majorHAnsi"/>
          <w:b/>
          <w:bCs/>
          <w:lang w:val="hr-HR"/>
        </w:rPr>
        <w:t>Šta je klinička procena?</w:t>
      </w:r>
      <w:r w:rsidRPr="003938E8">
        <w:rPr>
          <w:rFonts w:asciiTheme="majorHAnsi" w:hAnsiTheme="majorHAnsi"/>
          <w:b/>
          <w:bCs/>
        </w:rPr>
        <w:t xml:space="preserve"> </w:t>
      </w:r>
    </w:p>
    <w:p w:rsidR="003938E8" w:rsidRPr="003938E8" w:rsidRDefault="003938E8" w:rsidP="003938E8">
      <w:pPr>
        <w:ind w:left="720"/>
        <w:jc w:val="both"/>
        <w:rPr>
          <w:rFonts w:asciiTheme="majorHAnsi" w:hAnsiTheme="majorHAnsi"/>
          <w:b/>
          <w:bCs/>
        </w:rPr>
      </w:pPr>
      <w:r w:rsidRPr="003938E8">
        <w:rPr>
          <w:rFonts w:asciiTheme="majorHAnsi" w:hAnsiTheme="majorHAnsi"/>
          <w:b/>
          <w:bCs/>
          <w:lang w:val="sr-Latn-CS"/>
        </w:rPr>
        <w:t xml:space="preserve">Bagby, Wild i Turner (2003): </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Cs/>
          <w:lang w:val="sr-Latn-CS"/>
        </w:rPr>
        <w:t>To je proces rešavanja problema u kojem se putem intervjua, psiholoških testova i drugih tehnika dolazi do odgovora na pitanje zbog kojeg se procena i sprovodi.</w:t>
      </w:r>
    </w:p>
    <w:p w:rsidR="003938E8" w:rsidRPr="003938E8" w:rsidRDefault="003938E8" w:rsidP="003938E8">
      <w:pPr>
        <w:ind w:left="720"/>
        <w:jc w:val="both"/>
        <w:rPr>
          <w:rFonts w:asciiTheme="majorHAnsi" w:hAnsiTheme="majorHAnsi"/>
          <w:b/>
          <w:bCs/>
        </w:rPr>
      </w:pPr>
      <w:r w:rsidRPr="003938E8">
        <w:rPr>
          <w:rFonts w:asciiTheme="majorHAnsi" w:hAnsiTheme="majorHAnsi"/>
          <w:b/>
          <w:bCs/>
          <w:lang w:val="sr-Latn-CS"/>
        </w:rPr>
        <w:t>Svrha</w:t>
      </w:r>
      <w:r w:rsidRPr="003938E8">
        <w:rPr>
          <w:rFonts w:asciiTheme="majorHAnsi" w:hAnsiTheme="majorHAnsi"/>
          <w:b/>
          <w:bCs/>
        </w:rPr>
        <w:t xml:space="preserve"> i zadaci</w:t>
      </w:r>
      <w:r w:rsidRPr="003938E8">
        <w:rPr>
          <w:rFonts w:asciiTheme="majorHAnsi" w:hAnsiTheme="majorHAnsi"/>
          <w:b/>
          <w:bCs/>
          <w:lang w:val="sr-Latn-CS"/>
        </w:rPr>
        <w:t xml:space="preserve"> kliničke procene</w:t>
      </w:r>
      <w:r w:rsidRPr="003938E8">
        <w:rPr>
          <w:rFonts w:asciiTheme="majorHAnsi" w:hAnsiTheme="majorHAnsi"/>
          <w:b/>
          <w:bCs/>
        </w:rPr>
        <w:t xml:space="preserve"> </w:t>
      </w:r>
    </w:p>
    <w:p w:rsidR="003938E8" w:rsidRPr="003938E8" w:rsidRDefault="003938E8" w:rsidP="003938E8">
      <w:pPr>
        <w:ind w:left="720"/>
        <w:jc w:val="both"/>
        <w:rPr>
          <w:rFonts w:asciiTheme="majorHAnsi" w:hAnsiTheme="majorHAnsi"/>
          <w:b/>
          <w:bCs/>
        </w:rPr>
      </w:pPr>
      <w:r w:rsidRPr="003938E8">
        <w:rPr>
          <w:rFonts w:asciiTheme="majorHAnsi" w:hAnsiTheme="majorHAnsi"/>
          <w:b/>
          <w:bCs/>
          <w:lang w:val="sr-Latn-CS"/>
        </w:rPr>
        <w:lastRenderedPageBreak/>
        <w:t xml:space="preserve">Maruish (1994): </w:t>
      </w:r>
    </w:p>
    <w:p w:rsidR="003938E8" w:rsidRPr="003938E8" w:rsidRDefault="003938E8" w:rsidP="00F43264">
      <w:pPr>
        <w:numPr>
          <w:ilvl w:val="1"/>
          <w:numId w:val="59"/>
        </w:numPr>
        <w:jc w:val="both"/>
        <w:rPr>
          <w:rFonts w:asciiTheme="majorHAnsi" w:hAnsiTheme="majorHAnsi"/>
          <w:b/>
          <w:bCs/>
        </w:rPr>
      </w:pPr>
      <w:r w:rsidRPr="003938E8">
        <w:rPr>
          <w:rFonts w:asciiTheme="majorHAnsi" w:hAnsiTheme="majorHAnsi"/>
          <w:b/>
          <w:bCs/>
          <w:lang w:val="sr-Latn-CS"/>
        </w:rPr>
        <w:t xml:space="preserve">Primarni zadatak </w:t>
      </w:r>
      <w:r w:rsidRPr="003938E8">
        <w:rPr>
          <w:rFonts w:asciiTheme="majorHAnsi" w:hAnsiTheme="majorHAnsi"/>
          <w:bCs/>
          <w:lang w:val="sr-Latn-CS"/>
        </w:rPr>
        <w:t>psihološke procene u kliničkim uslovima je procena</w:t>
      </w:r>
      <w:r w:rsidRPr="003938E8">
        <w:rPr>
          <w:rFonts w:asciiTheme="majorHAnsi" w:hAnsiTheme="majorHAnsi"/>
          <w:b/>
          <w:bCs/>
          <w:lang w:val="sr-Latn-CS"/>
        </w:rPr>
        <w:t xml:space="preserve"> </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 xml:space="preserve">kognitivnog i afektivnog funkcionisanja pacijenta, </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 xml:space="preserve">procena ponašanja, </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 xml:space="preserve">personalnih karakteristika, </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slabosti i snaga pacijenta</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
          <w:bCs/>
          <w:lang w:val="sr-Latn-CS"/>
        </w:rPr>
        <w:t xml:space="preserve">a sa ciljem </w:t>
      </w:r>
      <w:r w:rsidRPr="003938E8">
        <w:rPr>
          <w:rFonts w:asciiTheme="majorHAnsi" w:hAnsiTheme="majorHAnsi"/>
          <w:bCs/>
          <w:lang w:val="sr-Latn-CS"/>
        </w:rPr>
        <w:t xml:space="preserve">da se o pacijentu definiše </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 xml:space="preserve">određeno mišljenje, </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 xml:space="preserve">eventualno odredi dijagnoza i </w:t>
      </w:r>
    </w:p>
    <w:p w:rsidR="003938E8" w:rsidRPr="003938E8" w:rsidRDefault="003938E8" w:rsidP="00F43264">
      <w:pPr>
        <w:numPr>
          <w:ilvl w:val="2"/>
          <w:numId w:val="59"/>
        </w:numPr>
        <w:jc w:val="both"/>
        <w:rPr>
          <w:rFonts w:asciiTheme="majorHAnsi" w:hAnsiTheme="majorHAnsi"/>
          <w:b/>
          <w:bCs/>
        </w:rPr>
      </w:pPr>
      <w:r w:rsidRPr="003938E8">
        <w:rPr>
          <w:rFonts w:asciiTheme="majorHAnsi" w:hAnsiTheme="majorHAnsi"/>
          <w:bCs/>
          <w:lang w:val="sr-Latn-CS"/>
        </w:rPr>
        <w:t>da se predvidi njegovo ponašanje</w:t>
      </w:r>
      <w:r w:rsidRPr="003938E8">
        <w:rPr>
          <w:rFonts w:asciiTheme="majorHAnsi" w:hAnsiTheme="majorHAnsi"/>
          <w:b/>
          <w:bCs/>
          <w:lang w:val="sr-Latn-CS"/>
        </w:rPr>
        <w:t xml:space="preserve"> </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
          <w:bCs/>
          <w:lang w:val="sr-Latn-CS"/>
        </w:rPr>
        <w:t xml:space="preserve">sa svrhom </w:t>
      </w:r>
      <w:r w:rsidRPr="003938E8">
        <w:rPr>
          <w:rFonts w:asciiTheme="majorHAnsi" w:hAnsiTheme="majorHAnsi"/>
          <w:bCs/>
          <w:lang w:val="sr-Latn-CS"/>
        </w:rPr>
        <w:t>da se daju preporuke o tretmanskim rešenjima u najširem smislu reči.</w:t>
      </w:r>
    </w:p>
    <w:p w:rsidR="003938E8" w:rsidRPr="003938E8" w:rsidRDefault="003938E8" w:rsidP="003938E8">
      <w:pPr>
        <w:ind w:left="1440"/>
        <w:jc w:val="both"/>
        <w:rPr>
          <w:rFonts w:asciiTheme="majorHAnsi" w:hAnsiTheme="majorHAnsi"/>
          <w:bCs/>
        </w:rPr>
      </w:pPr>
    </w:p>
    <w:p w:rsidR="003938E8" w:rsidRPr="003938E8" w:rsidRDefault="003938E8" w:rsidP="003938E8">
      <w:pPr>
        <w:ind w:left="720"/>
        <w:jc w:val="both"/>
        <w:rPr>
          <w:rFonts w:asciiTheme="majorHAnsi" w:hAnsiTheme="majorHAnsi"/>
          <w:b/>
          <w:bCs/>
        </w:rPr>
      </w:pPr>
      <w:r w:rsidRPr="003938E8">
        <w:rPr>
          <w:rFonts w:asciiTheme="majorHAnsi" w:hAnsiTheme="majorHAnsi"/>
          <w:b/>
          <w:bCs/>
          <w:lang w:val="sr-Latn-CS"/>
        </w:rPr>
        <w:t>Lilienfield, Wood i Garb (2001):</w:t>
      </w:r>
      <w:r w:rsidRPr="003938E8">
        <w:rPr>
          <w:rFonts w:asciiTheme="majorHAnsi" w:hAnsiTheme="majorHAnsi"/>
          <w:b/>
          <w:bCs/>
        </w:rPr>
        <w:t xml:space="preserve"> </w:t>
      </w:r>
    </w:p>
    <w:p w:rsidR="003938E8" w:rsidRPr="003938E8" w:rsidRDefault="003938E8" w:rsidP="00F43264">
      <w:pPr>
        <w:numPr>
          <w:ilvl w:val="1"/>
          <w:numId w:val="59"/>
        </w:numPr>
        <w:jc w:val="both"/>
        <w:rPr>
          <w:rFonts w:asciiTheme="majorHAnsi" w:hAnsiTheme="majorHAnsi"/>
          <w:b/>
          <w:bCs/>
        </w:rPr>
      </w:pPr>
      <w:r w:rsidRPr="003938E8">
        <w:rPr>
          <w:rFonts w:asciiTheme="majorHAnsi" w:hAnsiTheme="majorHAnsi"/>
          <w:b/>
          <w:bCs/>
        </w:rPr>
        <w:t>Zadaci klini</w:t>
      </w:r>
      <w:r w:rsidRPr="003938E8">
        <w:rPr>
          <w:rFonts w:asciiTheme="majorHAnsi" w:hAnsiTheme="majorHAnsi"/>
          <w:b/>
          <w:bCs/>
          <w:lang w:val="sr-Latn-CS"/>
        </w:rPr>
        <w:t>čke procene su</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 xml:space="preserve">obezbeđivanje detaljnog opisa klijentovog problema </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 xml:space="preserve">omogućavanje uvida u osnovne </w:t>
      </w:r>
      <w:r w:rsidRPr="003938E8">
        <w:rPr>
          <w:rFonts w:asciiTheme="majorHAnsi" w:hAnsiTheme="majorHAnsi"/>
          <w:bCs/>
          <w:u w:val="single"/>
        </w:rPr>
        <w:t xml:space="preserve">intrapersonalne, </w:t>
      </w:r>
      <w:r w:rsidRPr="003938E8">
        <w:rPr>
          <w:rFonts w:asciiTheme="majorHAnsi" w:hAnsiTheme="majorHAnsi"/>
          <w:bCs/>
          <w:u w:val="single"/>
          <w:lang w:val="sr-Latn-CS"/>
        </w:rPr>
        <w:t>interpersonalne i situacione</w:t>
      </w:r>
      <w:r w:rsidRPr="003938E8">
        <w:rPr>
          <w:rFonts w:asciiTheme="majorHAnsi" w:hAnsiTheme="majorHAnsi"/>
          <w:bCs/>
          <w:lang w:val="sr-Latn-CS"/>
        </w:rPr>
        <w:t xml:space="preserve"> faktore koji su doprineli pojavi i koji aktuelno doprinose održavanju problema i </w:t>
      </w:r>
    </w:p>
    <w:p w:rsidR="003938E8" w:rsidRPr="003938E8" w:rsidRDefault="003938E8" w:rsidP="00F43264">
      <w:pPr>
        <w:numPr>
          <w:ilvl w:val="2"/>
          <w:numId w:val="59"/>
        </w:numPr>
        <w:jc w:val="both"/>
        <w:rPr>
          <w:rFonts w:asciiTheme="majorHAnsi" w:hAnsiTheme="majorHAnsi"/>
          <w:bCs/>
        </w:rPr>
      </w:pPr>
      <w:r w:rsidRPr="003938E8">
        <w:rPr>
          <w:rFonts w:asciiTheme="majorHAnsi" w:hAnsiTheme="majorHAnsi"/>
          <w:bCs/>
          <w:lang w:val="sr-Latn-CS"/>
        </w:rPr>
        <w:t>predviđanje ishoda.</w:t>
      </w:r>
      <w:r w:rsidRPr="003938E8">
        <w:rPr>
          <w:rFonts w:asciiTheme="majorHAnsi" w:hAnsiTheme="majorHAnsi"/>
          <w:bCs/>
        </w:rPr>
        <w:t xml:space="preserve"> </w:t>
      </w:r>
    </w:p>
    <w:p w:rsidR="003938E8" w:rsidRPr="003938E8" w:rsidRDefault="003938E8" w:rsidP="003938E8">
      <w:pPr>
        <w:ind w:left="720"/>
        <w:jc w:val="both"/>
        <w:rPr>
          <w:rFonts w:asciiTheme="majorHAnsi" w:hAnsiTheme="majorHAnsi"/>
          <w:b/>
          <w:bCs/>
        </w:rPr>
      </w:pPr>
      <w:r w:rsidRPr="003938E8">
        <w:rPr>
          <w:rFonts w:asciiTheme="majorHAnsi" w:hAnsiTheme="majorHAnsi"/>
          <w:b/>
          <w:bCs/>
          <w:lang w:val="sr-Latn-CS"/>
        </w:rPr>
        <w:t>Funkcionalna svrha kliničke procene</w:t>
      </w:r>
      <w:r w:rsidRPr="003938E8">
        <w:rPr>
          <w:rFonts w:asciiTheme="majorHAnsi" w:hAnsiTheme="majorHAnsi"/>
          <w:b/>
          <w:bCs/>
        </w:rPr>
        <w:t xml:space="preserve"> </w:t>
      </w:r>
    </w:p>
    <w:p w:rsidR="003938E8" w:rsidRPr="003938E8" w:rsidRDefault="003938E8" w:rsidP="003938E8">
      <w:pPr>
        <w:ind w:left="720"/>
        <w:jc w:val="both"/>
        <w:rPr>
          <w:rFonts w:asciiTheme="majorHAnsi" w:hAnsiTheme="majorHAnsi"/>
          <w:b/>
          <w:bCs/>
        </w:rPr>
      </w:pPr>
      <w:r w:rsidRPr="003938E8">
        <w:rPr>
          <w:rFonts w:asciiTheme="majorHAnsi" w:hAnsiTheme="majorHAnsi"/>
          <w:b/>
          <w:bCs/>
          <w:lang w:val="sr-Latn-CS"/>
        </w:rPr>
        <w:t xml:space="preserve">Obezbeđivanje podataka o </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Cs/>
          <w:lang w:val="sr-Latn-CS"/>
        </w:rPr>
        <w:t xml:space="preserve">klijentovim simptomima, </w:t>
      </w:r>
    </w:p>
    <w:p w:rsidR="003938E8" w:rsidRPr="003938E8" w:rsidRDefault="003938E8" w:rsidP="00F43264">
      <w:pPr>
        <w:numPr>
          <w:ilvl w:val="1"/>
          <w:numId w:val="59"/>
        </w:numPr>
        <w:jc w:val="both"/>
        <w:rPr>
          <w:rFonts w:asciiTheme="majorHAnsi" w:hAnsiTheme="majorHAnsi"/>
          <w:bCs/>
          <w:lang w:val="de-DE"/>
        </w:rPr>
      </w:pPr>
      <w:r w:rsidRPr="003938E8">
        <w:rPr>
          <w:rFonts w:asciiTheme="majorHAnsi" w:hAnsiTheme="majorHAnsi"/>
          <w:bCs/>
          <w:lang w:val="sr-Latn-CS"/>
        </w:rPr>
        <w:t>razvoju i faktorima održavanja problema,</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Cs/>
          <w:lang w:val="sr-Latn-CS"/>
        </w:rPr>
        <w:t>posledicama problema na klijentov život,</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Cs/>
          <w:lang w:val="sr-Latn-CS"/>
        </w:rPr>
        <w:t>njegovim stabilnim karakteristikama ličnosti,</w:t>
      </w:r>
      <w:r w:rsidRPr="003938E8">
        <w:rPr>
          <w:rFonts w:asciiTheme="majorHAnsi" w:hAnsiTheme="majorHAnsi"/>
          <w:bCs/>
        </w:rPr>
        <w:t xml:space="preserve"> </w:t>
      </w:r>
    </w:p>
    <w:p w:rsidR="003938E8" w:rsidRPr="003938E8" w:rsidRDefault="003938E8" w:rsidP="00F43264">
      <w:pPr>
        <w:numPr>
          <w:ilvl w:val="1"/>
          <w:numId w:val="59"/>
        </w:numPr>
        <w:jc w:val="both"/>
        <w:rPr>
          <w:rFonts w:asciiTheme="majorHAnsi" w:hAnsiTheme="majorHAnsi"/>
          <w:bCs/>
          <w:lang w:val="de-DE"/>
        </w:rPr>
      </w:pPr>
      <w:r w:rsidRPr="003938E8">
        <w:rPr>
          <w:rFonts w:asciiTheme="majorHAnsi" w:hAnsiTheme="majorHAnsi"/>
          <w:bCs/>
          <w:lang w:val="de-DE"/>
        </w:rPr>
        <w:t>karakteristikama njegovog afektivnog, kognitivnog, motivacionog funkcionisanja,</w:t>
      </w:r>
      <w:r w:rsidRPr="003938E8">
        <w:rPr>
          <w:rFonts w:asciiTheme="majorHAnsi" w:hAnsiTheme="majorHAnsi"/>
          <w:bCs/>
          <w:lang w:val="sr-Latn-CS"/>
        </w:rPr>
        <w:t xml:space="preserve"> </w:t>
      </w:r>
    </w:p>
    <w:p w:rsidR="003938E8" w:rsidRPr="003938E8" w:rsidRDefault="003938E8" w:rsidP="00F43264">
      <w:pPr>
        <w:numPr>
          <w:ilvl w:val="1"/>
          <w:numId w:val="59"/>
        </w:numPr>
        <w:jc w:val="both"/>
        <w:rPr>
          <w:rFonts w:asciiTheme="majorHAnsi" w:hAnsiTheme="majorHAnsi"/>
          <w:bCs/>
          <w:lang w:val="de-DE"/>
        </w:rPr>
      </w:pPr>
      <w:r w:rsidRPr="003938E8">
        <w:rPr>
          <w:rFonts w:asciiTheme="majorHAnsi" w:hAnsiTheme="majorHAnsi"/>
          <w:bCs/>
          <w:lang w:val="sr-Latn-CS"/>
        </w:rPr>
        <w:lastRenderedPageBreak/>
        <w:t xml:space="preserve">odbrambenim mehanizmima, </w:t>
      </w:r>
      <w:r w:rsidRPr="003938E8">
        <w:rPr>
          <w:rFonts w:asciiTheme="majorHAnsi" w:hAnsiTheme="majorHAnsi"/>
          <w:bCs/>
          <w:lang w:val="de-DE"/>
        </w:rPr>
        <w:t>mehani</w:t>
      </w:r>
      <w:r w:rsidRPr="003938E8">
        <w:rPr>
          <w:rFonts w:asciiTheme="majorHAnsi" w:hAnsiTheme="majorHAnsi"/>
          <w:bCs/>
          <w:lang w:val="sr-Latn-CS"/>
        </w:rPr>
        <w:t>z</w:t>
      </w:r>
      <w:r w:rsidRPr="003938E8">
        <w:rPr>
          <w:rFonts w:asciiTheme="majorHAnsi" w:hAnsiTheme="majorHAnsi"/>
          <w:bCs/>
          <w:lang w:val="de-DE"/>
        </w:rPr>
        <w:t>mima suo</w:t>
      </w:r>
      <w:r w:rsidRPr="003938E8">
        <w:rPr>
          <w:rFonts w:asciiTheme="majorHAnsi" w:hAnsiTheme="majorHAnsi"/>
          <w:bCs/>
          <w:lang w:val="sr-Latn-CS"/>
        </w:rPr>
        <w:t>ča</w:t>
      </w:r>
      <w:r w:rsidRPr="003938E8">
        <w:rPr>
          <w:rFonts w:asciiTheme="majorHAnsi" w:hAnsiTheme="majorHAnsi"/>
          <w:bCs/>
          <w:lang w:val="de-DE"/>
        </w:rPr>
        <w:t>vanja sa</w:t>
      </w:r>
      <w:r w:rsidRPr="003938E8">
        <w:rPr>
          <w:rFonts w:asciiTheme="majorHAnsi" w:hAnsiTheme="majorHAnsi"/>
          <w:bCs/>
          <w:lang w:val="sr-Latn-CS"/>
        </w:rPr>
        <w:t xml:space="preserve"> problemima, frustracionoj toleranciji...</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Cs/>
          <w:lang w:val="sr-Latn-CS"/>
        </w:rPr>
        <w:t xml:space="preserve">self konceptu, </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Cs/>
          <w:lang w:val="sr-Latn-CS"/>
        </w:rPr>
        <w:t xml:space="preserve">sistemima verovanja, </w:t>
      </w:r>
    </w:p>
    <w:p w:rsidR="003938E8" w:rsidRPr="003938E8" w:rsidRDefault="003938E8" w:rsidP="00F43264">
      <w:pPr>
        <w:numPr>
          <w:ilvl w:val="1"/>
          <w:numId w:val="59"/>
        </w:numPr>
        <w:jc w:val="both"/>
        <w:rPr>
          <w:rFonts w:asciiTheme="majorHAnsi" w:hAnsiTheme="majorHAnsi"/>
          <w:bCs/>
        </w:rPr>
      </w:pPr>
      <w:r w:rsidRPr="003938E8">
        <w:rPr>
          <w:rFonts w:asciiTheme="majorHAnsi" w:hAnsiTheme="majorHAnsi"/>
          <w:bCs/>
          <w:lang w:val="sr-Latn-CS"/>
        </w:rPr>
        <w:t>interpersonalnom stilu...</w:t>
      </w:r>
      <w:r w:rsidRPr="003938E8">
        <w:rPr>
          <w:rFonts w:asciiTheme="majorHAnsi" w:hAnsiTheme="majorHAnsi"/>
          <w:bCs/>
        </w:rPr>
        <w:t xml:space="preserve"> </w:t>
      </w:r>
    </w:p>
    <w:p w:rsidR="003938E8" w:rsidRPr="003938E8" w:rsidRDefault="003938E8" w:rsidP="003938E8">
      <w:pPr>
        <w:ind w:left="720"/>
        <w:jc w:val="both"/>
        <w:rPr>
          <w:rFonts w:asciiTheme="majorHAnsi" w:hAnsiTheme="majorHAnsi"/>
          <w:b/>
          <w:bCs/>
        </w:rPr>
      </w:pPr>
      <w:r w:rsidRPr="003938E8">
        <w:rPr>
          <w:rFonts w:asciiTheme="majorHAnsi" w:hAnsiTheme="majorHAnsi"/>
          <w:b/>
          <w:bCs/>
          <w:lang w:val="sr-Latn-CS"/>
        </w:rPr>
        <w:t>REZIME</w:t>
      </w:r>
      <w:r w:rsidRPr="003938E8">
        <w:rPr>
          <w:rFonts w:asciiTheme="majorHAnsi" w:hAnsiTheme="majorHAnsi"/>
          <w:b/>
          <w:bCs/>
        </w:rPr>
        <w:t xml:space="preserve"> </w:t>
      </w:r>
    </w:p>
    <w:p w:rsidR="000E06E4" w:rsidRPr="00F51F5E" w:rsidRDefault="000E06E4" w:rsidP="000E06E4">
      <w:pPr>
        <w:ind w:left="360"/>
        <w:jc w:val="both"/>
        <w:rPr>
          <w:rFonts w:asciiTheme="majorHAnsi" w:hAnsiTheme="majorHAnsi"/>
          <w:b/>
          <w:bCs/>
          <w:lang w:val="hr-HR"/>
        </w:rPr>
      </w:pPr>
      <w:r w:rsidRPr="00F51F5E">
        <w:rPr>
          <w:rFonts w:asciiTheme="majorHAnsi" w:hAnsiTheme="majorHAnsi"/>
          <w:b/>
          <w:bCs/>
          <w:lang w:val="hr-HR"/>
        </w:rPr>
        <w:t xml:space="preserve">Klinička procena se odnosi na proces prikupljanja podataka o pojedincu ili maloj grupi u svrhu donošenja neke odluke relevantne za tog pojedinca ili grupu. </w:t>
      </w:r>
    </w:p>
    <w:p w:rsidR="000E06E4" w:rsidRPr="00F51F5E" w:rsidRDefault="000E06E4" w:rsidP="000E06E4">
      <w:pPr>
        <w:ind w:firstLine="360"/>
        <w:jc w:val="both"/>
        <w:rPr>
          <w:rFonts w:asciiTheme="majorHAnsi" w:hAnsiTheme="majorHAnsi"/>
          <w:bCs/>
          <w:lang w:val="hr-HR"/>
        </w:rPr>
      </w:pPr>
      <w:r w:rsidRPr="00F51F5E">
        <w:rPr>
          <w:rFonts w:asciiTheme="majorHAnsi" w:hAnsiTheme="majorHAnsi"/>
          <w:bCs/>
          <w:lang w:val="hr-HR"/>
        </w:rPr>
        <w:t>Konkretnije, ona obuhvata:</w:t>
      </w:r>
    </w:p>
    <w:p w:rsidR="000E06E4" w:rsidRPr="00F51F5E" w:rsidRDefault="000E06E4" w:rsidP="000E06E4">
      <w:pPr>
        <w:numPr>
          <w:ilvl w:val="0"/>
          <w:numId w:val="2"/>
        </w:numPr>
        <w:spacing w:after="0" w:line="240" w:lineRule="auto"/>
        <w:jc w:val="both"/>
        <w:rPr>
          <w:rFonts w:asciiTheme="majorHAnsi" w:hAnsiTheme="majorHAnsi"/>
          <w:bCs/>
          <w:lang w:val="hr-HR"/>
        </w:rPr>
      </w:pPr>
      <w:r w:rsidRPr="00F51F5E">
        <w:rPr>
          <w:rFonts w:asciiTheme="majorHAnsi" w:hAnsiTheme="majorHAnsi"/>
          <w:bCs/>
          <w:lang w:val="hr-HR"/>
        </w:rPr>
        <w:t>evaluaciju osobinih snaga i slabosti,</w:t>
      </w:r>
    </w:p>
    <w:p w:rsidR="000E06E4" w:rsidRPr="00F51F5E" w:rsidRDefault="000E06E4" w:rsidP="00F43264">
      <w:pPr>
        <w:numPr>
          <w:ilvl w:val="0"/>
          <w:numId w:val="42"/>
        </w:numPr>
        <w:spacing w:after="0" w:line="240" w:lineRule="auto"/>
        <w:jc w:val="both"/>
        <w:rPr>
          <w:rFonts w:asciiTheme="majorHAnsi" w:hAnsiTheme="majorHAnsi"/>
          <w:bCs/>
          <w:lang w:val="hr-HR"/>
        </w:rPr>
      </w:pPr>
      <w:r w:rsidRPr="00F51F5E">
        <w:rPr>
          <w:rFonts w:asciiTheme="majorHAnsi" w:hAnsiTheme="majorHAnsi"/>
          <w:bCs/>
          <w:lang w:val="hr-HR"/>
        </w:rPr>
        <w:t xml:space="preserve">konceptualizaciju problema zbog kojeg se procena i sprovodi i </w:t>
      </w:r>
    </w:p>
    <w:p w:rsidR="000E06E4" w:rsidRPr="00F51F5E" w:rsidRDefault="000E06E4" w:rsidP="000E06E4">
      <w:pPr>
        <w:numPr>
          <w:ilvl w:val="0"/>
          <w:numId w:val="2"/>
        </w:numPr>
        <w:spacing w:after="0" w:line="240" w:lineRule="auto"/>
        <w:jc w:val="both"/>
        <w:rPr>
          <w:rFonts w:asciiTheme="majorHAnsi" w:hAnsiTheme="majorHAnsi"/>
          <w:lang w:val="de-DE"/>
        </w:rPr>
      </w:pPr>
      <w:r w:rsidRPr="00F51F5E">
        <w:rPr>
          <w:rFonts w:asciiTheme="majorHAnsi" w:hAnsiTheme="majorHAnsi"/>
          <w:bCs/>
          <w:lang w:val="hr-HR"/>
        </w:rPr>
        <w:t>navodjenje smernica za prevazilaženje problema</w:t>
      </w:r>
      <w:r w:rsidRPr="00F51F5E">
        <w:rPr>
          <w:rFonts w:asciiTheme="majorHAnsi" w:hAnsiTheme="majorHAnsi"/>
          <w:lang w:val="hr-HR"/>
        </w:rPr>
        <w:t>.</w:t>
      </w:r>
    </w:p>
    <w:p w:rsidR="000E06E4" w:rsidRDefault="000E06E4" w:rsidP="000E06E4">
      <w:pPr>
        <w:jc w:val="both"/>
        <w:rPr>
          <w:rFonts w:asciiTheme="majorHAnsi" w:hAnsiTheme="majorHAnsi"/>
          <w:b/>
          <w:bCs/>
          <w:lang w:val="hr-HR"/>
        </w:rPr>
      </w:pPr>
    </w:p>
    <w:p w:rsidR="00E811B6" w:rsidRPr="009249EC" w:rsidRDefault="00272A38" w:rsidP="00272A38">
      <w:pPr>
        <w:shd w:val="clear" w:color="auto" w:fill="EEECE1" w:themeFill="background2"/>
        <w:ind w:left="720"/>
        <w:jc w:val="both"/>
        <w:rPr>
          <w:rFonts w:asciiTheme="majorHAnsi" w:hAnsiTheme="majorHAnsi"/>
          <w:b/>
          <w:bCs/>
          <w:lang w:val="hr-HR"/>
        </w:rPr>
      </w:pPr>
      <w:r>
        <w:rPr>
          <w:rFonts w:asciiTheme="majorHAnsi" w:hAnsiTheme="majorHAnsi"/>
          <w:b/>
          <w:bCs/>
          <w:lang w:val="sr-Latn-CS"/>
        </w:rPr>
        <w:t>TIPIČNI KONTEKSTI KLINIČKE PROCENE LIČNOSTI</w:t>
      </w:r>
      <w:r w:rsidR="00F43264" w:rsidRPr="009249EC">
        <w:rPr>
          <w:rFonts w:asciiTheme="majorHAnsi" w:hAnsiTheme="majorHAnsi"/>
          <w:b/>
          <w:bCs/>
          <w:lang w:val="hr-HR"/>
        </w:rPr>
        <w:t xml:space="preserve"> </w:t>
      </w:r>
    </w:p>
    <w:p w:rsidR="00E811B6" w:rsidRPr="009249EC" w:rsidRDefault="00F43264" w:rsidP="00272A38">
      <w:pPr>
        <w:jc w:val="both"/>
        <w:rPr>
          <w:rFonts w:asciiTheme="majorHAnsi" w:hAnsiTheme="majorHAnsi"/>
          <w:b/>
          <w:bCs/>
          <w:lang w:val="hr-HR"/>
        </w:rPr>
      </w:pPr>
      <w:r w:rsidRPr="00272A38">
        <w:rPr>
          <w:rFonts w:asciiTheme="majorHAnsi" w:hAnsiTheme="majorHAnsi"/>
          <w:b/>
          <w:bCs/>
          <w:lang w:val="sr-Latn-CS"/>
        </w:rPr>
        <w:t>Konteks kliničke procene se odnosi na specifične institucionalne uslove u kojima se odvija klinička procena i koji delimično modifikuju način na koji će se procena sprovoditi.</w:t>
      </w:r>
    </w:p>
    <w:p w:rsidR="00E811B6" w:rsidRPr="00272A38" w:rsidRDefault="00F43264" w:rsidP="00272A38">
      <w:pPr>
        <w:jc w:val="both"/>
        <w:rPr>
          <w:rFonts w:asciiTheme="majorHAnsi" w:hAnsiTheme="majorHAnsi"/>
          <w:b/>
          <w:bCs/>
        </w:rPr>
      </w:pPr>
      <w:r w:rsidRPr="00272A38">
        <w:rPr>
          <w:rFonts w:asciiTheme="majorHAnsi" w:hAnsiTheme="majorHAnsi"/>
          <w:b/>
          <w:bCs/>
          <w:lang w:val="sr-Latn-CS"/>
        </w:rPr>
        <w:t>Konteksti se razlikuju s obzirom na:</w:t>
      </w:r>
    </w:p>
    <w:p w:rsidR="00E811B6" w:rsidRPr="00272A38" w:rsidRDefault="00F43264" w:rsidP="00F43264">
      <w:pPr>
        <w:numPr>
          <w:ilvl w:val="1"/>
          <w:numId w:val="60"/>
        </w:numPr>
        <w:tabs>
          <w:tab w:val="num" w:pos="709"/>
        </w:tabs>
        <w:ind w:left="0" w:firstLine="426"/>
        <w:jc w:val="both"/>
        <w:rPr>
          <w:rFonts w:asciiTheme="majorHAnsi" w:hAnsiTheme="majorHAnsi"/>
          <w:bCs/>
        </w:rPr>
      </w:pPr>
      <w:r w:rsidRPr="00272A38">
        <w:rPr>
          <w:rFonts w:asciiTheme="majorHAnsi" w:hAnsiTheme="majorHAnsi"/>
          <w:bCs/>
          <w:lang w:val="sr-Latn-CS"/>
        </w:rPr>
        <w:t>tipične institucije u kojima ili za koje se klinička procena obavlja,</w:t>
      </w:r>
    </w:p>
    <w:p w:rsidR="00E811B6" w:rsidRPr="00272A38" w:rsidRDefault="00F43264" w:rsidP="00F43264">
      <w:pPr>
        <w:numPr>
          <w:ilvl w:val="1"/>
          <w:numId w:val="60"/>
        </w:numPr>
        <w:tabs>
          <w:tab w:val="num" w:pos="709"/>
        </w:tabs>
        <w:ind w:left="0" w:firstLine="426"/>
        <w:jc w:val="both"/>
        <w:rPr>
          <w:rFonts w:asciiTheme="majorHAnsi" w:hAnsiTheme="majorHAnsi"/>
          <w:bCs/>
          <w:lang w:val="de-DE"/>
        </w:rPr>
      </w:pPr>
      <w:r w:rsidRPr="00272A38">
        <w:rPr>
          <w:rFonts w:asciiTheme="majorHAnsi" w:hAnsiTheme="majorHAnsi"/>
          <w:bCs/>
          <w:lang w:val="sr-Latn-CS"/>
        </w:rPr>
        <w:t>prirodu zadataka koje klinički psiholog obavlja</w:t>
      </w:r>
    </w:p>
    <w:p w:rsidR="00E811B6" w:rsidRPr="00272A38" w:rsidRDefault="00F43264" w:rsidP="00F43264">
      <w:pPr>
        <w:numPr>
          <w:ilvl w:val="1"/>
          <w:numId w:val="60"/>
        </w:numPr>
        <w:tabs>
          <w:tab w:val="num" w:pos="709"/>
        </w:tabs>
        <w:ind w:left="0" w:firstLine="426"/>
        <w:jc w:val="both"/>
        <w:rPr>
          <w:rFonts w:asciiTheme="majorHAnsi" w:hAnsiTheme="majorHAnsi"/>
          <w:bCs/>
        </w:rPr>
      </w:pPr>
      <w:r w:rsidRPr="00272A38">
        <w:rPr>
          <w:rFonts w:asciiTheme="majorHAnsi" w:hAnsiTheme="majorHAnsi"/>
          <w:bCs/>
          <w:lang w:val="sr-Latn-CS"/>
        </w:rPr>
        <w:t>specifičnosti klijentele koja se procenjuje</w:t>
      </w:r>
    </w:p>
    <w:p w:rsidR="00E811B6" w:rsidRPr="00272A38" w:rsidRDefault="00F43264" w:rsidP="00F43264">
      <w:pPr>
        <w:numPr>
          <w:ilvl w:val="1"/>
          <w:numId w:val="60"/>
        </w:numPr>
        <w:tabs>
          <w:tab w:val="num" w:pos="709"/>
        </w:tabs>
        <w:ind w:left="0" w:firstLine="426"/>
        <w:jc w:val="both"/>
        <w:rPr>
          <w:rFonts w:asciiTheme="majorHAnsi" w:hAnsiTheme="majorHAnsi"/>
          <w:bCs/>
        </w:rPr>
      </w:pPr>
      <w:r w:rsidRPr="00272A38">
        <w:rPr>
          <w:rFonts w:asciiTheme="majorHAnsi" w:hAnsiTheme="majorHAnsi"/>
          <w:bCs/>
          <w:lang w:val="sr-Latn-CS"/>
        </w:rPr>
        <w:t>osnovna znan</w:t>
      </w:r>
      <w:r w:rsidRPr="00272A38">
        <w:rPr>
          <w:rFonts w:asciiTheme="majorHAnsi" w:hAnsiTheme="majorHAnsi"/>
          <w:bCs/>
        </w:rPr>
        <w:t>j</w:t>
      </w:r>
      <w:r w:rsidRPr="00272A38">
        <w:rPr>
          <w:rFonts w:asciiTheme="majorHAnsi" w:hAnsiTheme="majorHAnsi"/>
          <w:bCs/>
          <w:lang w:val="sr-Latn-CS"/>
        </w:rPr>
        <w:t>a koja su psihol</w:t>
      </w:r>
      <w:r w:rsidRPr="00272A38">
        <w:rPr>
          <w:rFonts w:asciiTheme="majorHAnsi" w:hAnsiTheme="majorHAnsi"/>
          <w:bCs/>
        </w:rPr>
        <w:t>o</w:t>
      </w:r>
      <w:r w:rsidRPr="00272A38">
        <w:rPr>
          <w:rFonts w:asciiTheme="majorHAnsi" w:hAnsiTheme="majorHAnsi"/>
          <w:bCs/>
          <w:lang w:val="sr-Latn-CS"/>
        </w:rPr>
        <w:t>gu potrebna da bi u tom kontekstu obavljao procenu</w:t>
      </w:r>
    </w:p>
    <w:p w:rsidR="00E811B6" w:rsidRPr="00272A38" w:rsidRDefault="00F43264" w:rsidP="00F43264">
      <w:pPr>
        <w:numPr>
          <w:ilvl w:val="1"/>
          <w:numId w:val="60"/>
        </w:numPr>
        <w:tabs>
          <w:tab w:val="num" w:pos="709"/>
        </w:tabs>
        <w:ind w:left="0" w:firstLine="426"/>
        <w:jc w:val="both"/>
        <w:rPr>
          <w:rFonts w:asciiTheme="majorHAnsi" w:hAnsiTheme="majorHAnsi"/>
          <w:bCs/>
        </w:rPr>
      </w:pPr>
      <w:r w:rsidRPr="00272A38">
        <w:rPr>
          <w:rFonts w:asciiTheme="majorHAnsi" w:hAnsiTheme="majorHAnsi"/>
          <w:bCs/>
          <w:lang w:val="sr-Latn-CS"/>
        </w:rPr>
        <w:t>specifičnosti komunikacije sa kolegama drugih struka koji su neposredno ili posredno uključeni u procenu</w:t>
      </w:r>
    </w:p>
    <w:p w:rsidR="00E811B6" w:rsidRPr="00272A38" w:rsidRDefault="00F43264" w:rsidP="00272A38">
      <w:pPr>
        <w:jc w:val="both"/>
        <w:rPr>
          <w:rFonts w:asciiTheme="majorHAnsi" w:hAnsiTheme="majorHAnsi"/>
          <w:b/>
          <w:bCs/>
        </w:rPr>
      </w:pPr>
      <w:r w:rsidRPr="00272A38">
        <w:rPr>
          <w:rFonts w:asciiTheme="majorHAnsi" w:hAnsiTheme="majorHAnsi"/>
          <w:b/>
          <w:bCs/>
          <w:lang w:val="sr-Latn-CS"/>
        </w:rPr>
        <w:t>Najčešći konteksti u kojima klinički psiholog radi i obavlja kliničku procenu su:</w:t>
      </w:r>
    </w:p>
    <w:p w:rsidR="00E811B6" w:rsidRPr="00272A38" w:rsidRDefault="00F43264" w:rsidP="00F43264">
      <w:pPr>
        <w:numPr>
          <w:ilvl w:val="1"/>
          <w:numId w:val="60"/>
        </w:numPr>
        <w:tabs>
          <w:tab w:val="num" w:pos="709"/>
        </w:tabs>
        <w:ind w:left="426" w:firstLine="0"/>
        <w:jc w:val="both"/>
        <w:rPr>
          <w:rFonts w:asciiTheme="majorHAnsi" w:hAnsiTheme="majorHAnsi"/>
          <w:bCs/>
        </w:rPr>
      </w:pPr>
      <w:r w:rsidRPr="00272A38">
        <w:rPr>
          <w:rFonts w:asciiTheme="majorHAnsi" w:hAnsiTheme="majorHAnsi"/>
          <w:bCs/>
          <w:lang w:val="sr-Latn-CS"/>
        </w:rPr>
        <w:t>kontekst mentalnog zdravlja</w:t>
      </w:r>
    </w:p>
    <w:p w:rsidR="00E811B6" w:rsidRPr="00272A38" w:rsidRDefault="00F43264" w:rsidP="00F43264">
      <w:pPr>
        <w:numPr>
          <w:ilvl w:val="1"/>
          <w:numId w:val="60"/>
        </w:numPr>
        <w:tabs>
          <w:tab w:val="num" w:pos="709"/>
        </w:tabs>
        <w:ind w:left="426" w:firstLine="0"/>
        <w:jc w:val="both"/>
        <w:rPr>
          <w:rFonts w:asciiTheme="majorHAnsi" w:hAnsiTheme="majorHAnsi"/>
          <w:bCs/>
        </w:rPr>
      </w:pPr>
      <w:r w:rsidRPr="00272A38">
        <w:rPr>
          <w:rFonts w:asciiTheme="majorHAnsi" w:hAnsiTheme="majorHAnsi"/>
          <w:bCs/>
          <w:lang w:val="sr-Latn-CS"/>
        </w:rPr>
        <w:t>forenzički kontekst</w:t>
      </w:r>
    </w:p>
    <w:p w:rsidR="00E811B6" w:rsidRPr="00272A38" w:rsidRDefault="00F43264" w:rsidP="00F43264">
      <w:pPr>
        <w:numPr>
          <w:ilvl w:val="1"/>
          <w:numId w:val="60"/>
        </w:numPr>
        <w:tabs>
          <w:tab w:val="num" w:pos="709"/>
        </w:tabs>
        <w:ind w:left="426" w:firstLine="0"/>
        <w:jc w:val="both"/>
        <w:rPr>
          <w:rFonts w:asciiTheme="majorHAnsi" w:hAnsiTheme="majorHAnsi"/>
          <w:bCs/>
        </w:rPr>
      </w:pPr>
      <w:r w:rsidRPr="00272A38">
        <w:rPr>
          <w:rFonts w:asciiTheme="majorHAnsi" w:hAnsiTheme="majorHAnsi"/>
          <w:bCs/>
          <w:lang w:val="sr-Latn-CS"/>
        </w:rPr>
        <w:t>zdravstveni kontekst</w:t>
      </w:r>
    </w:p>
    <w:p w:rsidR="00E811B6" w:rsidRPr="00272A38" w:rsidRDefault="00F43264" w:rsidP="00F43264">
      <w:pPr>
        <w:numPr>
          <w:ilvl w:val="1"/>
          <w:numId w:val="60"/>
        </w:numPr>
        <w:tabs>
          <w:tab w:val="num" w:pos="709"/>
        </w:tabs>
        <w:ind w:left="426" w:firstLine="0"/>
        <w:jc w:val="both"/>
        <w:rPr>
          <w:rFonts w:asciiTheme="majorHAnsi" w:hAnsiTheme="majorHAnsi"/>
          <w:bCs/>
        </w:rPr>
      </w:pPr>
      <w:r w:rsidRPr="00272A38">
        <w:rPr>
          <w:rFonts w:asciiTheme="majorHAnsi" w:hAnsiTheme="majorHAnsi"/>
          <w:bCs/>
          <w:lang w:val="sr-Latn-CS"/>
        </w:rPr>
        <w:t>kontekst socijalne zaštite</w:t>
      </w:r>
      <w:r w:rsidRPr="00272A38">
        <w:rPr>
          <w:rFonts w:asciiTheme="majorHAnsi" w:hAnsiTheme="majorHAnsi"/>
          <w:bCs/>
        </w:rPr>
        <w:t xml:space="preserve"> </w:t>
      </w:r>
    </w:p>
    <w:p w:rsidR="00E811B6" w:rsidRPr="00272A38" w:rsidRDefault="00F43264" w:rsidP="00272A38">
      <w:pPr>
        <w:shd w:val="clear" w:color="auto" w:fill="EEECE1" w:themeFill="background2"/>
        <w:jc w:val="both"/>
        <w:rPr>
          <w:rFonts w:asciiTheme="majorHAnsi" w:hAnsiTheme="majorHAnsi"/>
          <w:b/>
          <w:bCs/>
        </w:rPr>
      </w:pPr>
      <w:r w:rsidRPr="00272A38">
        <w:rPr>
          <w:rFonts w:asciiTheme="majorHAnsi" w:hAnsiTheme="majorHAnsi"/>
          <w:b/>
          <w:bCs/>
          <w:lang w:val="sr-Latn-CS"/>
        </w:rPr>
        <w:t>Kontekst mentalnog zdravlja</w:t>
      </w:r>
      <w:r w:rsidRPr="00272A38">
        <w:rPr>
          <w:rFonts w:asciiTheme="majorHAnsi" w:hAnsiTheme="majorHAnsi"/>
          <w:b/>
          <w:bCs/>
        </w:rPr>
        <w:t xml:space="preserve"> </w:t>
      </w:r>
    </w:p>
    <w:p w:rsidR="00E811B6" w:rsidRPr="00272A38" w:rsidRDefault="00F43264" w:rsidP="00272A38">
      <w:pPr>
        <w:jc w:val="both"/>
        <w:rPr>
          <w:rFonts w:asciiTheme="majorHAnsi" w:hAnsiTheme="majorHAnsi"/>
          <w:bCs/>
        </w:rPr>
      </w:pPr>
      <w:r w:rsidRPr="00272A38">
        <w:rPr>
          <w:rFonts w:asciiTheme="majorHAnsi" w:hAnsiTheme="majorHAnsi"/>
          <w:bCs/>
          <w:lang w:val="sr-Latn-CS"/>
        </w:rPr>
        <w:lastRenderedPageBreak/>
        <w:t>Ovaj kontekst se odnosi na procenu koja se sprovodi u različitim institucijama koje se neposredno bave zaštitom i unapređenjem mentalnog zdravlja /neuropsihijatrijske klinike, neuropsihijatrijske bolnice i odeljenja, ambulante, dispanzeri, savetovališta....</w:t>
      </w:r>
    </w:p>
    <w:p w:rsidR="00E811B6" w:rsidRPr="00272A38" w:rsidRDefault="00F43264" w:rsidP="00272A38">
      <w:pPr>
        <w:jc w:val="both"/>
        <w:rPr>
          <w:rFonts w:asciiTheme="majorHAnsi" w:hAnsiTheme="majorHAnsi"/>
          <w:bCs/>
        </w:rPr>
      </w:pPr>
      <w:r w:rsidRPr="00272A38">
        <w:rPr>
          <w:rFonts w:asciiTheme="majorHAnsi" w:hAnsiTheme="majorHAnsi"/>
          <w:bCs/>
          <w:lang w:val="sr-Latn-CS"/>
        </w:rPr>
        <w:t>Najčešće klijenti su psihijatrijski pacijenti ili članovi njihovog bližeg okruženja</w:t>
      </w:r>
    </w:p>
    <w:p w:rsidR="00E811B6" w:rsidRPr="00272A38" w:rsidRDefault="00F43264" w:rsidP="00272A38">
      <w:pPr>
        <w:jc w:val="both"/>
        <w:rPr>
          <w:rFonts w:asciiTheme="majorHAnsi" w:hAnsiTheme="majorHAnsi"/>
          <w:bCs/>
        </w:rPr>
      </w:pPr>
      <w:r w:rsidRPr="00272A38">
        <w:rPr>
          <w:rFonts w:asciiTheme="majorHAnsi" w:hAnsiTheme="majorHAnsi"/>
          <w:bCs/>
          <w:lang w:val="sr-Latn-CS"/>
        </w:rPr>
        <w:t>Svi pojedinačni zadaci psihologa dijagnostičara se grupišu oko dva cilja:</w:t>
      </w:r>
    </w:p>
    <w:p w:rsidR="00E811B6" w:rsidRPr="00272A38" w:rsidRDefault="00F43264" w:rsidP="00F43264">
      <w:pPr>
        <w:numPr>
          <w:ilvl w:val="1"/>
          <w:numId w:val="60"/>
        </w:numPr>
        <w:ind w:left="426" w:firstLine="0"/>
        <w:jc w:val="both"/>
        <w:rPr>
          <w:rFonts w:asciiTheme="majorHAnsi" w:hAnsiTheme="majorHAnsi"/>
          <w:bCs/>
        </w:rPr>
      </w:pPr>
      <w:r w:rsidRPr="00272A38">
        <w:rPr>
          <w:rFonts w:asciiTheme="majorHAnsi" w:hAnsiTheme="majorHAnsi"/>
          <w:bCs/>
          <w:lang w:val="sr-Latn-CS"/>
        </w:rPr>
        <w:t>dijagnostička klasifikacija</w:t>
      </w:r>
    </w:p>
    <w:p w:rsidR="00E811B6" w:rsidRPr="00272A38" w:rsidRDefault="00F43264" w:rsidP="00F43264">
      <w:pPr>
        <w:numPr>
          <w:ilvl w:val="1"/>
          <w:numId w:val="60"/>
        </w:numPr>
        <w:ind w:left="426" w:firstLine="0"/>
        <w:jc w:val="both"/>
        <w:rPr>
          <w:rFonts w:asciiTheme="majorHAnsi" w:hAnsiTheme="majorHAnsi"/>
          <w:bCs/>
        </w:rPr>
      </w:pPr>
      <w:r w:rsidRPr="00272A38">
        <w:rPr>
          <w:rFonts w:asciiTheme="majorHAnsi" w:hAnsiTheme="majorHAnsi"/>
          <w:bCs/>
          <w:lang w:val="sr-Latn-CS"/>
        </w:rPr>
        <w:t>tretmanske preporuke</w:t>
      </w:r>
    </w:p>
    <w:p w:rsidR="00272A38" w:rsidRDefault="00272A38" w:rsidP="00272A38">
      <w:pPr>
        <w:jc w:val="both"/>
        <w:rPr>
          <w:rFonts w:asciiTheme="majorHAnsi" w:hAnsiTheme="majorHAnsi"/>
          <w:bCs/>
          <w:lang w:val="sr-Latn-CS"/>
        </w:rPr>
      </w:pPr>
    </w:p>
    <w:p w:rsidR="00E811B6" w:rsidRPr="00272A38" w:rsidRDefault="00F43264" w:rsidP="00272A38">
      <w:pPr>
        <w:shd w:val="clear" w:color="auto" w:fill="EEECE1" w:themeFill="background2"/>
        <w:jc w:val="both"/>
        <w:rPr>
          <w:rFonts w:asciiTheme="majorHAnsi" w:hAnsiTheme="majorHAnsi"/>
          <w:b/>
          <w:bCs/>
        </w:rPr>
      </w:pPr>
      <w:r w:rsidRPr="00272A38">
        <w:rPr>
          <w:rFonts w:asciiTheme="majorHAnsi" w:hAnsiTheme="majorHAnsi"/>
          <w:b/>
          <w:bCs/>
          <w:lang w:val="sr-Latn-CS"/>
        </w:rPr>
        <w:t>Forenzički kontekst</w:t>
      </w:r>
      <w:r w:rsidRPr="00272A38">
        <w:rPr>
          <w:rFonts w:asciiTheme="majorHAnsi" w:hAnsiTheme="majorHAnsi"/>
          <w:b/>
          <w:bCs/>
        </w:rPr>
        <w:t xml:space="preserve"> </w:t>
      </w:r>
    </w:p>
    <w:p w:rsidR="00E811B6" w:rsidRPr="00272A38" w:rsidRDefault="00F43264" w:rsidP="00272A38">
      <w:pPr>
        <w:jc w:val="both"/>
        <w:rPr>
          <w:rFonts w:asciiTheme="majorHAnsi" w:hAnsiTheme="majorHAnsi"/>
          <w:bCs/>
        </w:rPr>
      </w:pPr>
      <w:r w:rsidRPr="00272A38">
        <w:rPr>
          <w:rFonts w:asciiTheme="majorHAnsi" w:hAnsiTheme="majorHAnsi"/>
          <w:bCs/>
          <w:lang w:val="sr-Latn-CS"/>
        </w:rPr>
        <w:t>Odnosi se na kliničku procenu koja se sprovodi sa osobama koje su u nekom sudskom procesu, bilo kao počinioci nekog dela, bilo kao žrtve, svedoci ili da su učesnici nekog procesa za čije je sprovodjenje nadležan sud.</w:t>
      </w:r>
    </w:p>
    <w:p w:rsidR="00E811B6" w:rsidRPr="00272A38" w:rsidRDefault="00F43264" w:rsidP="00272A38">
      <w:pPr>
        <w:jc w:val="both"/>
        <w:rPr>
          <w:rFonts w:asciiTheme="majorHAnsi" w:hAnsiTheme="majorHAnsi"/>
          <w:bCs/>
        </w:rPr>
      </w:pPr>
      <w:r w:rsidRPr="00272A38">
        <w:rPr>
          <w:rFonts w:asciiTheme="majorHAnsi" w:hAnsiTheme="majorHAnsi"/>
          <w:bCs/>
          <w:lang w:val="sr-Latn-CS"/>
        </w:rPr>
        <w:t>Nije definisan institucijom u kojoj psiholog radi nego za koju radi ili po čijem zahtevu radi procenu.</w:t>
      </w:r>
    </w:p>
    <w:p w:rsidR="00E811B6" w:rsidRPr="00272A38" w:rsidRDefault="00F43264" w:rsidP="00272A38">
      <w:pPr>
        <w:jc w:val="both"/>
        <w:rPr>
          <w:rFonts w:asciiTheme="majorHAnsi" w:hAnsiTheme="majorHAnsi"/>
          <w:bCs/>
        </w:rPr>
      </w:pPr>
      <w:r w:rsidRPr="00272A38">
        <w:rPr>
          <w:rFonts w:asciiTheme="majorHAnsi" w:hAnsiTheme="majorHAnsi"/>
          <w:bCs/>
          <w:lang w:val="sr-Latn-CS"/>
        </w:rPr>
        <w:t>Najčešći naručioci kliničke procene u ovom kontekstu su pravni zastupnici stranaka ili sudija ili psihijatar...</w:t>
      </w:r>
    </w:p>
    <w:p w:rsidR="00E811B6" w:rsidRPr="00272A38" w:rsidRDefault="00F43264" w:rsidP="00272A38">
      <w:pPr>
        <w:jc w:val="both"/>
        <w:rPr>
          <w:rFonts w:asciiTheme="majorHAnsi" w:hAnsiTheme="majorHAnsi"/>
          <w:bCs/>
        </w:rPr>
      </w:pPr>
      <w:r w:rsidRPr="00272A38">
        <w:rPr>
          <w:rFonts w:asciiTheme="majorHAnsi" w:hAnsiTheme="majorHAnsi"/>
          <w:bCs/>
          <w:lang w:val="sr-Latn-CS"/>
        </w:rPr>
        <w:t>Procena = veštačenje</w:t>
      </w:r>
    </w:p>
    <w:p w:rsidR="00E811B6" w:rsidRPr="00272A38" w:rsidRDefault="00272A38" w:rsidP="00272A38">
      <w:pPr>
        <w:jc w:val="both"/>
        <w:rPr>
          <w:rFonts w:asciiTheme="majorHAnsi" w:hAnsiTheme="majorHAnsi"/>
          <w:bCs/>
        </w:rPr>
      </w:pPr>
      <w:r>
        <w:rPr>
          <w:rFonts w:asciiTheme="majorHAnsi" w:hAnsiTheme="majorHAnsi"/>
          <w:bCs/>
          <w:lang w:val="sr-Latn-CS"/>
        </w:rPr>
        <w:t>P</w:t>
      </w:r>
      <w:r w:rsidR="00F43264" w:rsidRPr="00272A38">
        <w:rPr>
          <w:rFonts w:asciiTheme="majorHAnsi" w:hAnsiTheme="majorHAnsi"/>
          <w:bCs/>
          <w:lang w:val="sr-Latn-CS"/>
        </w:rPr>
        <w:t>siholog nastupa kao stručni svedok, veštak</w:t>
      </w:r>
    </w:p>
    <w:p w:rsidR="00E811B6" w:rsidRPr="00272A38" w:rsidRDefault="00F43264" w:rsidP="00272A38">
      <w:pPr>
        <w:jc w:val="both"/>
        <w:rPr>
          <w:rFonts w:asciiTheme="majorHAnsi" w:hAnsiTheme="majorHAnsi"/>
          <w:bCs/>
        </w:rPr>
      </w:pPr>
      <w:r w:rsidRPr="00272A38">
        <w:rPr>
          <w:rFonts w:asciiTheme="majorHAnsi" w:hAnsiTheme="majorHAnsi"/>
          <w:bCs/>
          <w:lang w:val="sr-Latn-CS"/>
        </w:rPr>
        <w:t>izveštaj = ekspertiza</w:t>
      </w:r>
      <w:r w:rsidRPr="00272A38">
        <w:rPr>
          <w:rFonts w:asciiTheme="majorHAnsi" w:hAnsiTheme="majorHAnsi"/>
          <w:bCs/>
        </w:rPr>
        <w:t xml:space="preserve"> </w:t>
      </w:r>
    </w:p>
    <w:p w:rsidR="00E811B6" w:rsidRPr="00272A38" w:rsidRDefault="00F43264" w:rsidP="00272A38">
      <w:pPr>
        <w:jc w:val="both"/>
        <w:rPr>
          <w:rFonts w:asciiTheme="majorHAnsi" w:hAnsiTheme="majorHAnsi"/>
          <w:bCs/>
        </w:rPr>
      </w:pPr>
      <w:r w:rsidRPr="00272A38">
        <w:rPr>
          <w:rFonts w:asciiTheme="majorHAnsi" w:hAnsiTheme="majorHAnsi"/>
          <w:bCs/>
          <w:lang w:val="sr-Latn-CS"/>
        </w:rPr>
        <w:t>Najčešći zadaci:</w:t>
      </w:r>
    </w:p>
    <w:p w:rsidR="00E811B6" w:rsidRPr="00272A38" w:rsidRDefault="00F43264" w:rsidP="00F43264">
      <w:pPr>
        <w:numPr>
          <w:ilvl w:val="1"/>
          <w:numId w:val="60"/>
        </w:numPr>
        <w:ind w:left="0" w:firstLine="426"/>
        <w:jc w:val="both"/>
        <w:rPr>
          <w:rFonts w:asciiTheme="majorHAnsi" w:hAnsiTheme="majorHAnsi"/>
          <w:bCs/>
        </w:rPr>
      </w:pPr>
      <w:r w:rsidRPr="00272A38">
        <w:rPr>
          <w:rFonts w:asciiTheme="majorHAnsi" w:hAnsiTheme="majorHAnsi"/>
          <w:bCs/>
          <w:lang w:val="sr-Latn-CS"/>
        </w:rPr>
        <w:t>Veštačenje procesne kompetentnosti</w:t>
      </w:r>
    </w:p>
    <w:p w:rsidR="00E811B6" w:rsidRPr="00272A38" w:rsidRDefault="00F43264" w:rsidP="00F43264">
      <w:pPr>
        <w:numPr>
          <w:ilvl w:val="1"/>
          <w:numId w:val="60"/>
        </w:numPr>
        <w:ind w:left="0" w:firstLine="426"/>
        <w:jc w:val="both"/>
        <w:rPr>
          <w:rFonts w:asciiTheme="majorHAnsi" w:hAnsiTheme="majorHAnsi"/>
          <w:bCs/>
        </w:rPr>
      </w:pPr>
      <w:r w:rsidRPr="00272A38">
        <w:rPr>
          <w:rFonts w:asciiTheme="majorHAnsi" w:hAnsiTheme="majorHAnsi"/>
          <w:bCs/>
          <w:lang w:val="sr-Latn-CS"/>
        </w:rPr>
        <w:t>Veštačenje uračunljivosti</w:t>
      </w:r>
    </w:p>
    <w:p w:rsidR="00E811B6" w:rsidRPr="00272A38" w:rsidRDefault="00F43264" w:rsidP="00F43264">
      <w:pPr>
        <w:numPr>
          <w:ilvl w:val="1"/>
          <w:numId w:val="60"/>
        </w:numPr>
        <w:ind w:left="0" w:firstLine="426"/>
        <w:jc w:val="both"/>
        <w:rPr>
          <w:rFonts w:asciiTheme="majorHAnsi" w:hAnsiTheme="majorHAnsi"/>
          <w:bCs/>
        </w:rPr>
      </w:pPr>
      <w:r w:rsidRPr="00272A38">
        <w:rPr>
          <w:rFonts w:asciiTheme="majorHAnsi" w:hAnsiTheme="majorHAnsi"/>
          <w:bCs/>
          <w:lang w:val="sr-Latn-CS"/>
        </w:rPr>
        <w:t>Veštačenje duševne zrelosti</w:t>
      </w:r>
    </w:p>
    <w:p w:rsidR="00E811B6" w:rsidRPr="00272A38" w:rsidRDefault="00F43264" w:rsidP="00F43264">
      <w:pPr>
        <w:numPr>
          <w:ilvl w:val="1"/>
          <w:numId w:val="60"/>
        </w:numPr>
        <w:ind w:left="0" w:firstLine="426"/>
        <w:jc w:val="both"/>
        <w:rPr>
          <w:rFonts w:asciiTheme="majorHAnsi" w:hAnsiTheme="majorHAnsi"/>
          <w:bCs/>
        </w:rPr>
      </w:pPr>
      <w:r w:rsidRPr="00272A38">
        <w:rPr>
          <w:rFonts w:asciiTheme="majorHAnsi" w:hAnsiTheme="majorHAnsi"/>
          <w:bCs/>
          <w:lang w:val="sr-Latn-CS"/>
        </w:rPr>
        <w:t>Veštačenje ličnosti /verodostojnost svedoka/</w:t>
      </w:r>
    </w:p>
    <w:p w:rsidR="00E811B6" w:rsidRPr="00272A38" w:rsidRDefault="00F43264" w:rsidP="00F43264">
      <w:pPr>
        <w:numPr>
          <w:ilvl w:val="1"/>
          <w:numId w:val="60"/>
        </w:numPr>
        <w:ind w:left="0" w:firstLine="426"/>
        <w:jc w:val="both"/>
        <w:rPr>
          <w:rFonts w:asciiTheme="majorHAnsi" w:hAnsiTheme="majorHAnsi"/>
          <w:bCs/>
        </w:rPr>
      </w:pPr>
      <w:r w:rsidRPr="00272A38">
        <w:rPr>
          <w:rFonts w:asciiTheme="majorHAnsi" w:hAnsiTheme="majorHAnsi"/>
          <w:bCs/>
          <w:lang w:val="sr-Latn-CS"/>
        </w:rPr>
        <w:t>Veštačenje traumatizovanosti</w:t>
      </w:r>
    </w:p>
    <w:p w:rsidR="00E811B6" w:rsidRPr="00272A38" w:rsidRDefault="00F43264" w:rsidP="00F43264">
      <w:pPr>
        <w:numPr>
          <w:ilvl w:val="1"/>
          <w:numId w:val="60"/>
        </w:numPr>
        <w:ind w:left="0" w:firstLine="426"/>
        <w:jc w:val="both"/>
        <w:rPr>
          <w:rFonts w:asciiTheme="majorHAnsi" w:hAnsiTheme="majorHAnsi"/>
          <w:bCs/>
        </w:rPr>
      </w:pPr>
      <w:r w:rsidRPr="00272A38">
        <w:rPr>
          <w:rFonts w:asciiTheme="majorHAnsi" w:hAnsiTheme="majorHAnsi"/>
          <w:bCs/>
          <w:lang w:val="sr-Latn-CS"/>
        </w:rPr>
        <w:t>Veštačenje o dodeli starateljstva</w:t>
      </w:r>
    </w:p>
    <w:p w:rsidR="00272A38" w:rsidRPr="00272A38" w:rsidRDefault="00F43264" w:rsidP="00F43264">
      <w:pPr>
        <w:numPr>
          <w:ilvl w:val="1"/>
          <w:numId w:val="60"/>
        </w:numPr>
        <w:ind w:left="0" w:firstLine="426"/>
        <w:jc w:val="both"/>
        <w:rPr>
          <w:rFonts w:asciiTheme="majorHAnsi" w:hAnsiTheme="majorHAnsi"/>
          <w:bCs/>
        </w:rPr>
      </w:pPr>
      <w:r w:rsidRPr="00272A38">
        <w:rPr>
          <w:rFonts w:asciiTheme="majorHAnsi" w:hAnsiTheme="majorHAnsi"/>
          <w:bCs/>
          <w:lang w:val="sr-Latn-CS"/>
        </w:rPr>
        <w:t>Procena poslovne sposobnosti....</w:t>
      </w:r>
    </w:p>
    <w:p w:rsidR="00272A38" w:rsidRDefault="00272A38" w:rsidP="00272A38">
      <w:pPr>
        <w:jc w:val="both"/>
        <w:rPr>
          <w:rFonts w:asciiTheme="majorHAnsi" w:hAnsiTheme="majorHAnsi"/>
          <w:b/>
          <w:bCs/>
          <w:lang w:val="sr-Latn-CS"/>
        </w:rPr>
      </w:pPr>
    </w:p>
    <w:p w:rsidR="00272A38" w:rsidRDefault="00272A38" w:rsidP="00272A38">
      <w:pPr>
        <w:jc w:val="both"/>
        <w:rPr>
          <w:rFonts w:asciiTheme="majorHAnsi" w:hAnsiTheme="majorHAnsi"/>
          <w:b/>
          <w:bCs/>
          <w:lang w:val="sr-Latn-CS"/>
        </w:rPr>
      </w:pPr>
    </w:p>
    <w:p w:rsidR="00E811B6" w:rsidRPr="00272A38" w:rsidRDefault="00F43264" w:rsidP="00272A38">
      <w:pPr>
        <w:shd w:val="clear" w:color="auto" w:fill="EEECE1" w:themeFill="background2"/>
        <w:jc w:val="both"/>
        <w:rPr>
          <w:rFonts w:asciiTheme="majorHAnsi" w:hAnsiTheme="majorHAnsi"/>
          <w:b/>
          <w:bCs/>
        </w:rPr>
      </w:pPr>
      <w:r w:rsidRPr="00272A38">
        <w:rPr>
          <w:rFonts w:asciiTheme="majorHAnsi" w:hAnsiTheme="majorHAnsi"/>
          <w:b/>
          <w:bCs/>
          <w:lang w:val="sr-Latn-CS"/>
        </w:rPr>
        <w:lastRenderedPageBreak/>
        <w:t>Zdravstveni kontekst</w:t>
      </w:r>
      <w:r w:rsidRPr="00272A38">
        <w:rPr>
          <w:rFonts w:asciiTheme="majorHAnsi" w:hAnsiTheme="majorHAnsi"/>
          <w:b/>
          <w:bCs/>
        </w:rPr>
        <w:t xml:space="preserve"> </w:t>
      </w:r>
    </w:p>
    <w:p w:rsidR="00E811B6" w:rsidRPr="00272A38" w:rsidRDefault="00F43264" w:rsidP="00272A38">
      <w:pPr>
        <w:jc w:val="both"/>
        <w:rPr>
          <w:rFonts w:asciiTheme="majorHAnsi" w:hAnsiTheme="majorHAnsi"/>
          <w:bCs/>
        </w:rPr>
      </w:pPr>
      <w:r w:rsidRPr="00272A38">
        <w:rPr>
          <w:rFonts w:asciiTheme="majorHAnsi" w:hAnsiTheme="majorHAnsi"/>
          <w:bCs/>
          <w:lang w:val="sr-Latn-CS"/>
        </w:rPr>
        <w:t>Odnosi se na procenu koja se sprovodi u institucijama koje se bave somatskim funkcionisanjem pacijenata /najčešće od</w:t>
      </w:r>
      <w:r w:rsidRPr="00272A38">
        <w:rPr>
          <w:rFonts w:asciiTheme="majorHAnsi" w:hAnsiTheme="majorHAnsi"/>
          <w:bCs/>
        </w:rPr>
        <w:t>e</w:t>
      </w:r>
      <w:r w:rsidRPr="00272A38">
        <w:rPr>
          <w:rFonts w:asciiTheme="majorHAnsi" w:hAnsiTheme="majorHAnsi"/>
          <w:bCs/>
          <w:lang w:val="sr-Latn-CS"/>
        </w:rPr>
        <w:t>ljenje interne medicine, pedijatrije, akušerska i ginekološka odeljenja, hirurgija, traumatologija, onkologija, odeljenja za infektivne bolesti, dispanzeri...</w:t>
      </w:r>
    </w:p>
    <w:p w:rsidR="00E811B6" w:rsidRPr="00272A38" w:rsidRDefault="00F43264" w:rsidP="00272A38">
      <w:pPr>
        <w:jc w:val="both"/>
        <w:rPr>
          <w:rFonts w:asciiTheme="majorHAnsi" w:hAnsiTheme="majorHAnsi"/>
          <w:bCs/>
        </w:rPr>
      </w:pPr>
      <w:r w:rsidRPr="00272A38">
        <w:rPr>
          <w:rFonts w:asciiTheme="majorHAnsi" w:hAnsiTheme="majorHAnsi"/>
          <w:bCs/>
          <w:lang w:val="sr-Latn-CS"/>
        </w:rPr>
        <w:t>Psiholozi se češće bave sprovođenjem različitih psiholoških intervencija u okviru preventive, kurative ili rehabilitacije nego izolovanom procenom</w:t>
      </w:r>
    </w:p>
    <w:p w:rsidR="00E811B6" w:rsidRPr="00272A38" w:rsidRDefault="00F43264" w:rsidP="00272A38">
      <w:pPr>
        <w:jc w:val="both"/>
        <w:rPr>
          <w:rFonts w:asciiTheme="majorHAnsi" w:hAnsiTheme="majorHAnsi"/>
          <w:bCs/>
        </w:rPr>
      </w:pPr>
      <w:r w:rsidRPr="00272A38">
        <w:rPr>
          <w:rFonts w:asciiTheme="majorHAnsi" w:hAnsiTheme="majorHAnsi"/>
          <w:bCs/>
          <w:lang w:val="sr-Latn-CS"/>
        </w:rPr>
        <w:t>Najčešće procena i intervencije u ovom kontekstu će se obavljati sa osobama koje inače adekvatno funkcionišu</w:t>
      </w:r>
    </w:p>
    <w:p w:rsidR="00E811B6" w:rsidRPr="00272A38" w:rsidRDefault="00F43264" w:rsidP="00272A38">
      <w:pPr>
        <w:jc w:val="both"/>
        <w:rPr>
          <w:rFonts w:asciiTheme="majorHAnsi" w:hAnsiTheme="majorHAnsi"/>
          <w:bCs/>
        </w:rPr>
      </w:pPr>
      <w:r w:rsidRPr="00272A38">
        <w:rPr>
          <w:rFonts w:asciiTheme="majorHAnsi" w:hAnsiTheme="majorHAnsi"/>
          <w:bCs/>
          <w:lang w:val="sr-Latn-CS"/>
        </w:rPr>
        <w:t>Najčešći zadaci su:</w:t>
      </w:r>
    </w:p>
    <w:p w:rsidR="00E811B6" w:rsidRPr="00272A38" w:rsidRDefault="00F43264" w:rsidP="00F43264">
      <w:pPr>
        <w:numPr>
          <w:ilvl w:val="1"/>
          <w:numId w:val="60"/>
        </w:numPr>
        <w:tabs>
          <w:tab w:val="clear" w:pos="360"/>
        </w:tabs>
        <w:ind w:left="426" w:firstLine="0"/>
        <w:jc w:val="both"/>
        <w:rPr>
          <w:rFonts w:asciiTheme="majorHAnsi" w:hAnsiTheme="majorHAnsi"/>
          <w:bCs/>
        </w:rPr>
      </w:pPr>
      <w:r w:rsidRPr="00272A38">
        <w:rPr>
          <w:rFonts w:asciiTheme="majorHAnsi" w:hAnsiTheme="majorHAnsi"/>
          <w:bCs/>
          <w:lang w:val="sr-Latn-CS"/>
        </w:rPr>
        <w:t>Klinička procena u svrhu pripreme pacijenta za neku intervenciju</w:t>
      </w:r>
    </w:p>
    <w:p w:rsidR="00E811B6" w:rsidRPr="00272A38" w:rsidRDefault="00F43264" w:rsidP="00F43264">
      <w:pPr>
        <w:numPr>
          <w:ilvl w:val="1"/>
          <w:numId w:val="60"/>
        </w:numPr>
        <w:tabs>
          <w:tab w:val="clear" w:pos="360"/>
        </w:tabs>
        <w:ind w:left="426" w:firstLine="0"/>
        <w:jc w:val="both"/>
        <w:rPr>
          <w:rFonts w:asciiTheme="majorHAnsi" w:hAnsiTheme="majorHAnsi"/>
          <w:bCs/>
        </w:rPr>
      </w:pPr>
      <w:r w:rsidRPr="00272A38">
        <w:rPr>
          <w:rFonts w:asciiTheme="majorHAnsi" w:hAnsiTheme="majorHAnsi"/>
          <w:bCs/>
          <w:lang w:val="sr-Latn-CS"/>
        </w:rPr>
        <w:t xml:space="preserve">Procena psihosocijalnih faktora koji interferiraju sa tokom tretmana /procena </w:t>
      </w:r>
      <w:r w:rsidR="00272A38">
        <w:rPr>
          <w:rFonts w:asciiTheme="majorHAnsi" w:hAnsiTheme="majorHAnsi"/>
          <w:bCs/>
          <w:lang w:val="sr-Latn-CS"/>
        </w:rPr>
        <w:tab/>
      </w:r>
      <w:r w:rsidRPr="00272A38">
        <w:rPr>
          <w:rFonts w:asciiTheme="majorHAnsi" w:hAnsiTheme="majorHAnsi"/>
          <w:bCs/>
          <w:lang w:val="sr-Latn-CS"/>
        </w:rPr>
        <w:t>vulnerabilnosti klijenta na razvoj psihološke disfunkcionalnosti/</w:t>
      </w:r>
    </w:p>
    <w:p w:rsidR="00E811B6" w:rsidRPr="00272A38" w:rsidRDefault="00F43264" w:rsidP="00F43264">
      <w:pPr>
        <w:numPr>
          <w:ilvl w:val="1"/>
          <w:numId w:val="60"/>
        </w:numPr>
        <w:tabs>
          <w:tab w:val="clear" w:pos="360"/>
        </w:tabs>
        <w:ind w:left="426" w:firstLine="0"/>
        <w:jc w:val="both"/>
        <w:rPr>
          <w:rFonts w:asciiTheme="majorHAnsi" w:hAnsiTheme="majorHAnsi"/>
          <w:bCs/>
        </w:rPr>
      </w:pPr>
      <w:r w:rsidRPr="00272A38">
        <w:rPr>
          <w:rFonts w:asciiTheme="majorHAnsi" w:hAnsiTheme="majorHAnsi"/>
          <w:bCs/>
          <w:lang w:val="sr-Latn-CS"/>
        </w:rPr>
        <w:t>Procena efekata bolesti i tretmana na kvalitet življenja pacijenta i njegove porodice</w:t>
      </w:r>
    </w:p>
    <w:p w:rsidR="00E811B6" w:rsidRPr="00272A38" w:rsidRDefault="00F43264" w:rsidP="00F43264">
      <w:pPr>
        <w:numPr>
          <w:ilvl w:val="1"/>
          <w:numId w:val="60"/>
        </w:numPr>
        <w:tabs>
          <w:tab w:val="clear" w:pos="360"/>
        </w:tabs>
        <w:ind w:left="426" w:firstLine="0"/>
        <w:jc w:val="both"/>
        <w:rPr>
          <w:rFonts w:asciiTheme="majorHAnsi" w:hAnsiTheme="majorHAnsi"/>
          <w:bCs/>
        </w:rPr>
      </w:pPr>
      <w:r w:rsidRPr="00272A38">
        <w:rPr>
          <w:rFonts w:asciiTheme="majorHAnsi" w:hAnsiTheme="majorHAnsi"/>
          <w:bCs/>
          <w:lang w:val="sr-Latn-CS"/>
        </w:rPr>
        <w:t>Procena rizičnih navika i životnog stila pacijenta</w:t>
      </w:r>
    </w:p>
    <w:p w:rsidR="00E811B6" w:rsidRPr="00272A38" w:rsidRDefault="00F43264" w:rsidP="00F43264">
      <w:pPr>
        <w:numPr>
          <w:ilvl w:val="1"/>
          <w:numId w:val="60"/>
        </w:numPr>
        <w:tabs>
          <w:tab w:val="clear" w:pos="360"/>
        </w:tabs>
        <w:ind w:left="426" w:firstLine="0"/>
        <w:jc w:val="both"/>
        <w:rPr>
          <w:rFonts w:asciiTheme="majorHAnsi" w:hAnsiTheme="majorHAnsi"/>
          <w:bCs/>
        </w:rPr>
      </w:pPr>
      <w:r w:rsidRPr="00272A38">
        <w:rPr>
          <w:rFonts w:asciiTheme="majorHAnsi" w:hAnsiTheme="majorHAnsi"/>
          <w:bCs/>
          <w:lang w:val="sr-Latn-CS"/>
        </w:rPr>
        <w:t>Procena pacijentove spremnosti da menja nezdrave životne navike</w:t>
      </w:r>
    </w:p>
    <w:p w:rsidR="00272A38" w:rsidRPr="00272A38" w:rsidRDefault="00272A38" w:rsidP="00272A38">
      <w:pPr>
        <w:ind w:left="426"/>
        <w:jc w:val="both"/>
        <w:rPr>
          <w:rFonts w:asciiTheme="majorHAnsi" w:hAnsiTheme="majorHAnsi"/>
          <w:bCs/>
        </w:rPr>
      </w:pPr>
    </w:p>
    <w:p w:rsidR="00E811B6" w:rsidRPr="00272A38" w:rsidRDefault="00F43264" w:rsidP="00272A38">
      <w:pPr>
        <w:shd w:val="clear" w:color="auto" w:fill="EEECE1" w:themeFill="background2"/>
        <w:jc w:val="both"/>
        <w:rPr>
          <w:rFonts w:asciiTheme="majorHAnsi" w:hAnsiTheme="majorHAnsi"/>
          <w:b/>
          <w:bCs/>
        </w:rPr>
      </w:pPr>
      <w:r w:rsidRPr="00272A38">
        <w:rPr>
          <w:rFonts w:asciiTheme="majorHAnsi" w:hAnsiTheme="majorHAnsi"/>
          <w:b/>
          <w:bCs/>
          <w:lang w:val="sr-Latn-CS"/>
        </w:rPr>
        <w:t>Kontekst socijalne zaštite</w:t>
      </w:r>
      <w:r w:rsidRPr="00272A38">
        <w:rPr>
          <w:rFonts w:asciiTheme="majorHAnsi" w:hAnsiTheme="majorHAnsi"/>
          <w:b/>
          <w:bCs/>
        </w:rPr>
        <w:t xml:space="preserve"> </w:t>
      </w:r>
    </w:p>
    <w:p w:rsidR="00E811B6" w:rsidRPr="00272A38" w:rsidRDefault="00F43264" w:rsidP="00272A38">
      <w:pPr>
        <w:jc w:val="both"/>
        <w:rPr>
          <w:rFonts w:asciiTheme="majorHAnsi" w:hAnsiTheme="majorHAnsi"/>
          <w:bCs/>
        </w:rPr>
      </w:pPr>
      <w:r w:rsidRPr="00272A38">
        <w:rPr>
          <w:rFonts w:asciiTheme="majorHAnsi" w:hAnsiTheme="majorHAnsi"/>
          <w:bCs/>
          <w:lang w:val="sr-Latn-CS"/>
        </w:rPr>
        <w:t xml:space="preserve">Odnosni se na kliničku procenu pojedinaca i malih grupa </w:t>
      </w:r>
      <w:r w:rsidRPr="00272A38">
        <w:rPr>
          <w:rFonts w:asciiTheme="majorHAnsi" w:hAnsiTheme="majorHAnsi"/>
          <w:bCs/>
        </w:rPr>
        <w:t xml:space="preserve">u institucijama </w:t>
      </w:r>
      <w:r w:rsidRPr="00272A38">
        <w:rPr>
          <w:rFonts w:asciiTheme="majorHAnsi" w:hAnsiTheme="majorHAnsi"/>
          <w:bCs/>
          <w:lang w:val="sr-Latn-CS"/>
        </w:rPr>
        <w:t>koje se primarno bave zaštitom osoba čiji je materijalni, profesionalni, stambeni ili neki drugi status ugrožen i koja zbog toga trebaju neku dodatnu zaštitu države. /Centri za socijalni rad, savetovališta, sigurne kuće, centri za porodični smeštaj; domovi za decu i omladinu, dečija sela, zavodi za vaspitanje dece i omladine, domovi za odrasle, geronotološki centri i domovi za stare...</w:t>
      </w:r>
    </w:p>
    <w:p w:rsidR="00E811B6" w:rsidRPr="00272A38" w:rsidRDefault="00F43264" w:rsidP="00272A38">
      <w:pPr>
        <w:jc w:val="both"/>
        <w:rPr>
          <w:rFonts w:asciiTheme="majorHAnsi" w:hAnsiTheme="majorHAnsi"/>
          <w:bCs/>
        </w:rPr>
      </w:pPr>
      <w:r w:rsidRPr="00272A38">
        <w:rPr>
          <w:rFonts w:asciiTheme="majorHAnsi" w:hAnsiTheme="majorHAnsi"/>
          <w:bCs/>
          <w:lang w:val="sr-Latn-CS"/>
        </w:rPr>
        <w:t>Procena se najčešće sprovodi u okviru intervencije, retko odvojeno.</w:t>
      </w:r>
    </w:p>
    <w:p w:rsidR="00E811B6" w:rsidRPr="00272A38" w:rsidRDefault="00F43264" w:rsidP="00272A38">
      <w:pPr>
        <w:jc w:val="both"/>
        <w:rPr>
          <w:rFonts w:asciiTheme="majorHAnsi" w:hAnsiTheme="majorHAnsi"/>
          <w:bCs/>
        </w:rPr>
      </w:pPr>
      <w:r w:rsidRPr="00272A38">
        <w:rPr>
          <w:rFonts w:asciiTheme="majorHAnsi" w:hAnsiTheme="majorHAnsi"/>
          <w:bCs/>
          <w:lang w:val="sr-Latn-CS"/>
        </w:rPr>
        <w:t>Procena se uglavnom sprovodi naturalističkim metodama</w:t>
      </w:r>
    </w:p>
    <w:p w:rsidR="00E811B6" w:rsidRPr="00272A38" w:rsidRDefault="00272A38" w:rsidP="00272A38">
      <w:pPr>
        <w:jc w:val="both"/>
        <w:rPr>
          <w:rFonts w:asciiTheme="majorHAnsi" w:hAnsiTheme="majorHAnsi"/>
          <w:bCs/>
        </w:rPr>
      </w:pPr>
      <w:r>
        <w:rPr>
          <w:rFonts w:asciiTheme="majorHAnsi" w:hAnsiTheme="majorHAnsi"/>
          <w:bCs/>
          <w:lang w:val="sr-Latn-CS"/>
        </w:rPr>
        <w:t>Č</w:t>
      </w:r>
      <w:r w:rsidR="00F43264" w:rsidRPr="00272A38">
        <w:rPr>
          <w:rFonts w:asciiTheme="majorHAnsi" w:hAnsiTheme="majorHAnsi"/>
          <w:bCs/>
          <w:lang w:val="sr-Latn-CS"/>
        </w:rPr>
        <w:t>esto se sprovodi u prirodnom okruženju klijenta</w:t>
      </w:r>
    </w:p>
    <w:p w:rsidR="00E811B6" w:rsidRPr="00272A38" w:rsidRDefault="00272A38" w:rsidP="00272A38">
      <w:pPr>
        <w:jc w:val="both"/>
        <w:rPr>
          <w:rFonts w:asciiTheme="majorHAnsi" w:hAnsiTheme="majorHAnsi"/>
          <w:bCs/>
          <w:lang w:val="sr-Latn-CS"/>
        </w:rPr>
      </w:pPr>
      <w:r>
        <w:rPr>
          <w:rFonts w:asciiTheme="majorHAnsi" w:hAnsiTheme="majorHAnsi"/>
          <w:bCs/>
        </w:rPr>
        <w:t>R</w:t>
      </w:r>
      <w:r w:rsidR="00F43264" w:rsidRPr="00272A38">
        <w:rPr>
          <w:rFonts w:asciiTheme="majorHAnsi" w:hAnsiTheme="majorHAnsi"/>
          <w:bCs/>
          <w:lang w:val="sr-Latn-CS"/>
        </w:rPr>
        <w:t xml:space="preserve">etko je cilj klasifikacija a češće je procena potreba klijenata i njegovih kapaciteta da pomoć prihvati i da se adaptira </w:t>
      </w:r>
      <w:proofErr w:type="gramStart"/>
      <w:r w:rsidR="00F43264" w:rsidRPr="00272A38">
        <w:rPr>
          <w:rFonts w:asciiTheme="majorHAnsi" w:hAnsiTheme="majorHAnsi"/>
          <w:bCs/>
          <w:lang w:val="sr-Latn-CS"/>
        </w:rPr>
        <w:t>na</w:t>
      </w:r>
      <w:proofErr w:type="gramEnd"/>
      <w:r w:rsidR="00F43264" w:rsidRPr="00272A38">
        <w:rPr>
          <w:rFonts w:asciiTheme="majorHAnsi" w:hAnsiTheme="majorHAnsi"/>
          <w:bCs/>
          <w:lang w:val="sr-Latn-CS"/>
        </w:rPr>
        <w:t xml:space="preserve"> izmenjene životne uslove </w:t>
      </w:r>
    </w:p>
    <w:p w:rsidR="00E811B6" w:rsidRPr="00272A38" w:rsidRDefault="00F43264" w:rsidP="00272A38">
      <w:pPr>
        <w:jc w:val="both"/>
        <w:rPr>
          <w:rFonts w:asciiTheme="majorHAnsi" w:hAnsiTheme="majorHAnsi"/>
          <w:bCs/>
        </w:rPr>
      </w:pPr>
      <w:r w:rsidRPr="00272A38">
        <w:rPr>
          <w:rFonts w:asciiTheme="majorHAnsi" w:hAnsiTheme="majorHAnsi"/>
          <w:bCs/>
          <w:lang w:val="sr-Latn-CS"/>
        </w:rPr>
        <w:t>Najčešći zadaci:</w:t>
      </w:r>
    </w:p>
    <w:p w:rsidR="00E811B6" w:rsidRPr="00272A38" w:rsidRDefault="00F43264" w:rsidP="00F43264">
      <w:pPr>
        <w:pStyle w:val="ListParagraph"/>
        <w:numPr>
          <w:ilvl w:val="0"/>
          <w:numId w:val="61"/>
        </w:numPr>
        <w:jc w:val="both"/>
        <w:rPr>
          <w:rFonts w:asciiTheme="majorHAnsi" w:hAnsiTheme="majorHAnsi"/>
          <w:bCs/>
        </w:rPr>
      </w:pPr>
      <w:r w:rsidRPr="00272A38">
        <w:rPr>
          <w:rFonts w:asciiTheme="majorHAnsi" w:hAnsiTheme="majorHAnsi"/>
          <w:bCs/>
          <w:lang w:val="sr-Latn-CS"/>
        </w:rPr>
        <w:t>Procena kognitivnih sposobnosti dece ometene u razvoju u svrhu kategorizacije ili smeštanja u neku ustanovu</w:t>
      </w:r>
    </w:p>
    <w:p w:rsidR="00E811B6" w:rsidRPr="00272A38" w:rsidRDefault="00F43264" w:rsidP="00F43264">
      <w:pPr>
        <w:pStyle w:val="ListParagraph"/>
        <w:numPr>
          <w:ilvl w:val="0"/>
          <w:numId w:val="61"/>
        </w:numPr>
        <w:jc w:val="both"/>
        <w:rPr>
          <w:rFonts w:asciiTheme="majorHAnsi" w:hAnsiTheme="majorHAnsi"/>
          <w:bCs/>
          <w:lang w:val="de-DE"/>
        </w:rPr>
      </w:pPr>
      <w:r w:rsidRPr="00272A38">
        <w:rPr>
          <w:rFonts w:asciiTheme="majorHAnsi" w:hAnsiTheme="majorHAnsi"/>
          <w:bCs/>
          <w:lang w:val="sr-Latn-CS"/>
        </w:rPr>
        <w:t>procena personalnih karakteristika deteta koje je učinilo neko delo</w:t>
      </w:r>
    </w:p>
    <w:p w:rsidR="00E811B6" w:rsidRPr="00272A38" w:rsidRDefault="00F43264" w:rsidP="00F43264">
      <w:pPr>
        <w:pStyle w:val="ListParagraph"/>
        <w:numPr>
          <w:ilvl w:val="0"/>
          <w:numId w:val="61"/>
        </w:numPr>
        <w:jc w:val="both"/>
        <w:rPr>
          <w:rFonts w:asciiTheme="majorHAnsi" w:hAnsiTheme="majorHAnsi"/>
          <w:bCs/>
          <w:lang w:val="de-DE"/>
        </w:rPr>
      </w:pPr>
      <w:r w:rsidRPr="00272A38">
        <w:rPr>
          <w:rFonts w:asciiTheme="majorHAnsi" w:hAnsiTheme="majorHAnsi"/>
          <w:bCs/>
          <w:lang w:val="sr-Latn-CS"/>
        </w:rPr>
        <w:lastRenderedPageBreak/>
        <w:t>procena kapaciteta porodice da održi kontrolu nad detetom koje je počinilo neko delo</w:t>
      </w:r>
    </w:p>
    <w:p w:rsidR="00E811B6" w:rsidRPr="00272A38" w:rsidRDefault="00F43264" w:rsidP="00F43264">
      <w:pPr>
        <w:pStyle w:val="ListParagraph"/>
        <w:numPr>
          <w:ilvl w:val="0"/>
          <w:numId w:val="61"/>
        </w:numPr>
        <w:jc w:val="both"/>
        <w:rPr>
          <w:rFonts w:asciiTheme="majorHAnsi" w:hAnsiTheme="majorHAnsi"/>
          <w:bCs/>
          <w:lang w:val="de-DE"/>
        </w:rPr>
      </w:pPr>
      <w:r w:rsidRPr="00272A38">
        <w:rPr>
          <w:rFonts w:asciiTheme="majorHAnsi" w:hAnsiTheme="majorHAnsi"/>
          <w:bCs/>
          <w:lang w:val="sr-Latn-CS"/>
        </w:rPr>
        <w:t>procena u svrhu davanja predloga za adekvatnu vaspitnu meru</w:t>
      </w:r>
    </w:p>
    <w:p w:rsidR="00E811B6" w:rsidRPr="00272A38" w:rsidRDefault="00F43264" w:rsidP="00F43264">
      <w:pPr>
        <w:pStyle w:val="ListParagraph"/>
        <w:numPr>
          <w:ilvl w:val="0"/>
          <w:numId w:val="61"/>
        </w:numPr>
        <w:jc w:val="both"/>
        <w:rPr>
          <w:rFonts w:asciiTheme="majorHAnsi" w:hAnsiTheme="majorHAnsi"/>
          <w:bCs/>
          <w:lang w:val="de-DE"/>
        </w:rPr>
      </w:pPr>
      <w:r w:rsidRPr="00272A38">
        <w:rPr>
          <w:rFonts w:asciiTheme="majorHAnsi" w:hAnsiTheme="majorHAnsi"/>
          <w:bCs/>
          <w:lang w:val="sr-Latn-CS"/>
        </w:rPr>
        <w:t>procena potreba deteta u procesu razvoda roditelja i kvaliteta relacije deteta sa svakim od roditelja u svrhu donošenja odluke o starateljstvu</w:t>
      </w:r>
    </w:p>
    <w:p w:rsidR="00E811B6" w:rsidRPr="00272A38" w:rsidRDefault="00F43264" w:rsidP="00F43264">
      <w:pPr>
        <w:pStyle w:val="ListParagraph"/>
        <w:numPr>
          <w:ilvl w:val="0"/>
          <w:numId w:val="61"/>
        </w:numPr>
        <w:jc w:val="both"/>
        <w:rPr>
          <w:rFonts w:asciiTheme="majorHAnsi" w:hAnsiTheme="majorHAnsi"/>
          <w:bCs/>
          <w:lang w:val="de-DE"/>
        </w:rPr>
      </w:pPr>
      <w:r w:rsidRPr="00272A38">
        <w:rPr>
          <w:rFonts w:asciiTheme="majorHAnsi" w:hAnsiTheme="majorHAnsi"/>
          <w:bCs/>
          <w:lang w:val="sr-Latn-CS"/>
        </w:rPr>
        <w:t>procena potreba deteta bez adekvatnog roditeljskog staranja u svrhu određivanja optimalnog smeštaja deteta</w:t>
      </w:r>
    </w:p>
    <w:p w:rsidR="00E811B6" w:rsidRPr="00272A38" w:rsidRDefault="00F43264" w:rsidP="00F43264">
      <w:pPr>
        <w:pStyle w:val="ListParagraph"/>
        <w:numPr>
          <w:ilvl w:val="0"/>
          <w:numId w:val="61"/>
        </w:numPr>
        <w:jc w:val="both"/>
        <w:rPr>
          <w:rFonts w:asciiTheme="majorHAnsi" w:hAnsiTheme="majorHAnsi"/>
          <w:bCs/>
          <w:lang w:val="de-DE"/>
        </w:rPr>
      </w:pPr>
      <w:r w:rsidRPr="00272A38">
        <w:rPr>
          <w:rFonts w:asciiTheme="majorHAnsi" w:hAnsiTheme="majorHAnsi"/>
          <w:bCs/>
          <w:lang w:val="sr-Latn-CS"/>
        </w:rPr>
        <w:t>procena stepena adaptacije deteta koje je smešteno u neku ustanovu ili hraniteljsku porodicu</w:t>
      </w:r>
    </w:p>
    <w:p w:rsidR="00E811B6" w:rsidRPr="00272A38" w:rsidRDefault="00F43264" w:rsidP="00F43264">
      <w:pPr>
        <w:pStyle w:val="ListParagraph"/>
        <w:numPr>
          <w:ilvl w:val="0"/>
          <w:numId w:val="61"/>
        </w:numPr>
        <w:jc w:val="both"/>
        <w:rPr>
          <w:rFonts w:asciiTheme="majorHAnsi" w:hAnsiTheme="majorHAnsi"/>
          <w:bCs/>
          <w:lang w:val="de-DE"/>
        </w:rPr>
      </w:pPr>
      <w:r w:rsidRPr="00272A38">
        <w:rPr>
          <w:rFonts w:asciiTheme="majorHAnsi" w:hAnsiTheme="majorHAnsi"/>
          <w:bCs/>
          <w:lang w:val="sr-Latn-CS"/>
        </w:rPr>
        <w:t>sprovođenje forenzičkog intervjua sa detetom žrtvom zlostavljanja</w:t>
      </w:r>
      <w:r w:rsidRPr="00272A38">
        <w:rPr>
          <w:rFonts w:asciiTheme="majorHAnsi" w:hAnsiTheme="majorHAnsi"/>
          <w:bCs/>
          <w:lang w:val="de-DE"/>
        </w:rPr>
        <w:t xml:space="preserve"> </w:t>
      </w:r>
      <w:r w:rsidRPr="00272A38">
        <w:rPr>
          <w:rFonts w:asciiTheme="majorHAnsi" w:hAnsiTheme="majorHAnsi"/>
          <w:bCs/>
          <w:lang w:val="sr-Latn-CS"/>
        </w:rPr>
        <w:t>radi procene detetovih kapaciteta da pred sudskim organom svedoči o zlostavljanju....</w:t>
      </w:r>
      <w:r w:rsidRPr="00272A38">
        <w:rPr>
          <w:rFonts w:asciiTheme="majorHAnsi" w:hAnsiTheme="majorHAnsi"/>
          <w:bCs/>
          <w:lang w:val="de-DE"/>
        </w:rPr>
        <w:t xml:space="preserve"> </w:t>
      </w:r>
    </w:p>
    <w:p w:rsidR="00272A38" w:rsidRPr="00272A38" w:rsidRDefault="00272A38" w:rsidP="000E06E4">
      <w:pPr>
        <w:jc w:val="both"/>
        <w:rPr>
          <w:rFonts w:asciiTheme="majorHAnsi" w:hAnsiTheme="majorHAnsi"/>
          <w:b/>
          <w:bCs/>
          <w:lang w:val="de-DE"/>
        </w:rPr>
      </w:pPr>
    </w:p>
    <w:p w:rsidR="000E06E4" w:rsidRPr="00F51F5E" w:rsidRDefault="000E06E4" w:rsidP="000E06E4">
      <w:pPr>
        <w:shd w:val="clear" w:color="auto" w:fill="EAF1DD" w:themeFill="accent3" w:themeFillTint="33"/>
        <w:jc w:val="both"/>
        <w:rPr>
          <w:rFonts w:asciiTheme="majorHAnsi" w:hAnsiTheme="majorHAnsi"/>
          <w:b/>
          <w:lang w:val="pl-PL"/>
        </w:rPr>
      </w:pPr>
      <w:r w:rsidRPr="00F51F5E">
        <w:rPr>
          <w:rFonts w:asciiTheme="majorHAnsi" w:hAnsiTheme="majorHAnsi"/>
          <w:b/>
          <w:bCs/>
          <w:lang w:val="hr-HR"/>
        </w:rPr>
        <w:t>FAZE PROCESA KLINIČKE PROCENE LIČNOSTI</w:t>
      </w:r>
    </w:p>
    <w:p w:rsidR="000E06E4" w:rsidRPr="00F51F5E" w:rsidRDefault="00E811B6" w:rsidP="000E06E4">
      <w:pPr>
        <w:jc w:val="both"/>
        <w:rPr>
          <w:rFonts w:asciiTheme="majorHAnsi" w:hAnsiTheme="majorHAnsi"/>
          <w:b/>
          <w:lang w:val="sr-Latn-CS"/>
        </w:rPr>
      </w:pPr>
      <w:r w:rsidRPr="00E811B6">
        <w:rPr>
          <w:rFonts w:asciiTheme="majorHAnsi" w:hAnsiTheme="majorHAnsi"/>
          <w:b/>
          <w:lang w:val="sr-Latn-CS"/>
        </w:rPr>
      </w:r>
      <w:r>
        <w:rPr>
          <w:rFonts w:asciiTheme="majorHAnsi" w:hAnsiTheme="majorHAnsi"/>
          <w:b/>
          <w:lang w:val="sr-Latn-CS"/>
        </w:rPr>
        <w:pict>
          <v:group id="_x0000_s1026" editas="canvas" style="width:6in;height:180pt;mso-position-horizontal-relative:char;mso-position-vertical-relative:line" coordorigin="2523,7984" coordsize="7200,3086">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2523;top:7984;width:7200;height:3086" o:preferrelative="f" filled="t" fillcolor="#eaf1dd [662]">
              <v:fill o:detectmouseclick="t"/>
              <v:path o:extrusionok="t" o:connecttype="none"/>
              <o:lock v:ext="edit" text="t"/>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8" type="#_x0000_t13" style="position:absolute;left:2823;top:8447;width:1800;height:1080">
              <v:textbox>
                <w:txbxContent>
                  <w:p w:rsidR="009249EC" w:rsidRPr="005F51D5" w:rsidRDefault="009249EC" w:rsidP="000E06E4">
                    <w:pPr>
                      <w:jc w:val="center"/>
                      <w:rPr>
                        <w:lang w:val="sr-Latn-CS"/>
                      </w:rPr>
                    </w:pPr>
                    <w:r>
                      <w:rPr>
                        <w:lang w:val="sr-Latn-CS"/>
                      </w:rPr>
                      <w:t>Upoznavanje</w:t>
                    </w:r>
                  </w:p>
                </w:txbxContent>
              </v:textbox>
            </v:shape>
            <v:shape id="_x0000_s1029" type="#_x0000_t13" style="position:absolute;left:5073;top:8447;width:1650;height:1080">
              <v:textbox>
                <w:txbxContent>
                  <w:p w:rsidR="009249EC" w:rsidRPr="005F51D5" w:rsidRDefault="009249EC" w:rsidP="000E06E4">
                    <w:pPr>
                      <w:jc w:val="center"/>
                      <w:rPr>
                        <w:lang w:val="sr-Latn-CS"/>
                      </w:rPr>
                    </w:pPr>
                    <w:r>
                      <w:rPr>
                        <w:lang w:val="sr-Latn-CS"/>
                      </w:rPr>
                      <w:t>Planiranje</w:t>
                    </w:r>
                  </w:p>
                </w:txbxContent>
              </v:textbox>
            </v:shape>
            <v:shape id="_x0000_s1030" type="#_x0000_t13" style="position:absolute;left:7623;top:8447;width:1800;height:1080">
              <v:textbox>
                <w:txbxContent>
                  <w:p w:rsidR="009249EC" w:rsidRPr="005F51D5" w:rsidRDefault="009249EC" w:rsidP="000E06E4">
                    <w:pPr>
                      <w:jc w:val="center"/>
                      <w:rPr>
                        <w:lang w:val="sr-Latn-CS"/>
                      </w:rPr>
                    </w:pPr>
                    <w:r>
                      <w:rPr>
                        <w:lang w:val="sr-Latn-CS"/>
                      </w:rPr>
                      <w:t>Prikupljanje podataka</w:t>
                    </w:r>
                  </w:p>
                </w:txbxContent>
              </v:textbox>
            </v:shape>
            <v:shape id="_x0000_s1031" type="#_x0000_t13" style="position:absolute;left:2823;top:9835;width:1650;height:1080">
              <v:textbox>
                <w:txbxContent>
                  <w:p w:rsidR="009249EC" w:rsidRPr="005F51D5" w:rsidRDefault="009249EC" w:rsidP="000E06E4">
                    <w:pPr>
                      <w:jc w:val="center"/>
                      <w:rPr>
                        <w:lang w:val="sr-Latn-CS"/>
                      </w:rPr>
                    </w:pPr>
                    <w:r>
                      <w:rPr>
                        <w:lang w:val="sr-Latn-CS"/>
                      </w:rPr>
                      <w:t>Obrada i interpretacija</w:t>
                    </w:r>
                  </w:p>
                </w:txbxContent>
              </v:textbox>
            </v:shape>
            <v:shape id="_x0000_s1032" type="#_x0000_t13" style="position:absolute;left:5073;top:9835;width:1650;height:1080">
              <v:textbox>
                <w:txbxContent>
                  <w:p w:rsidR="009249EC" w:rsidRPr="005F51D5" w:rsidRDefault="009249EC" w:rsidP="000E06E4">
                    <w:pPr>
                      <w:jc w:val="center"/>
                      <w:rPr>
                        <w:lang w:val="sr-Latn-CS"/>
                      </w:rPr>
                    </w:pPr>
                    <w:r>
                      <w:rPr>
                        <w:lang w:val="sr-Latn-CS"/>
                      </w:rPr>
                      <w:t>Pisanje izveštaja</w:t>
                    </w:r>
                  </w:p>
                </w:txbxContent>
              </v:textbox>
            </v:shape>
            <v:shapetype id="_x0000_t83" coordsize="21600,21600" o:spt="83" adj="5400,8100,2700,9450" path="m@0@0l@3@0@3@2@1@2,10800,0@4@2@5@2@5@0@8@0@8@3@9@3@9@1,21600,10800@9@4@9@5@8@5@8@8@5@8@5@9@4@9,10800,21600@1@9@3@9@3@8@0@8@0@5@2@5@2@4,,10800@2@1@2@3@0@3xe">
              <v:stroke joinstyle="miter"/>
              <v:formulas>
                <v:f eqn="val #0"/>
                <v:f eqn="val #1"/>
                <v:f eqn="val #2"/>
                <v:f eqn="val #3"/>
                <v:f eqn="sum 21600 0 #1"/>
                <v:f eqn="sum 21600 0 #3"/>
                <v:f eqn="sum #0 21600 0"/>
                <v:f eqn="prod @6 1 2"/>
                <v:f eqn="sum 21600 0 #0"/>
                <v:f eqn="sum 21600 0 #2"/>
              </v:formulas>
              <v:path o:connecttype="rect" textboxrect="@0,@0,@8,@8"/>
              <v:handles>
                <v:h position="topLeft,#0" yrange="@2,@1"/>
                <v:h position="#1,topLeft" xrange="@0,@3"/>
                <v:h position="#3,#2" xrange="@1,10800" yrange="0,@0"/>
              </v:handles>
            </v:shapetype>
            <v:shape id="_x0000_s1033" type="#_x0000_t83" style="position:absolute;left:7473;top:9527;width:1800;height:1542">
              <v:textbox>
                <w:txbxContent>
                  <w:p w:rsidR="009249EC" w:rsidRDefault="009249EC" w:rsidP="000E06E4">
                    <w:pPr>
                      <w:pStyle w:val="NoSpacing"/>
                      <w:rPr>
                        <w:lang w:val="sr-Latn-CS"/>
                      </w:rPr>
                    </w:pPr>
                  </w:p>
                  <w:p w:rsidR="009249EC" w:rsidRPr="005F51D5" w:rsidRDefault="009249EC" w:rsidP="000E06E4">
                    <w:pPr>
                      <w:jc w:val="center"/>
                      <w:rPr>
                        <w:lang w:val="sr-Latn-CS"/>
                      </w:rPr>
                    </w:pPr>
                    <w:r>
                      <w:rPr>
                        <w:lang w:val="sr-Latn-CS"/>
                      </w:rPr>
                      <w:t>Akcija</w:t>
                    </w:r>
                  </w:p>
                </w:txbxContent>
              </v:textbox>
            </v:shape>
            <w10:wrap type="none"/>
            <w10:anchorlock/>
          </v:group>
        </w:pict>
      </w:r>
    </w:p>
    <w:p w:rsidR="004434EA" w:rsidRPr="004434EA" w:rsidRDefault="004434EA" w:rsidP="004434EA">
      <w:pPr>
        <w:jc w:val="both"/>
        <w:rPr>
          <w:rFonts w:asciiTheme="majorHAnsi" w:hAnsiTheme="majorHAnsi"/>
          <w:b/>
          <w:bCs/>
          <w:sz w:val="28"/>
          <w:szCs w:val="28"/>
        </w:rPr>
      </w:pPr>
    </w:p>
    <w:p w:rsidR="00E811B6" w:rsidRPr="004434EA" w:rsidRDefault="00F43264" w:rsidP="004434EA">
      <w:pPr>
        <w:shd w:val="clear" w:color="auto" w:fill="EEECE1" w:themeFill="background2"/>
        <w:jc w:val="both"/>
        <w:rPr>
          <w:rFonts w:asciiTheme="majorHAnsi" w:hAnsiTheme="majorHAnsi"/>
          <w:b/>
          <w:bCs/>
          <w:sz w:val="28"/>
          <w:szCs w:val="28"/>
        </w:rPr>
      </w:pPr>
      <w:r w:rsidRPr="004434EA">
        <w:rPr>
          <w:rFonts w:asciiTheme="majorHAnsi" w:hAnsiTheme="majorHAnsi"/>
          <w:b/>
          <w:bCs/>
          <w:sz w:val="28"/>
          <w:szCs w:val="28"/>
          <w:lang w:val="sr-Latn-CS"/>
        </w:rPr>
        <w:t>Faza upoznavanja sa klijentom</w:t>
      </w:r>
      <w:r w:rsidRPr="004434EA">
        <w:rPr>
          <w:rFonts w:asciiTheme="majorHAnsi" w:hAnsiTheme="majorHAnsi"/>
          <w:b/>
          <w:bCs/>
          <w:sz w:val="28"/>
          <w:szCs w:val="28"/>
        </w:rPr>
        <w:t xml:space="preserve"> </w:t>
      </w:r>
    </w:p>
    <w:p w:rsidR="00E811B6" w:rsidRPr="004434EA" w:rsidRDefault="00F43264" w:rsidP="004434EA">
      <w:pPr>
        <w:jc w:val="both"/>
        <w:rPr>
          <w:rFonts w:asciiTheme="majorHAnsi" w:hAnsiTheme="majorHAnsi"/>
          <w:b/>
          <w:bCs/>
        </w:rPr>
      </w:pPr>
      <w:r w:rsidRPr="004434EA">
        <w:rPr>
          <w:rFonts w:asciiTheme="majorHAnsi" w:hAnsiTheme="majorHAnsi"/>
          <w:b/>
          <w:bCs/>
          <w:lang w:val="hr-HR"/>
        </w:rPr>
        <w:t>Zadaci inicijalnog intervjua:</w:t>
      </w:r>
    </w:p>
    <w:p w:rsidR="00E811B6" w:rsidRPr="004434EA" w:rsidRDefault="00F43264" w:rsidP="00F43264">
      <w:pPr>
        <w:pStyle w:val="NoSpacing"/>
        <w:numPr>
          <w:ilvl w:val="0"/>
          <w:numId w:val="69"/>
        </w:numPr>
        <w:jc w:val="both"/>
        <w:rPr>
          <w:rFonts w:asciiTheme="majorHAnsi" w:hAnsiTheme="majorHAnsi"/>
        </w:rPr>
      </w:pPr>
      <w:r w:rsidRPr="004434EA">
        <w:rPr>
          <w:rFonts w:asciiTheme="majorHAnsi" w:hAnsiTheme="majorHAnsi"/>
          <w:lang w:val="hr-HR"/>
        </w:rPr>
        <w:t xml:space="preserve">Formiranje </w:t>
      </w:r>
      <w:r w:rsidRPr="004434EA">
        <w:rPr>
          <w:rFonts w:asciiTheme="majorHAnsi" w:hAnsiTheme="majorHAnsi"/>
          <w:u w:val="single"/>
          <w:lang w:val="hr-HR"/>
        </w:rPr>
        <w:t>prve impresije</w:t>
      </w:r>
      <w:r w:rsidRPr="004434EA">
        <w:rPr>
          <w:rFonts w:asciiTheme="majorHAnsi" w:hAnsiTheme="majorHAnsi"/>
          <w:lang w:val="hr-HR"/>
        </w:rPr>
        <w:t xml:space="preserve"> o ispitaniku</w:t>
      </w:r>
    </w:p>
    <w:p w:rsidR="00E811B6" w:rsidRPr="004434EA" w:rsidRDefault="00F43264" w:rsidP="00F43264">
      <w:pPr>
        <w:pStyle w:val="NoSpacing"/>
        <w:numPr>
          <w:ilvl w:val="0"/>
          <w:numId w:val="69"/>
        </w:numPr>
        <w:jc w:val="both"/>
        <w:rPr>
          <w:rFonts w:asciiTheme="majorHAnsi" w:hAnsiTheme="majorHAnsi"/>
          <w:lang w:val="de-DE"/>
        </w:rPr>
      </w:pPr>
      <w:r w:rsidRPr="004434EA">
        <w:rPr>
          <w:rFonts w:asciiTheme="majorHAnsi" w:hAnsiTheme="majorHAnsi"/>
          <w:lang w:val="hr-HR"/>
        </w:rPr>
        <w:t xml:space="preserve">Sticanje okvirnog uvida u </w:t>
      </w:r>
      <w:r w:rsidRPr="004434EA">
        <w:rPr>
          <w:rFonts w:asciiTheme="majorHAnsi" w:hAnsiTheme="majorHAnsi"/>
          <w:u w:val="single"/>
          <w:lang w:val="hr-HR"/>
        </w:rPr>
        <w:t>problem ispitnika</w:t>
      </w:r>
    </w:p>
    <w:p w:rsidR="00E811B6" w:rsidRPr="004434EA" w:rsidRDefault="00F43264" w:rsidP="00F43264">
      <w:pPr>
        <w:pStyle w:val="NoSpacing"/>
        <w:numPr>
          <w:ilvl w:val="0"/>
          <w:numId w:val="69"/>
        </w:numPr>
        <w:jc w:val="both"/>
        <w:rPr>
          <w:rFonts w:asciiTheme="majorHAnsi" w:hAnsiTheme="majorHAnsi"/>
        </w:rPr>
      </w:pPr>
      <w:r w:rsidRPr="004434EA">
        <w:rPr>
          <w:rFonts w:asciiTheme="majorHAnsi" w:hAnsiTheme="majorHAnsi"/>
          <w:lang w:val="hr-HR"/>
        </w:rPr>
        <w:t xml:space="preserve">Sticanje uvida u </w:t>
      </w:r>
      <w:r w:rsidRPr="004434EA">
        <w:rPr>
          <w:rFonts w:asciiTheme="majorHAnsi" w:hAnsiTheme="majorHAnsi"/>
          <w:u w:val="single"/>
          <w:lang w:val="hr-HR"/>
        </w:rPr>
        <w:t>cilj i svrhu ispitivanja i prirodu tražioca procene</w:t>
      </w:r>
    </w:p>
    <w:p w:rsidR="00E811B6" w:rsidRPr="004434EA" w:rsidRDefault="00F43264" w:rsidP="00F43264">
      <w:pPr>
        <w:pStyle w:val="NoSpacing"/>
        <w:numPr>
          <w:ilvl w:val="0"/>
          <w:numId w:val="69"/>
        </w:numPr>
        <w:jc w:val="both"/>
        <w:rPr>
          <w:rFonts w:asciiTheme="majorHAnsi" w:hAnsiTheme="majorHAnsi"/>
        </w:rPr>
      </w:pPr>
      <w:r w:rsidRPr="004434EA">
        <w:rPr>
          <w:rFonts w:asciiTheme="majorHAnsi" w:hAnsiTheme="majorHAnsi"/>
          <w:lang w:val="hr-HR"/>
        </w:rPr>
        <w:t>Informisanje ispitanika o proceduri kliničke procene</w:t>
      </w:r>
    </w:p>
    <w:p w:rsidR="00E811B6" w:rsidRPr="004434EA" w:rsidRDefault="00F43264" w:rsidP="00F43264">
      <w:pPr>
        <w:pStyle w:val="NoSpacing"/>
        <w:numPr>
          <w:ilvl w:val="0"/>
          <w:numId w:val="69"/>
        </w:numPr>
        <w:jc w:val="both"/>
        <w:rPr>
          <w:rFonts w:asciiTheme="majorHAnsi" w:hAnsiTheme="majorHAnsi"/>
        </w:rPr>
      </w:pPr>
      <w:r w:rsidRPr="004434EA">
        <w:rPr>
          <w:rFonts w:asciiTheme="majorHAnsi" w:hAnsiTheme="majorHAnsi"/>
          <w:lang w:val="hr-HR"/>
        </w:rPr>
        <w:t>Dogovor o datumu sprovodjenja procene.</w:t>
      </w:r>
      <w:r w:rsidRPr="004434EA">
        <w:rPr>
          <w:rFonts w:asciiTheme="majorHAnsi" w:hAnsiTheme="majorHAnsi"/>
        </w:rPr>
        <w:t xml:space="preserve"> </w:t>
      </w:r>
    </w:p>
    <w:p w:rsidR="004434EA" w:rsidRDefault="004434EA" w:rsidP="004434EA">
      <w:pPr>
        <w:jc w:val="both"/>
        <w:rPr>
          <w:rFonts w:asciiTheme="majorHAnsi" w:hAnsiTheme="majorHAnsi"/>
          <w:b/>
          <w:bCs/>
          <w:lang w:val="hr-HR"/>
        </w:rPr>
      </w:pPr>
    </w:p>
    <w:p w:rsidR="00E811B6" w:rsidRPr="004434EA" w:rsidRDefault="00F43264" w:rsidP="004434EA">
      <w:pPr>
        <w:jc w:val="both"/>
        <w:rPr>
          <w:rFonts w:asciiTheme="majorHAnsi" w:hAnsiTheme="majorHAnsi"/>
          <w:b/>
          <w:bCs/>
        </w:rPr>
      </w:pPr>
      <w:r w:rsidRPr="004434EA">
        <w:rPr>
          <w:rFonts w:asciiTheme="majorHAnsi" w:hAnsiTheme="majorHAnsi"/>
          <w:b/>
          <w:bCs/>
          <w:lang w:val="hr-HR"/>
        </w:rPr>
        <w:t>Uloga prve impresije o ispitaniku</w:t>
      </w:r>
    </w:p>
    <w:p w:rsidR="00E811B6" w:rsidRPr="004434EA" w:rsidRDefault="00F43264" w:rsidP="00F43264">
      <w:pPr>
        <w:pStyle w:val="NoSpacing"/>
        <w:numPr>
          <w:ilvl w:val="0"/>
          <w:numId w:val="70"/>
        </w:numPr>
        <w:jc w:val="both"/>
        <w:rPr>
          <w:rFonts w:asciiTheme="majorHAnsi" w:hAnsiTheme="majorHAnsi"/>
        </w:rPr>
      </w:pPr>
      <w:r w:rsidRPr="004434EA">
        <w:rPr>
          <w:rFonts w:asciiTheme="majorHAnsi" w:hAnsiTheme="majorHAnsi"/>
          <w:lang w:val="hr-HR"/>
        </w:rPr>
        <w:t xml:space="preserve">informativna: </w:t>
      </w:r>
    </w:p>
    <w:p w:rsidR="00E811B6" w:rsidRPr="004434EA" w:rsidRDefault="00F43264" w:rsidP="00F43264">
      <w:pPr>
        <w:pStyle w:val="NoSpacing"/>
        <w:numPr>
          <w:ilvl w:val="0"/>
          <w:numId w:val="70"/>
        </w:numPr>
        <w:ind w:firstLine="414"/>
        <w:jc w:val="both"/>
        <w:rPr>
          <w:rFonts w:asciiTheme="majorHAnsi" w:hAnsiTheme="majorHAnsi"/>
        </w:rPr>
      </w:pPr>
      <w:r w:rsidRPr="004434EA">
        <w:rPr>
          <w:rFonts w:asciiTheme="majorHAnsi" w:hAnsiTheme="majorHAnsi"/>
          <w:lang w:val="hr-HR"/>
        </w:rPr>
        <w:t>Socijalna dijagnoza</w:t>
      </w:r>
    </w:p>
    <w:p w:rsidR="00E811B6" w:rsidRPr="004434EA" w:rsidRDefault="00F43264" w:rsidP="00F43264">
      <w:pPr>
        <w:pStyle w:val="NoSpacing"/>
        <w:numPr>
          <w:ilvl w:val="0"/>
          <w:numId w:val="70"/>
        </w:numPr>
        <w:jc w:val="both"/>
        <w:rPr>
          <w:rFonts w:asciiTheme="majorHAnsi" w:hAnsiTheme="majorHAnsi"/>
        </w:rPr>
      </w:pPr>
      <w:r w:rsidRPr="004434EA">
        <w:rPr>
          <w:rFonts w:asciiTheme="majorHAnsi" w:hAnsiTheme="majorHAnsi"/>
          <w:lang w:val="hr-HR"/>
        </w:rPr>
        <w:t>Kontrolna:</w:t>
      </w:r>
    </w:p>
    <w:p w:rsidR="00E811B6" w:rsidRPr="004434EA" w:rsidRDefault="00F43264" w:rsidP="00F43264">
      <w:pPr>
        <w:pStyle w:val="NoSpacing"/>
        <w:numPr>
          <w:ilvl w:val="0"/>
          <w:numId w:val="70"/>
        </w:numPr>
        <w:ind w:firstLine="414"/>
        <w:jc w:val="both"/>
        <w:rPr>
          <w:rFonts w:asciiTheme="majorHAnsi" w:hAnsiTheme="majorHAnsi"/>
        </w:rPr>
      </w:pPr>
      <w:r w:rsidRPr="004434EA">
        <w:rPr>
          <w:rFonts w:asciiTheme="majorHAnsi" w:hAnsiTheme="majorHAnsi"/>
          <w:lang w:val="hr-HR"/>
        </w:rPr>
        <w:lastRenderedPageBreak/>
        <w:t>Kontrola grešaka prve impresije</w:t>
      </w:r>
    </w:p>
    <w:p w:rsidR="004434EA" w:rsidRDefault="00F43264" w:rsidP="00F43264">
      <w:pPr>
        <w:pStyle w:val="NoSpacing"/>
        <w:numPr>
          <w:ilvl w:val="0"/>
          <w:numId w:val="70"/>
        </w:numPr>
        <w:ind w:firstLine="414"/>
        <w:jc w:val="both"/>
        <w:rPr>
          <w:rFonts w:asciiTheme="majorHAnsi" w:hAnsiTheme="majorHAnsi"/>
        </w:rPr>
      </w:pPr>
      <w:r w:rsidRPr="004434EA">
        <w:rPr>
          <w:rFonts w:asciiTheme="majorHAnsi" w:hAnsiTheme="majorHAnsi"/>
          <w:lang w:val="hr-HR"/>
        </w:rPr>
        <w:t>Provera uskladjenosti prve impresije sa kasnijim podacima i konačnom opštom impresijom o ispitaniku</w:t>
      </w:r>
      <w:r w:rsidRPr="004434EA">
        <w:rPr>
          <w:rFonts w:asciiTheme="majorHAnsi" w:hAnsiTheme="majorHAnsi"/>
        </w:rPr>
        <w:t xml:space="preserve"> </w:t>
      </w:r>
    </w:p>
    <w:p w:rsidR="00B6596D" w:rsidRDefault="00B6596D" w:rsidP="00B6596D">
      <w:pPr>
        <w:pStyle w:val="NoSpacing"/>
        <w:ind w:left="1134"/>
        <w:jc w:val="both"/>
        <w:rPr>
          <w:rFonts w:asciiTheme="majorHAnsi" w:hAnsiTheme="majorHAnsi"/>
        </w:rPr>
      </w:pPr>
    </w:p>
    <w:p w:rsidR="00B6596D" w:rsidRPr="00B6596D" w:rsidRDefault="00B6596D" w:rsidP="00B6596D">
      <w:pPr>
        <w:pStyle w:val="NoSpacing"/>
        <w:ind w:left="1134"/>
        <w:jc w:val="both"/>
        <w:rPr>
          <w:rFonts w:asciiTheme="majorHAnsi" w:hAnsiTheme="majorHAnsi"/>
        </w:rPr>
      </w:pPr>
    </w:p>
    <w:p w:rsidR="00E811B6" w:rsidRPr="004434EA" w:rsidRDefault="00F43264" w:rsidP="004434EA">
      <w:pPr>
        <w:shd w:val="clear" w:color="auto" w:fill="EEECE1" w:themeFill="background2"/>
        <w:jc w:val="both"/>
        <w:rPr>
          <w:rFonts w:asciiTheme="majorHAnsi" w:hAnsiTheme="majorHAnsi"/>
          <w:b/>
          <w:bCs/>
          <w:sz w:val="28"/>
          <w:szCs w:val="28"/>
        </w:rPr>
      </w:pPr>
      <w:r w:rsidRPr="004434EA">
        <w:rPr>
          <w:rFonts w:asciiTheme="majorHAnsi" w:hAnsiTheme="majorHAnsi"/>
          <w:b/>
          <w:bCs/>
          <w:sz w:val="28"/>
          <w:szCs w:val="28"/>
          <w:lang w:val="sr-Latn-CS"/>
        </w:rPr>
        <w:t>Faza planiranja kliničke procene</w:t>
      </w:r>
      <w:r w:rsidRPr="004434EA">
        <w:rPr>
          <w:rFonts w:asciiTheme="majorHAnsi" w:hAnsiTheme="majorHAnsi"/>
          <w:b/>
          <w:bCs/>
          <w:sz w:val="28"/>
          <w:szCs w:val="28"/>
        </w:rPr>
        <w:t xml:space="preserve"> </w:t>
      </w:r>
    </w:p>
    <w:p w:rsidR="00E811B6" w:rsidRPr="004434EA" w:rsidRDefault="00F43264" w:rsidP="004434EA">
      <w:pPr>
        <w:jc w:val="both"/>
        <w:rPr>
          <w:rFonts w:asciiTheme="majorHAnsi" w:hAnsiTheme="majorHAnsi"/>
          <w:b/>
          <w:bCs/>
        </w:rPr>
      </w:pPr>
      <w:r w:rsidRPr="004434EA">
        <w:rPr>
          <w:rFonts w:asciiTheme="majorHAnsi" w:hAnsiTheme="majorHAnsi"/>
          <w:b/>
          <w:bCs/>
          <w:lang w:val="hr-HR"/>
        </w:rPr>
        <w:t>Relevantne odluke kliničara</w:t>
      </w:r>
    </w:p>
    <w:p w:rsidR="00E811B6" w:rsidRPr="00B6596D" w:rsidRDefault="00F43264" w:rsidP="00F43264">
      <w:pPr>
        <w:pStyle w:val="NoSpacing"/>
        <w:numPr>
          <w:ilvl w:val="0"/>
          <w:numId w:val="71"/>
        </w:numPr>
        <w:jc w:val="both"/>
        <w:rPr>
          <w:rFonts w:asciiTheme="majorHAnsi" w:hAnsiTheme="majorHAnsi"/>
        </w:rPr>
      </w:pPr>
      <w:r w:rsidRPr="00B6596D">
        <w:rPr>
          <w:rFonts w:asciiTheme="majorHAnsi" w:hAnsiTheme="majorHAnsi"/>
          <w:lang w:val="hr-HR"/>
        </w:rPr>
        <w:t>Šta pratiti?</w:t>
      </w:r>
    </w:p>
    <w:p w:rsidR="00E811B6" w:rsidRPr="00B6596D" w:rsidRDefault="00F43264" w:rsidP="00F43264">
      <w:pPr>
        <w:pStyle w:val="NoSpacing"/>
        <w:numPr>
          <w:ilvl w:val="0"/>
          <w:numId w:val="71"/>
        </w:numPr>
        <w:jc w:val="both"/>
        <w:rPr>
          <w:rFonts w:asciiTheme="majorHAnsi" w:hAnsiTheme="majorHAnsi"/>
        </w:rPr>
      </w:pPr>
      <w:r w:rsidRPr="00B6596D">
        <w:rPr>
          <w:rFonts w:asciiTheme="majorHAnsi" w:hAnsiTheme="majorHAnsi"/>
          <w:lang w:val="hr-HR"/>
        </w:rPr>
        <w:t>U kom opsegu pratiti?</w:t>
      </w:r>
    </w:p>
    <w:p w:rsidR="00E811B6" w:rsidRPr="00B6596D" w:rsidRDefault="00F43264" w:rsidP="00F43264">
      <w:pPr>
        <w:pStyle w:val="NoSpacing"/>
        <w:numPr>
          <w:ilvl w:val="0"/>
          <w:numId w:val="71"/>
        </w:numPr>
        <w:jc w:val="both"/>
        <w:rPr>
          <w:rFonts w:asciiTheme="majorHAnsi" w:hAnsiTheme="majorHAnsi"/>
        </w:rPr>
      </w:pPr>
      <w:r w:rsidRPr="00B6596D">
        <w:rPr>
          <w:rFonts w:asciiTheme="majorHAnsi" w:hAnsiTheme="majorHAnsi"/>
          <w:lang w:val="hr-HR"/>
        </w:rPr>
        <w:t>Kojim sredstvima će informacije biti registrovane?</w:t>
      </w:r>
    </w:p>
    <w:p w:rsidR="00E811B6" w:rsidRDefault="00F43264" w:rsidP="00F43264">
      <w:pPr>
        <w:pStyle w:val="NoSpacing"/>
        <w:numPr>
          <w:ilvl w:val="0"/>
          <w:numId w:val="71"/>
        </w:numPr>
        <w:jc w:val="both"/>
        <w:rPr>
          <w:rFonts w:asciiTheme="majorHAnsi" w:hAnsiTheme="majorHAnsi"/>
          <w:lang w:val="de-DE"/>
        </w:rPr>
      </w:pPr>
      <w:r w:rsidRPr="00B6596D">
        <w:rPr>
          <w:rFonts w:asciiTheme="majorHAnsi" w:hAnsiTheme="majorHAnsi"/>
          <w:lang w:val="hr-HR"/>
        </w:rPr>
        <w:t>U kojoj formi će rezultati biti prezentovani?</w:t>
      </w:r>
      <w:r w:rsidRPr="00B6596D">
        <w:rPr>
          <w:rFonts w:asciiTheme="majorHAnsi" w:hAnsiTheme="majorHAnsi"/>
          <w:lang w:val="de-DE"/>
        </w:rPr>
        <w:t xml:space="preserve"> </w:t>
      </w:r>
    </w:p>
    <w:p w:rsidR="00B6596D" w:rsidRPr="00B6596D" w:rsidRDefault="00B6596D" w:rsidP="00B6596D">
      <w:pPr>
        <w:pStyle w:val="NoSpacing"/>
        <w:ind w:left="720"/>
        <w:jc w:val="both"/>
        <w:rPr>
          <w:rFonts w:asciiTheme="majorHAnsi" w:hAnsiTheme="majorHAnsi"/>
          <w:lang w:val="de-DE"/>
        </w:rPr>
      </w:pPr>
    </w:p>
    <w:p w:rsidR="00E811B6" w:rsidRPr="004434EA" w:rsidRDefault="00F43264" w:rsidP="004434EA">
      <w:pPr>
        <w:jc w:val="both"/>
        <w:rPr>
          <w:rFonts w:asciiTheme="majorHAnsi" w:hAnsiTheme="majorHAnsi"/>
          <w:b/>
          <w:bCs/>
        </w:rPr>
      </w:pPr>
      <w:r w:rsidRPr="004434EA">
        <w:rPr>
          <w:rFonts w:asciiTheme="majorHAnsi" w:hAnsiTheme="majorHAnsi"/>
          <w:b/>
          <w:bCs/>
          <w:lang w:val="sr-Latn-CS"/>
        </w:rPr>
        <w:t>Okvirno kliničar planira:</w:t>
      </w:r>
    </w:p>
    <w:p w:rsidR="00E811B6" w:rsidRPr="009249EC" w:rsidRDefault="00F43264" w:rsidP="00F43264">
      <w:pPr>
        <w:pStyle w:val="NoSpacing"/>
        <w:numPr>
          <w:ilvl w:val="0"/>
          <w:numId w:val="72"/>
        </w:numPr>
        <w:rPr>
          <w:rFonts w:asciiTheme="majorHAnsi" w:hAnsiTheme="majorHAnsi"/>
        </w:rPr>
      </w:pPr>
      <w:r w:rsidRPr="00B6596D">
        <w:rPr>
          <w:rFonts w:asciiTheme="majorHAnsi" w:hAnsiTheme="majorHAnsi"/>
          <w:lang w:val="sr-Latn-CS"/>
        </w:rPr>
        <w:t>strukturu procene – koje tehnike</w:t>
      </w:r>
    </w:p>
    <w:p w:rsidR="009249EC" w:rsidRPr="009249EC" w:rsidRDefault="009249EC" w:rsidP="009249EC">
      <w:pPr>
        <w:pStyle w:val="NoSpacing"/>
        <w:numPr>
          <w:ilvl w:val="0"/>
          <w:numId w:val="72"/>
        </w:numPr>
        <w:ind w:firstLine="414"/>
        <w:rPr>
          <w:rFonts w:asciiTheme="majorHAnsi" w:hAnsiTheme="majorHAnsi"/>
        </w:rPr>
      </w:pPr>
      <w:r>
        <w:rPr>
          <w:rFonts w:asciiTheme="majorHAnsi" w:hAnsiTheme="majorHAnsi"/>
          <w:lang w:val="sr-Latn-CS"/>
        </w:rPr>
        <w:t>kriterijumi za selekciju tehnika</w:t>
      </w:r>
    </w:p>
    <w:p w:rsidR="009249EC" w:rsidRPr="009249EC" w:rsidRDefault="009249EC" w:rsidP="009249EC">
      <w:pPr>
        <w:pStyle w:val="NoSpacing"/>
        <w:numPr>
          <w:ilvl w:val="2"/>
          <w:numId w:val="72"/>
        </w:numPr>
        <w:rPr>
          <w:rFonts w:asciiTheme="majorHAnsi" w:hAnsiTheme="majorHAnsi"/>
        </w:rPr>
      </w:pPr>
      <w:r>
        <w:rPr>
          <w:rFonts w:asciiTheme="majorHAnsi" w:hAnsiTheme="majorHAnsi"/>
          <w:lang w:val="sr-Latn-CS"/>
        </w:rPr>
        <w:t>psihometrijske karakteristike tehnike</w:t>
      </w:r>
    </w:p>
    <w:p w:rsidR="009249EC" w:rsidRPr="009249EC" w:rsidRDefault="009249EC" w:rsidP="009249EC">
      <w:pPr>
        <w:pStyle w:val="NoSpacing"/>
        <w:numPr>
          <w:ilvl w:val="2"/>
          <w:numId w:val="72"/>
        </w:numPr>
        <w:rPr>
          <w:rFonts w:asciiTheme="majorHAnsi" w:hAnsiTheme="majorHAnsi"/>
        </w:rPr>
      </w:pPr>
      <w:r>
        <w:rPr>
          <w:rFonts w:asciiTheme="majorHAnsi" w:hAnsiTheme="majorHAnsi"/>
          <w:lang w:val="sr-Latn-CS"/>
        </w:rPr>
        <w:t>klinička korisnost tehnike</w:t>
      </w:r>
    </w:p>
    <w:p w:rsidR="009249EC" w:rsidRPr="009249EC" w:rsidRDefault="009249EC" w:rsidP="009249EC">
      <w:pPr>
        <w:pStyle w:val="NoSpacing"/>
        <w:numPr>
          <w:ilvl w:val="2"/>
          <w:numId w:val="72"/>
        </w:numPr>
        <w:rPr>
          <w:rFonts w:asciiTheme="majorHAnsi" w:hAnsiTheme="majorHAnsi"/>
          <w:lang w:val="de-DE"/>
        </w:rPr>
      </w:pPr>
      <w:r>
        <w:rPr>
          <w:rFonts w:asciiTheme="majorHAnsi" w:hAnsiTheme="majorHAnsi"/>
          <w:lang/>
        </w:rPr>
        <w:t>karakteristike klijenta i problema koji se se procenjuju</w:t>
      </w:r>
    </w:p>
    <w:p w:rsidR="009249EC" w:rsidRPr="009249EC" w:rsidRDefault="009249EC" w:rsidP="009249EC">
      <w:pPr>
        <w:pStyle w:val="NoSpacing"/>
        <w:numPr>
          <w:ilvl w:val="2"/>
          <w:numId w:val="72"/>
        </w:numPr>
        <w:rPr>
          <w:rFonts w:asciiTheme="majorHAnsi" w:hAnsiTheme="majorHAnsi"/>
          <w:lang w:val="de-DE"/>
        </w:rPr>
      </w:pPr>
      <w:r>
        <w:rPr>
          <w:rFonts w:asciiTheme="majorHAnsi" w:hAnsiTheme="majorHAnsi"/>
          <w:lang w:val="de-DE"/>
        </w:rPr>
        <w:t>kliničaresva osposobljenost za primenu tehnike</w:t>
      </w:r>
      <w:r>
        <w:rPr>
          <w:rFonts w:asciiTheme="majorHAnsi" w:hAnsiTheme="majorHAnsi"/>
          <w:lang w:val="sr-Latn-CS"/>
        </w:rPr>
        <w:tab/>
      </w:r>
      <w:r>
        <w:rPr>
          <w:rFonts w:asciiTheme="majorHAnsi" w:hAnsiTheme="majorHAnsi"/>
          <w:lang w:val="sr-Latn-CS"/>
        </w:rPr>
        <w:tab/>
      </w:r>
      <w:r>
        <w:rPr>
          <w:rFonts w:asciiTheme="majorHAnsi" w:hAnsiTheme="majorHAnsi"/>
          <w:lang w:val="sr-Latn-CS"/>
        </w:rPr>
        <w:tab/>
      </w:r>
    </w:p>
    <w:p w:rsidR="00E811B6" w:rsidRPr="00B6596D" w:rsidRDefault="00F43264" w:rsidP="00F43264">
      <w:pPr>
        <w:pStyle w:val="NoSpacing"/>
        <w:numPr>
          <w:ilvl w:val="0"/>
          <w:numId w:val="72"/>
        </w:numPr>
        <w:rPr>
          <w:rFonts w:asciiTheme="majorHAnsi" w:hAnsiTheme="majorHAnsi"/>
        </w:rPr>
      </w:pPr>
      <w:r w:rsidRPr="00B6596D">
        <w:rPr>
          <w:rFonts w:asciiTheme="majorHAnsi" w:hAnsiTheme="majorHAnsi"/>
          <w:lang w:val="sr-Latn-CS"/>
        </w:rPr>
        <w:t>predmet procene – pojedinac, dijada...</w:t>
      </w:r>
    </w:p>
    <w:p w:rsidR="00E811B6" w:rsidRPr="00B6596D" w:rsidRDefault="00F43264" w:rsidP="00F43264">
      <w:pPr>
        <w:pStyle w:val="NoSpacing"/>
        <w:numPr>
          <w:ilvl w:val="0"/>
          <w:numId w:val="72"/>
        </w:numPr>
        <w:rPr>
          <w:rFonts w:asciiTheme="majorHAnsi" w:hAnsiTheme="majorHAnsi"/>
        </w:rPr>
      </w:pPr>
      <w:r w:rsidRPr="00B6596D">
        <w:rPr>
          <w:rFonts w:asciiTheme="majorHAnsi" w:hAnsiTheme="majorHAnsi"/>
          <w:lang w:val="sr-Latn-CS"/>
        </w:rPr>
        <w:t>psihološki nivo procene – intrapersonalni, interpersonalni, ponašajni...</w:t>
      </w:r>
    </w:p>
    <w:p w:rsidR="00E811B6" w:rsidRPr="00B6596D" w:rsidRDefault="00F43264" w:rsidP="00F43264">
      <w:pPr>
        <w:pStyle w:val="NoSpacing"/>
        <w:numPr>
          <w:ilvl w:val="0"/>
          <w:numId w:val="72"/>
        </w:numPr>
        <w:rPr>
          <w:rFonts w:asciiTheme="majorHAnsi" w:hAnsiTheme="majorHAnsi"/>
        </w:rPr>
      </w:pPr>
      <w:r w:rsidRPr="00B6596D">
        <w:rPr>
          <w:rFonts w:asciiTheme="majorHAnsi" w:hAnsiTheme="majorHAnsi"/>
          <w:lang w:val="sr-Latn-CS"/>
        </w:rPr>
        <w:t>....</w:t>
      </w:r>
    </w:p>
    <w:p w:rsidR="00B6596D" w:rsidRPr="00B6596D" w:rsidRDefault="00B6596D" w:rsidP="00B6596D">
      <w:pPr>
        <w:pStyle w:val="NoSpacing"/>
        <w:ind w:left="720"/>
        <w:rPr>
          <w:rFonts w:asciiTheme="majorHAnsi" w:hAnsiTheme="majorHAnsi"/>
        </w:rPr>
      </w:pPr>
    </w:p>
    <w:p w:rsidR="00E811B6" w:rsidRPr="004434EA" w:rsidRDefault="00F43264" w:rsidP="004434EA">
      <w:pPr>
        <w:jc w:val="both"/>
        <w:rPr>
          <w:rFonts w:asciiTheme="majorHAnsi" w:hAnsiTheme="majorHAnsi"/>
          <w:b/>
          <w:bCs/>
        </w:rPr>
      </w:pPr>
      <w:r w:rsidRPr="004434EA">
        <w:rPr>
          <w:rFonts w:asciiTheme="majorHAnsi" w:hAnsiTheme="majorHAnsi"/>
          <w:b/>
          <w:bCs/>
          <w:i/>
          <w:iCs/>
          <w:lang w:val="hr-HR"/>
        </w:rPr>
        <w:t>Šta utiče na kliničarevu odluku:</w:t>
      </w:r>
      <w:r w:rsidRPr="004434EA">
        <w:rPr>
          <w:rFonts w:asciiTheme="majorHAnsi" w:hAnsiTheme="majorHAnsi"/>
          <w:b/>
          <w:bCs/>
          <w:i/>
          <w:iCs/>
        </w:rPr>
        <w:t xml:space="preserve"> </w:t>
      </w:r>
    </w:p>
    <w:p w:rsidR="00E811B6" w:rsidRPr="004434EA" w:rsidRDefault="00F43264" w:rsidP="00F43264">
      <w:pPr>
        <w:pStyle w:val="ListParagraph"/>
        <w:numPr>
          <w:ilvl w:val="0"/>
          <w:numId w:val="68"/>
        </w:numPr>
        <w:jc w:val="both"/>
        <w:rPr>
          <w:rFonts w:asciiTheme="majorHAnsi" w:hAnsiTheme="majorHAnsi"/>
          <w:bCs/>
        </w:rPr>
      </w:pPr>
      <w:r w:rsidRPr="004434EA">
        <w:rPr>
          <w:rFonts w:asciiTheme="majorHAnsi" w:hAnsiTheme="majorHAnsi"/>
          <w:bCs/>
          <w:lang w:val="hr-HR"/>
        </w:rPr>
        <w:t>Sadržaj i forma klijentovog problema</w:t>
      </w:r>
    </w:p>
    <w:p w:rsidR="00E811B6" w:rsidRPr="004434EA" w:rsidRDefault="00F43264" w:rsidP="00F43264">
      <w:pPr>
        <w:pStyle w:val="ListParagraph"/>
        <w:numPr>
          <w:ilvl w:val="0"/>
          <w:numId w:val="68"/>
        </w:numPr>
        <w:jc w:val="both"/>
        <w:rPr>
          <w:rFonts w:asciiTheme="majorHAnsi" w:hAnsiTheme="majorHAnsi"/>
          <w:bCs/>
        </w:rPr>
      </w:pPr>
      <w:r w:rsidRPr="004434EA">
        <w:rPr>
          <w:rFonts w:asciiTheme="majorHAnsi" w:hAnsiTheme="majorHAnsi"/>
          <w:bCs/>
          <w:u w:val="single"/>
          <w:lang w:val="hr-HR"/>
        </w:rPr>
        <w:t xml:space="preserve">Cilj i svrha ispitivanja iskazani kroz zahtev naručioca kliničke procene </w:t>
      </w:r>
    </w:p>
    <w:p w:rsidR="00E811B6" w:rsidRPr="004434EA" w:rsidRDefault="00F43264" w:rsidP="00F43264">
      <w:pPr>
        <w:pStyle w:val="ListParagraph"/>
        <w:numPr>
          <w:ilvl w:val="0"/>
          <w:numId w:val="68"/>
        </w:numPr>
        <w:jc w:val="both"/>
        <w:rPr>
          <w:rFonts w:asciiTheme="majorHAnsi" w:hAnsiTheme="majorHAnsi"/>
          <w:bCs/>
        </w:rPr>
      </w:pPr>
      <w:r w:rsidRPr="004434EA">
        <w:rPr>
          <w:rFonts w:asciiTheme="majorHAnsi" w:hAnsiTheme="majorHAnsi"/>
          <w:bCs/>
          <w:lang w:val="hr-HR"/>
        </w:rPr>
        <w:t>Teorijsko opredeljenje kliničara</w:t>
      </w:r>
    </w:p>
    <w:p w:rsidR="00E811B6" w:rsidRPr="009249EC" w:rsidRDefault="00F43264" w:rsidP="00F43264">
      <w:pPr>
        <w:pStyle w:val="ListParagraph"/>
        <w:numPr>
          <w:ilvl w:val="0"/>
          <w:numId w:val="68"/>
        </w:numPr>
        <w:jc w:val="both"/>
        <w:rPr>
          <w:rFonts w:asciiTheme="majorHAnsi" w:hAnsiTheme="majorHAnsi"/>
          <w:bCs/>
          <w:lang w:val="de-DE"/>
        </w:rPr>
      </w:pPr>
      <w:r w:rsidRPr="004434EA">
        <w:rPr>
          <w:rFonts w:asciiTheme="majorHAnsi" w:hAnsiTheme="majorHAnsi"/>
          <w:bCs/>
          <w:lang w:val="hr-HR"/>
        </w:rPr>
        <w:t>Kliničarevo poznavanje rezultata istraživanja datog problema</w:t>
      </w:r>
    </w:p>
    <w:p w:rsidR="00E811B6" w:rsidRPr="004434EA" w:rsidRDefault="00F43264" w:rsidP="00F43264">
      <w:pPr>
        <w:pStyle w:val="ListParagraph"/>
        <w:numPr>
          <w:ilvl w:val="0"/>
          <w:numId w:val="68"/>
        </w:numPr>
        <w:jc w:val="both"/>
        <w:rPr>
          <w:rFonts w:asciiTheme="majorHAnsi" w:hAnsiTheme="majorHAnsi"/>
          <w:bCs/>
        </w:rPr>
      </w:pPr>
      <w:r w:rsidRPr="004434EA">
        <w:rPr>
          <w:rFonts w:asciiTheme="majorHAnsi" w:hAnsiTheme="majorHAnsi"/>
          <w:bCs/>
          <w:lang w:val="hr-HR"/>
        </w:rPr>
        <w:t>Kliničareva upoznatost sa instrumentarijem</w:t>
      </w:r>
    </w:p>
    <w:p w:rsidR="00E811B6" w:rsidRPr="004434EA" w:rsidRDefault="00F43264" w:rsidP="00F43264">
      <w:pPr>
        <w:pStyle w:val="ListParagraph"/>
        <w:numPr>
          <w:ilvl w:val="0"/>
          <w:numId w:val="68"/>
        </w:numPr>
        <w:jc w:val="both"/>
        <w:rPr>
          <w:rFonts w:asciiTheme="majorHAnsi" w:hAnsiTheme="majorHAnsi"/>
          <w:bCs/>
        </w:rPr>
      </w:pPr>
      <w:r w:rsidRPr="004434EA">
        <w:rPr>
          <w:rFonts w:asciiTheme="majorHAnsi" w:hAnsiTheme="majorHAnsi"/>
          <w:bCs/>
          <w:lang w:val="hr-HR"/>
        </w:rPr>
        <w:t>Institucionalni kontekst procene</w:t>
      </w:r>
      <w:r w:rsidRPr="004434EA">
        <w:rPr>
          <w:rFonts w:asciiTheme="majorHAnsi" w:hAnsiTheme="majorHAnsi"/>
          <w:bCs/>
        </w:rPr>
        <w:t xml:space="preserve"> </w:t>
      </w:r>
    </w:p>
    <w:p w:rsidR="00E811B6" w:rsidRPr="004434EA" w:rsidRDefault="00F43264" w:rsidP="00B6596D">
      <w:pPr>
        <w:jc w:val="both"/>
        <w:rPr>
          <w:rFonts w:asciiTheme="majorHAnsi" w:hAnsiTheme="majorHAnsi"/>
          <w:b/>
          <w:bCs/>
        </w:rPr>
      </w:pPr>
      <w:r w:rsidRPr="004434EA">
        <w:rPr>
          <w:rFonts w:asciiTheme="majorHAnsi" w:hAnsiTheme="majorHAnsi"/>
          <w:b/>
          <w:bCs/>
          <w:i/>
          <w:iCs/>
          <w:lang w:val="hr-HR"/>
        </w:rPr>
        <w:t>Sadržaj i forma klijentovog problema</w:t>
      </w:r>
      <w:r w:rsidRPr="004434EA">
        <w:rPr>
          <w:rFonts w:asciiTheme="majorHAnsi" w:hAnsiTheme="majorHAnsi"/>
          <w:b/>
          <w:bCs/>
          <w:i/>
          <w:iCs/>
        </w:rPr>
        <w:t xml:space="preserve"> </w:t>
      </w:r>
    </w:p>
    <w:p w:rsidR="00E811B6" w:rsidRPr="004434EA" w:rsidRDefault="00F43264" w:rsidP="00B6596D">
      <w:pPr>
        <w:spacing w:line="240" w:lineRule="auto"/>
        <w:ind w:left="720"/>
        <w:jc w:val="both"/>
        <w:rPr>
          <w:rFonts w:asciiTheme="majorHAnsi" w:hAnsiTheme="majorHAnsi"/>
          <w:b/>
          <w:bCs/>
        </w:rPr>
      </w:pPr>
      <w:proofErr w:type="gramStart"/>
      <w:r w:rsidRPr="004434EA">
        <w:rPr>
          <w:rFonts w:asciiTheme="majorHAnsi" w:hAnsiTheme="majorHAnsi"/>
          <w:b/>
          <w:bCs/>
        </w:rPr>
        <w:t>hroni</w:t>
      </w:r>
      <w:r w:rsidRPr="004434EA">
        <w:rPr>
          <w:rFonts w:asciiTheme="majorHAnsi" w:hAnsiTheme="majorHAnsi"/>
          <w:b/>
          <w:bCs/>
          <w:lang w:val="sr-Latn-CS"/>
        </w:rPr>
        <w:t>čan-akutan</w:t>
      </w:r>
      <w:proofErr w:type="gramEnd"/>
      <w:r w:rsidRPr="004434EA">
        <w:rPr>
          <w:rFonts w:asciiTheme="majorHAnsi" w:hAnsiTheme="majorHAnsi"/>
          <w:b/>
          <w:bCs/>
          <w:lang w:val="sr-Latn-CS"/>
        </w:rPr>
        <w:t>,</w:t>
      </w:r>
    </w:p>
    <w:p w:rsidR="00E811B6" w:rsidRPr="00B6596D" w:rsidRDefault="00F43264" w:rsidP="00F43264">
      <w:pPr>
        <w:numPr>
          <w:ilvl w:val="1"/>
          <w:numId w:val="62"/>
        </w:numPr>
        <w:spacing w:line="240" w:lineRule="auto"/>
        <w:jc w:val="both"/>
        <w:rPr>
          <w:rFonts w:asciiTheme="majorHAnsi" w:hAnsiTheme="majorHAnsi"/>
          <w:bCs/>
        </w:rPr>
      </w:pPr>
      <w:r w:rsidRPr="00B6596D">
        <w:rPr>
          <w:rFonts w:asciiTheme="majorHAnsi" w:hAnsiTheme="majorHAnsi"/>
          <w:bCs/>
          <w:lang w:val="sr-Latn-CS"/>
        </w:rPr>
        <w:t>hroničan:</w:t>
      </w:r>
    </w:p>
    <w:p w:rsidR="00E811B6" w:rsidRPr="00B6596D" w:rsidRDefault="00F43264" w:rsidP="00F43264">
      <w:pPr>
        <w:numPr>
          <w:ilvl w:val="2"/>
          <w:numId w:val="62"/>
        </w:numPr>
        <w:spacing w:line="240" w:lineRule="auto"/>
        <w:jc w:val="both"/>
        <w:rPr>
          <w:rFonts w:asciiTheme="majorHAnsi" w:hAnsiTheme="majorHAnsi"/>
          <w:bCs/>
        </w:rPr>
      </w:pPr>
      <w:r w:rsidRPr="00B6596D">
        <w:rPr>
          <w:rFonts w:asciiTheme="majorHAnsi" w:hAnsiTheme="majorHAnsi"/>
          <w:bCs/>
          <w:lang w:val="sr-Latn-CS"/>
        </w:rPr>
        <w:t>mehanizmi održavanja problema</w:t>
      </w:r>
    </w:p>
    <w:p w:rsidR="00E811B6" w:rsidRPr="00B6596D" w:rsidRDefault="00F43264" w:rsidP="00F43264">
      <w:pPr>
        <w:numPr>
          <w:ilvl w:val="2"/>
          <w:numId w:val="62"/>
        </w:numPr>
        <w:spacing w:line="240" w:lineRule="auto"/>
        <w:jc w:val="both"/>
        <w:rPr>
          <w:rFonts w:asciiTheme="majorHAnsi" w:hAnsiTheme="majorHAnsi"/>
          <w:bCs/>
        </w:rPr>
      </w:pPr>
      <w:r w:rsidRPr="00B6596D">
        <w:rPr>
          <w:rFonts w:asciiTheme="majorHAnsi" w:hAnsiTheme="majorHAnsi"/>
          <w:bCs/>
          <w:lang w:val="sr-Latn-CS"/>
        </w:rPr>
        <w:t>moguće dobiti od problema</w:t>
      </w:r>
    </w:p>
    <w:p w:rsidR="00E811B6" w:rsidRPr="00B6596D" w:rsidRDefault="00F43264" w:rsidP="00F43264">
      <w:pPr>
        <w:numPr>
          <w:ilvl w:val="2"/>
          <w:numId w:val="62"/>
        </w:numPr>
        <w:spacing w:line="240" w:lineRule="auto"/>
        <w:jc w:val="both"/>
        <w:rPr>
          <w:rFonts w:asciiTheme="majorHAnsi" w:hAnsiTheme="majorHAnsi"/>
          <w:bCs/>
        </w:rPr>
      </w:pPr>
      <w:r w:rsidRPr="00B6596D">
        <w:rPr>
          <w:rFonts w:asciiTheme="majorHAnsi" w:hAnsiTheme="majorHAnsi"/>
          <w:bCs/>
          <w:lang w:val="sr-Latn-CS"/>
        </w:rPr>
        <w:t>stepen kompromitovanja svakodnevnog funkcionisanja</w:t>
      </w:r>
    </w:p>
    <w:p w:rsidR="00E811B6" w:rsidRPr="00B6596D" w:rsidRDefault="00F43264" w:rsidP="00F43264">
      <w:pPr>
        <w:numPr>
          <w:ilvl w:val="2"/>
          <w:numId w:val="62"/>
        </w:numPr>
        <w:spacing w:line="240" w:lineRule="auto"/>
        <w:jc w:val="both"/>
        <w:rPr>
          <w:rFonts w:asciiTheme="majorHAnsi" w:hAnsiTheme="majorHAnsi"/>
          <w:bCs/>
        </w:rPr>
      </w:pPr>
      <w:r w:rsidRPr="00B6596D">
        <w:rPr>
          <w:rFonts w:asciiTheme="majorHAnsi" w:hAnsiTheme="majorHAnsi"/>
          <w:bCs/>
          <w:lang w:val="sr-Latn-CS"/>
        </w:rPr>
        <w:t>tok deterioracije</w:t>
      </w:r>
    </w:p>
    <w:p w:rsidR="00E811B6" w:rsidRPr="00B6596D" w:rsidRDefault="00F43264" w:rsidP="00F43264">
      <w:pPr>
        <w:numPr>
          <w:ilvl w:val="1"/>
          <w:numId w:val="62"/>
        </w:numPr>
        <w:spacing w:line="240" w:lineRule="auto"/>
        <w:jc w:val="both"/>
        <w:rPr>
          <w:rFonts w:asciiTheme="majorHAnsi" w:hAnsiTheme="majorHAnsi"/>
          <w:bCs/>
        </w:rPr>
      </w:pPr>
      <w:r w:rsidRPr="00B6596D">
        <w:rPr>
          <w:rFonts w:asciiTheme="majorHAnsi" w:hAnsiTheme="majorHAnsi"/>
          <w:bCs/>
          <w:lang w:val="sr-Latn-CS"/>
        </w:rPr>
        <w:t>akutan:</w:t>
      </w:r>
    </w:p>
    <w:p w:rsidR="00E811B6" w:rsidRPr="00B6596D" w:rsidRDefault="00F43264" w:rsidP="00F43264">
      <w:pPr>
        <w:numPr>
          <w:ilvl w:val="2"/>
          <w:numId w:val="62"/>
        </w:numPr>
        <w:spacing w:line="240" w:lineRule="auto"/>
        <w:jc w:val="both"/>
        <w:rPr>
          <w:rFonts w:asciiTheme="majorHAnsi" w:hAnsiTheme="majorHAnsi"/>
          <w:bCs/>
        </w:rPr>
      </w:pPr>
      <w:r w:rsidRPr="00B6596D">
        <w:rPr>
          <w:rFonts w:asciiTheme="majorHAnsi" w:hAnsiTheme="majorHAnsi"/>
          <w:bCs/>
          <w:lang w:val="sr-Latn-CS"/>
        </w:rPr>
        <w:lastRenderedPageBreak/>
        <w:t>precipitirajući i deklanširajući faktori</w:t>
      </w:r>
    </w:p>
    <w:p w:rsidR="00E811B6" w:rsidRPr="00B6596D" w:rsidRDefault="00F43264" w:rsidP="00F43264">
      <w:pPr>
        <w:numPr>
          <w:ilvl w:val="2"/>
          <w:numId w:val="62"/>
        </w:numPr>
        <w:spacing w:line="240" w:lineRule="auto"/>
        <w:jc w:val="both"/>
        <w:rPr>
          <w:rFonts w:asciiTheme="majorHAnsi" w:hAnsiTheme="majorHAnsi"/>
          <w:bCs/>
        </w:rPr>
      </w:pPr>
      <w:r w:rsidRPr="00B6596D">
        <w:rPr>
          <w:rFonts w:asciiTheme="majorHAnsi" w:hAnsiTheme="majorHAnsi"/>
          <w:bCs/>
          <w:lang w:val="sr-Latn-CS"/>
        </w:rPr>
        <w:t xml:space="preserve">potencijali klijenta i njegovog okruženja radi sprečavanja hronifikacije </w:t>
      </w:r>
    </w:p>
    <w:p w:rsidR="00E811B6" w:rsidRPr="004434EA" w:rsidRDefault="00F43264" w:rsidP="00B6596D">
      <w:pPr>
        <w:spacing w:line="240" w:lineRule="auto"/>
        <w:ind w:left="720"/>
        <w:jc w:val="both"/>
        <w:rPr>
          <w:rFonts w:asciiTheme="majorHAnsi" w:hAnsiTheme="majorHAnsi"/>
          <w:b/>
          <w:bCs/>
        </w:rPr>
      </w:pPr>
      <w:r w:rsidRPr="004434EA">
        <w:rPr>
          <w:rFonts w:asciiTheme="majorHAnsi" w:hAnsiTheme="majorHAnsi"/>
          <w:b/>
          <w:bCs/>
          <w:lang w:val="sr-Latn-CS"/>
        </w:rPr>
        <w:t>intrapersonalan – interpersonalan,</w:t>
      </w:r>
      <w:r w:rsidRPr="004434EA">
        <w:rPr>
          <w:rFonts w:asciiTheme="majorHAnsi" w:hAnsiTheme="majorHAnsi"/>
          <w:b/>
          <w:bCs/>
        </w:rPr>
        <w:t xml:space="preserve"> </w:t>
      </w:r>
    </w:p>
    <w:p w:rsidR="00E811B6" w:rsidRPr="004434EA" w:rsidRDefault="00F43264" w:rsidP="00B6596D">
      <w:pPr>
        <w:spacing w:line="240" w:lineRule="auto"/>
        <w:ind w:left="720"/>
        <w:jc w:val="both"/>
        <w:rPr>
          <w:rFonts w:asciiTheme="majorHAnsi" w:hAnsiTheme="majorHAnsi"/>
          <w:b/>
          <w:bCs/>
        </w:rPr>
      </w:pPr>
      <w:proofErr w:type="gramStart"/>
      <w:r w:rsidRPr="004434EA">
        <w:rPr>
          <w:rFonts w:asciiTheme="majorHAnsi" w:hAnsiTheme="majorHAnsi"/>
          <w:b/>
          <w:bCs/>
        </w:rPr>
        <w:t>p</w:t>
      </w:r>
      <w:r w:rsidRPr="004434EA">
        <w:rPr>
          <w:rFonts w:asciiTheme="majorHAnsi" w:hAnsiTheme="majorHAnsi"/>
          <w:b/>
          <w:bCs/>
          <w:lang w:val="sr-Latn-CS"/>
        </w:rPr>
        <w:t>sihološki</w:t>
      </w:r>
      <w:proofErr w:type="gramEnd"/>
      <w:r w:rsidRPr="004434EA">
        <w:rPr>
          <w:rFonts w:asciiTheme="majorHAnsi" w:hAnsiTheme="majorHAnsi"/>
          <w:b/>
          <w:bCs/>
          <w:lang w:val="sr-Latn-CS"/>
        </w:rPr>
        <w:t xml:space="preserve"> - organski, </w:t>
      </w:r>
    </w:p>
    <w:p w:rsidR="00E811B6" w:rsidRPr="004434EA" w:rsidRDefault="00F43264" w:rsidP="00B6596D">
      <w:pPr>
        <w:spacing w:line="240" w:lineRule="auto"/>
        <w:ind w:left="720"/>
        <w:jc w:val="both"/>
        <w:rPr>
          <w:rFonts w:asciiTheme="majorHAnsi" w:hAnsiTheme="majorHAnsi"/>
          <w:b/>
          <w:bCs/>
        </w:rPr>
      </w:pPr>
      <w:r w:rsidRPr="004434EA">
        <w:rPr>
          <w:rFonts w:asciiTheme="majorHAnsi" w:hAnsiTheme="majorHAnsi"/>
          <w:b/>
          <w:bCs/>
          <w:lang w:val="sr-Latn-CS"/>
        </w:rPr>
        <w:t>razvojno očekivan – neočekivan</w:t>
      </w:r>
      <w:r w:rsidRPr="004434EA">
        <w:rPr>
          <w:rFonts w:asciiTheme="majorHAnsi" w:hAnsiTheme="majorHAnsi"/>
          <w:b/>
          <w:bCs/>
          <w:lang w:val="hr-HR"/>
        </w:rPr>
        <w:t xml:space="preserve"> </w:t>
      </w:r>
    </w:p>
    <w:p w:rsidR="00E811B6" w:rsidRPr="00B6596D" w:rsidRDefault="00F43264" w:rsidP="00F43264">
      <w:pPr>
        <w:numPr>
          <w:ilvl w:val="1"/>
          <w:numId w:val="62"/>
        </w:numPr>
        <w:spacing w:line="240" w:lineRule="auto"/>
        <w:jc w:val="both"/>
        <w:rPr>
          <w:rFonts w:asciiTheme="majorHAnsi" w:hAnsiTheme="majorHAnsi"/>
          <w:bCs/>
        </w:rPr>
      </w:pPr>
      <w:r w:rsidRPr="00B6596D">
        <w:rPr>
          <w:rFonts w:asciiTheme="majorHAnsi" w:hAnsiTheme="majorHAnsi"/>
          <w:bCs/>
          <w:lang w:val="sr-Latn-CS"/>
        </w:rPr>
        <w:t>očekivan:</w:t>
      </w:r>
    </w:p>
    <w:p w:rsidR="00E811B6" w:rsidRPr="00B6596D" w:rsidRDefault="00F43264" w:rsidP="00F43264">
      <w:pPr>
        <w:numPr>
          <w:ilvl w:val="2"/>
          <w:numId w:val="62"/>
        </w:numPr>
        <w:spacing w:line="240" w:lineRule="auto"/>
        <w:jc w:val="both"/>
        <w:rPr>
          <w:rFonts w:asciiTheme="majorHAnsi" w:hAnsiTheme="majorHAnsi"/>
          <w:bCs/>
        </w:rPr>
      </w:pPr>
      <w:r w:rsidRPr="00B6596D">
        <w:rPr>
          <w:rFonts w:asciiTheme="majorHAnsi" w:hAnsiTheme="majorHAnsi"/>
          <w:bCs/>
          <w:lang w:val="sr-Latn-CS"/>
        </w:rPr>
        <w:t>registrovanje kapaciteta klijenta i okoline da se adaptiraju na razvojno nove zadatke ili za razrešenje date krize i registrovanje kognitivno-emotivnih i interpersonalnih faktora koji su ometajući</w:t>
      </w:r>
    </w:p>
    <w:p w:rsidR="00E811B6" w:rsidRPr="00B6596D" w:rsidRDefault="00F43264" w:rsidP="00F43264">
      <w:pPr>
        <w:numPr>
          <w:ilvl w:val="1"/>
          <w:numId w:val="62"/>
        </w:numPr>
        <w:spacing w:line="240" w:lineRule="auto"/>
        <w:jc w:val="both"/>
        <w:rPr>
          <w:rFonts w:asciiTheme="majorHAnsi" w:hAnsiTheme="majorHAnsi"/>
          <w:bCs/>
        </w:rPr>
      </w:pPr>
      <w:r w:rsidRPr="00B6596D">
        <w:rPr>
          <w:rFonts w:asciiTheme="majorHAnsi" w:hAnsiTheme="majorHAnsi"/>
          <w:bCs/>
          <w:lang w:val="sr-Latn-CS"/>
        </w:rPr>
        <w:t>neočekivan:</w:t>
      </w:r>
    </w:p>
    <w:p w:rsidR="00E811B6" w:rsidRPr="00B6596D" w:rsidRDefault="00F43264" w:rsidP="00F43264">
      <w:pPr>
        <w:numPr>
          <w:ilvl w:val="2"/>
          <w:numId w:val="62"/>
        </w:numPr>
        <w:spacing w:line="240" w:lineRule="auto"/>
        <w:jc w:val="both"/>
        <w:rPr>
          <w:rFonts w:asciiTheme="majorHAnsi" w:hAnsiTheme="majorHAnsi"/>
          <w:bCs/>
        </w:rPr>
      </w:pPr>
      <w:r w:rsidRPr="00B6596D">
        <w:rPr>
          <w:rFonts w:asciiTheme="majorHAnsi" w:hAnsiTheme="majorHAnsi"/>
          <w:bCs/>
          <w:lang w:val="sr-Latn-CS"/>
        </w:rPr>
        <w:t>praćenje eventualnih indikatora psihopatološkog funkcionisanja i registrovanje trajnijih i stabilnijih intrapersonalnih i interpersonalnih faktora koji su u korelaciji sa problemom</w:t>
      </w:r>
      <w:r w:rsidRPr="00B6596D">
        <w:rPr>
          <w:rFonts w:asciiTheme="majorHAnsi" w:hAnsiTheme="majorHAnsi"/>
          <w:bCs/>
        </w:rPr>
        <w:t xml:space="preserve"> </w:t>
      </w:r>
    </w:p>
    <w:p w:rsidR="00E811B6" w:rsidRPr="004434EA" w:rsidRDefault="00F43264" w:rsidP="00B6596D">
      <w:pPr>
        <w:jc w:val="both"/>
        <w:rPr>
          <w:rFonts w:asciiTheme="majorHAnsi" w:hAnsiTheme="majorHAnsi"/>
          <w:b/>
          <w:bCs/>
        </w:rPr>
      </w:pPr>
      <w:r w:rsidRPr="004434EA">
        <w:rPr>
          <w:rFonts w:asciiTheme="majorHAnsi" w:hAnsiTheme="majorHAnsi"/>
          <w:b/>
          <w:bCs/>
          <w:i/>
          <w:iCs/>
          <w:lang w:val="hr-HR"/>
        </w:rPr>
        <w:t>Sticanje uvida u cilj i svrhu ispitivanja i prirodu tražioca procene</w:t>
      </w:r>
    </w:p>
    <w:p w:rsidR="00E811B6" w:rsidRPr="004434EA" w:rsidRDefault="00F43264" w:rsidP="00B6596D">
      <w:pPr>
        <w:ind w:left="720"/>
        <w:jc w:val="both"/>
        <w:rPr>
          <w:rFonts w:asciiTheme="majorHAnsi" w:hAnsiTheme="majorHAnsi"/>
          <w:b/>
          <w:bCs/>
        </w:rPr>
      </w:pPr>
      <w:r w:rsidRPr="004434EA">
        <w:rPr>
          <w:rFonts w:asciiTheme="majorHAnsi" w:hAnsiTheme="majorHAnsi"/>
          <w:b/>
          <w:bCs/>
          <w:u w:val="single"/>
          <w:lang w:val="sr-Latn-CS"/>
        </w:rPr>
        <w:t>Ko i zašto šalje klijenta na procenu</w:t>
      </w:r>
      <w:r w:rsidRPr="004434EA">
        <w:rPr>
          <w:rFonts w:asciiTheme="majorHAnsi" w:hAnsiTheme="majorHAnsi"/>
          <w:b/>
          <w:bCs/>
          <w:lang w:val="sr-Latn-CS"/>
        </w:rPr>
        <w:t>?</w:t>
      </w:r>
    </w:p>
    <w:p w:rsidR="00E811B6" w:rsidRPr="00B6596D" w:rsidRDefault="00F43264" w:rsidP="00F43264">
      <w:pPr>
        <w:numPr>
          <w:ilvl w:val="1"/>
          <w:numId w:val="62"/>
        </w:numPr>
        <w:jc w:val="both"/>
        <w:rPr>
          <w:rFonts w:asciiTheme="majorHAnsi" w:hAnsiTheme="majorHAnsi"/>
          <w:bCs/>
        </w:rPr>
      </w:pPr>
      <w:r w:rsidRPr="00B6596D">
        <w:rPr>
          <w:rFonts w:asciiTheme="majorHAnsi" w:hAnsiTheme="majorHAnsi"/>
          <w:bCs/>
          <w:lang w:val="sr-Latn-CS"/>
        </w:rPr>
        <w:t>Naručioci procene mogu biti različitih profesija sa različitim setovima znanja i različitim setovima očekivanja od psihologa</w:t>
      </w:r>
    </w:p>
    <w:p w:rsidR="00E811B6" w:rsidRPr="00B6596D" w:rsidRDefault="00F43264" w:rsidP="00F43264">
      <w:pPr>
        <w:numPr>
          <w:ilvl w:val="2"/>
          <w:numId w:val="62"/>
        </w:numPr>
        <w:jc w:val="both"/>
        <w:rPr>
          <w:rFonts w:asciiTheme="majorHAnsi" w:hAnsiTheme="majorHAnsi"/>
          <w:bCs/>
        </w:rPr>
      </w:pPr>
      <w:r w:rsidRPr="00B6596D">
        <w:rPr>
          <w:rFonts w:asciiTheme="majorHAnsi" w:hAnsiTheme="majorHAnsi"/>
          <w:bCs/>
          <w:lang w:val="sr-Latn-CS"/>
        </w:rPr>
        <w:t>stručnjaci iz oblasti mentalnog zdravlja</w:t>
      </w:r>
    </w:p>
    <w:p w:rsidR="00E811B6" w:rsidRPr="00B6596D" w:rsidRDefault="00F43264" w:rsidP="00F43264">
      <w:pPr>
        <w:numPr>
          <w:ilvl w:val="2"/>
          <w:numId w:val="62"/>
        </w:numPr>
        <w:jc w:val="both"/>
        <w:rPr>
          <w:rFonts w:asciiTheme="majorHAnsi" w:hAnsiTheme="majorHAnsi"/>
          <w:bCs/>
        </w:rPr>
      </w:pPr>
      <w:r w:rsidRPr="00B6596D">
        <w:rPr>
          <w:rFonts w:asciiTheme="majorHAnsi" w:hAnsiTheme="majorHAnsi"/>
          <w:bCs/>
          <w:lang w:val="sr-Latn-CS"/>
        </w:rPr>
        <w:t>stručnjaci iz ostalih oblasti</w:t>
      </w:r>
    </w:p>
    <w:p w:rsidR="00E811B6" w:rsidRPr="00B6596D" w:rsidRDefault="00F43264" w:rsidP="00F43264">
      <w:pPr>
        <w:numPr>
          <w:ilvl w:val="1"/>
          <w:numId w:val="62"/>
        </w:numPr>
        <w:jc w:val="both"/>
        <w:rPr>
          <w:rFonts w:asciiTheme="majorHAnsi" w:hAnsiTheme="majorHAnsi"/>
          <w:bCs/>
        </w:rPr>
      </w:pPr>
      <w:r w:rsidRPr="00B6596D">
        <w:rPr>
          <w:rFonts w:asciiTheme="majorHAnsi" w:hAnsiTheme="majorHAnsi"/>
          <w:bCs/>
          <w:lang w:val="sr-Latn-CS"/>
        </w:rPr>
        <w:t>Psiholog odmah na početku procene treba makar okvirno da zna šta treba da bude krajnji rezultat njegove procene:</w:t>
      </w:r>
    </w:p>
    <w:p w:rsidR="00E811B6" w:rsidRPr="00B6596D" w:rsidRDefault="00F43264" w:rsidP="00F43264">
      <w:pPr>
        <w:numPr>
          <w:ilvl w:val="2"/>
          <w:numId w:val="62"/>
        </w:numPr>
        <w:jc w:val="both"/>
        <w:rPr>
          <w:rFonts w:asciiTheme="majorHAnsi" w:hAnsiTheme="majorHAnsi"/>
          <w:bCs/>
          <w:lang w:val="de-DE"/>
        </w:rPr>
      </w:pPr>
      <w:r w:rsidRPr="00B6596D">
        <w:rPr>
          <w:rFonts w:asciiTheme="majorHAnsi" w:hAnsiTheme="majorHAnsi"/>
          <w:bCs/>
          <w:lang w:val="sr-Latn-CS"/>
        </w:rPr>
        <w:t>Koje informacije naručilac očekuje da dobije i</w:t>
      </w:r>
    </w:p>
    <w:p w:rsidR="00E811B6" w:rsidRPr="00B6596D" w:rsidRDefault="00F43264" w:rsidP="00F43264">
      <w:pPr>
        <w:numPr>
          <w:ilvl w:val="2"/>
          <w:numId w:val="62"/>
        </w:numPr>
        <w:jc w:val="both"/>
        <w:rPr>
          <w:rFonts w:asciiTheme="majorHAnsi" w:hAnsiTheme="majorHAnsi"/>
          <w:bCs/>
          <w:lang w:val="de-DE"/>
        </w:rPr>
      </w:pPr>
      <w:r w:rsidRPr="00B6596D">
        <w:rPr>
          <w:rFonts w:asciiTheme="majorHAnsi" w:hAnsiTheme="majorHAnsi"/>
          <w:bCs/>
          <w:lang w:val="sr-Latn-CS"/>
        </w:rPr>
        <w:t>za koje potrebe naručilac treba te informacije</w:t>
      </w:r>
      <w:r w:rsidRPr="00B6596D">
        <w:rPr>
          <w:rFonts w:asciiTheme="majorHAnsi" w:hAnsiTheme="majorHAnsi"/>
          <w:bCs/>
          <w:lang w:val="de-DE"/>
        </w:rPr>
        <w:t xml:space="preserve"> </w:t>
      </w:r>
    </w:p>
    <w:p w:rsidR="00E811B6" w:rsidRPr="004434EA" w:rsidRDefault="00F43264" w:rsidP="00B6596D">
      <w:pPr>
        <w:ind w:left="720"/>
        <w:jc w:val="both"/>
        <w:rPr>
          <w:rFonts w:asciiTheme="majorHAnsi" w:hAnsiTheme="majorHAnsi"/>
          <w:b/>
          <w:bCs/>
        </w:rPr>
      </w:pPr>
      <w:r w:rsidRPr="004434EA">
        <w:rPr>
          <w:rFonts w:asciiTheme="majorHAnsi" w:hAnsiTheme="majorHAnsi"/>
          <w:b/>
          <w:bCs/>
          <w:lang w:val="hr-HR"/>
        </w:rPr>
        <w:t>Globalni ciljevi kliničke procene</w:t>
      </w:r>
    </w:p>
    <w:p w:rsidR="00E811B6" w:rsidRPr="004434EA" w:rsidRDefault="00F43264" w:rsidP="00F43264">
      <w:pPr>
        <w:numPr>
          <w:ilvl w:val="1"/>
          <w:numId w:val="62"/>
        </w:numPr>
        <w:jc w:val="both"/>
        <w:rPr>
          <w:rFonts w:asciiTheme="majorHAnsi" w:hAnsiTheme="majorHAnsi"/>
          <w:b/>
          <w:bCs/>
        </w:rPr>
      </w:pPr>
      <w:r w:rsidRPr="004434EA">
        <w:rPr>
          <w:rFonts w:asciiTheme="majorHAnsi" w:hAnsiTheme="majorHAnsi"/>
          <w:b/>
          <w:bCs/>
          <w:lang w:val="hr-HR"/>
        </w:rPr>
        <w:t>Klasifikacija – razvrstavanje u kategorije: dijagnostička klarifikacija</w:t>
      </w:r>
    </w:p>
    <w:p w:rsidR="00E811B6" w:rsidRPr="00B6596D" w:rsidRDefault="00F43264" w:rsidP="00F43264">
      <w:pPr>
        <w:pStyle w:val="NoSpacing"/>
        <w:numPr>
          <w:ilvl w:val="1"/>
          <w:numId w:val="62"/>
        </w:numPr>
        <w:ind w:firstLine="403"/>
        <w:rPr>
          <w:rFonts w:asciiTheme="majorHAnsi" w:hAnsiTheme="majorHAnsi"/>
          <w:lang w:val="de-DE"/>
        </w:rPr>
      </w:pPr>
      <w:r w:rsidRPr="00B6596D">
        <w:rPr>
          <w:rFonts w:asciiTheme="majorHAnsi" w:hAnsiTheme="majorHAnsi"/>
          <w:lang w:val="hr-HR"/>
        </w:rPr>
        <w:t>klinička slika, simptomi i sindromi</w:t>
      </w:r>
    </w:p>
    <w:p w:rsidR="00E811B6" w:rsidRPr="00B6596D" w:rsidRDefault="00F43264" w:rsidP="00F43264">
      <w:pPr>
        <w:pStyle w:val="NoSpacing"/>
        <w:numPr>
          <w:ilvl w:val="1"/>
          <w:numId w:val="62"/>
        </w:numPr>
        <w:ind w:firstLine="403"/>
        <w:rPr>
          <w:rFonts w:asciiTheme="majorHAnsi" w:hAnsiTheme="majorHAnsi"/>
        </w:rPr>
      </w:pPr>
      <w:r w:rsidRPr="00B6596D">
        <w:rPr>
          <w:rFonts w:asciiTheme="majorHAnsi" w:hAnsiTheme="majorHAnsi"/>
          <w:lang w:val="hr-HR"/>
        </w:rPr>
        <w:t>uslovi razvoja i održavanja problema</w:t>
      </w:r>
    </w:p>
    <w:p w:rsidR="00B6596D" w:rsidRPr="00B6596D" w:rsidRDefault="00B6596D" w:rsidP="00B6596D">
      <w:pPr>
        <w:pStyle w:val="NoSpacing"/>
        <w:ind w:left="1843"/>
        <w:rPr>
          <w:rFonts w:asciiTheme="majorHAnsi" w:hAnsiTheme="majorHAnsi"/>
        </w:rPr>
      </w:pPr>
    </w:p>
    <w:p w:rsidR="00E811B6" w:rsidRPr="004434EA" w:rsidRDefault="00F43264" w:rsidP="00F43264">
      <w:pPr>
        <w:numPr>
          <w:ilvl w:val="1"/>
          <w:numId w:val="62"/>
        </w:numPr>
        <w:jc w:val="both"/>
        <w:rPr>
          <w:rFonts w:asciiTheme="majorHAnsi" w:hAnsiTheme="majorHAnsi"/>
          <w:b/>
          <w:bCs/>
        </w:rPr>
      </w:pPr>
      <w:r w:rsidRPr="004434EA">
        <w:rPr>
          <w:rFonts w:asciiTheme="majorHAnsi" w:hAnsiTheme="majorHAnsi"/>
          <w:b/>
          <w:bCs/>
          <w:lang w:val="hr-HR"/>
        </w:rPr>
        <w:t>Deskripcija – razumevanje: dinamska dijagnoza</w:t>
      </w:r>
    </w:p>
    <w:p w:rsidR="00E811B6" w:rsidRPr="00B6596D" w:rsidRDefault="00F43264" w:rsidP="00F43264">
      <w:pPr>
        <w:pStyle w:val="NoSpacing"/>
        <w:numPr>
          <w:ilvl w:val="1"/>
          <w:numId w:val="62"/>
        </w:numPr>
        <w:ind w:firstLine="403"/>
        <w:rPr>
          <w:rFonts w:asciiTheme="majorHAnsi" w:hAnsiTheme="majorHAnsi"/>
        </w:rPr>
      </w:pPr>
      <w:r w:rsidRPr="00B6596D">
        <w:rPr>
          <w:rFonts w:asciiTheme="majorHAnsi" w:hAnsiTheme="majorHAnsi"/>
          <w:lang w:val="hr-HR"/>
        </w:rPr>
        <w:t>dominantne personalne karakteristike klijenta</w:t>
      </w:r>
    </w:p>
    <w:p w:rsidR="00E811B6" w:rsidRPr="00B6596D" w:rsidRDefault="00F43264" w:rsidP="00F43264">
      <w:pPr>
        <w:pStyle w:val="NoSpacing"/>
        <w:numPr>
          <w:ilvl w:val="1"/>
          <w:numId w:val="62"/>
        </w:numPr>
        <w:ind w:firstLine="403"/>
        <w:rPr>
          <w:rFonts w:asciiTheme="majorHAnsi" w:hAnsiTheme="majorHAnsi"/>
        </w:rPr>
      </w:pPr>
      <w:r w:rsidRPr="00B6596D">
        <w:rPr>
          <w:rFonts w:asciiTheme="majorHAnsi" w:hAnsiTheme="majorHAnsi"/>
          <w:lang w:val="hr-HR"/>
        </w:rPr>
        <w:t>indikatori kognitivnog</w:t>
      </w:r>
      <w:r w:rsidRPr="00B6596D">
        <w:rPr>
          <w:rFonts w:asciiTheme="majorHAnsi" w:hAnsiTheme="majorHAnsi"/>
        </w:rPr>
        <w:t>,</w:t>
      </w:r>
      <w:r w:rsidRPr="00B6596D">
        <w:rPr>
          <w:rFonts w:asciiTheme="majorHAnsi" w:hAnsiTheme="majorHAnsi"/>
          <w:lang w:val="hr-HR"/>
        </w:rPr>
        <w:t xml:space="preserve"> afektivnog i socijalnog funkcionisanja klijenta</w:t>
      </w:r>
    </w:p>
    <w:p w:rsidR="00E811B6" w:rsidRPr="00B6596D" w:rsidRDefault="00F43264" w:rsidP="00F43264">
      <w:pPr>
        <w:pStyle w:val="NoSpacing"/>
        <w:numPr>
          <w:ilvl w:val="1"/>
          <w:numId w:val="62"/>
        </w:numPr>
        <w:ind w:firstLine="403"/>
        <w:rPr>
          <w:rFonts w:asciiTheme="majorHAnsi" w:hAnsiTheme="majorHAnsi"/>
        </w:rPr>
      </w:pPr>
      <w:r w:rsidRPr="00B6596D">
        <w:rPr>
          <w:rFonts w:asciiTheme="majorHAnsi" w:hAnsiTheme="majorHAnsi"/>
          <w:lang w:val="hr-HR"/>
        </w:rPr>
        <w:t>indikatori motivacionog profila</w:t>
      </w:r>
    </w:p>
    <w:p w:rsidR="00E811B6" w:rsidRPr="00B6596D" w:rsidRDefault="00F43264" w:rsidP="00F43264">
      <w:pPr>
        <w:pStyle w:val="NoSpacing"/>
        <w:numPr>
          <w:ilvl w:val="1"/>
          <w:numId w:val="62"/>
        </w:numPr>
        <w:ind w:firstLine="403"/>
        <w:rPr>
          <w:rFonts w:asciiTheme="majorHAnsi" w:hAnsiTheme="majorHAnsi"/>
        </w:rPr>
      </w:pPr>
      <w:r w:rsidRPr="00B6596D">
        <w:rPr>
          <w:rFonts w:asciiTheme="majorHAnsi" w:hAnsiTheme="majorHAnsi"/>
          <w:lang w:val="hr-HR"/>
        </w:rPr>
        <w:lastRenderedPageBreak/>
        <w:t>biografska perspektiva pojave, razvoja i održavanja problema</w:t>
      </w:r>
    </w:p>
    <w:p w:rsidR="00E811B6" w:rsidRPr="00B6596D" w:rsidRDefault="00F43264" w:rsidP="00F43264">
      <w:pPr>
        <w:pStyle w:val="NoSpacing"/>
        <w:numPr>
          <w:ilvl w:val="1"/>
          <w:numId w:val="62"/>
        </w:numPr>
        <w:ind w:firstLine="403"/>
        <w:rPr>
          <w:rFonts w:asciiTheme="majorHAnsi" w:hAnsiTheme="majorHAnsi"/>
          <w:lang w:val="de-DE"/>
        </w:rPr>
      </w:pPr>
      <w:r w:rsidRPr="00B6596D">
        <w:rPr>
          <w:rFonts w:asciiTheme="majorHAnsi" w:hAnsiTheme="majorHAnsi"/>
          <w:lang w:val="hr-HR"/>
        </w:rPr>
        <w:t>širi kontekst razvoja i održavanja problema</w:t>
      </w:r>
    </w:p>
    <w:p w:rsidR="00E811B6" w:rsidRPr="00B6596D" w:rsidRDefault="00F43264" w:rsidP="00F43264">
      <w:pPr>
        <w:pStyle w:val="NoSpacing"/>
        <w:numPr>
          <w:ilvl w:val="1"/>
          <w:numId w:val="62"/>
        </w:numPr>
        <w:ind w:firstLine="403"/>
        <w:rPr>
          <w:rFonts w:asciiTheme="majorHAnsi" w:hAnsiTheme="majorHAnsi"/>
          <w:lang w:val="de-DE"/>
        </w:rPr>
      </w:pPr>
      <w:r w:rsidRPr="00B6596D">
        <w:rPr>
          <w:rFonts w:asciiTheme="majorHAnsi" w:hAnsiTheme="majorHAnsi"/>
          <w:lang w:val="hr-HR"/>
        </w:rPr>
        <w:t>šta je klijenta</w:t>
      </w:r>
      <w:r w:rsidRPr="00B6596D">
        <w:rPr>
          <w:rFonts w:asciiTheme="majorHAnsi" w:hAnsiTheme="majorHAnsi"/>
          <w:lang w:val="de-DE"/>
        </w:rPr>
        <w:t xml:space="preserve"> </w:t>
      </w:r>
      <w:r w:rsidRPr="00B6596D">
        <w:rPr>
          <w:rFonts w:asciiTheme="majorHAnsi" w:hAnsiTheme="majorHAnsi"/>
          <w:lang w:val="hr-HR"/>
        </w:rPr>
        <w:t>učinilo vulnerabilnim na poremećaj – interakcija predisponirajućih, precipitirajućih faktora i protektivnih faktora</w:t>
      </w:r>
    </w:p>
    <w:p w:rsidR="00E811B6" w:rsidRPr="004434EA" w:rsidRDefault="00F43264" w:rsidP="00F43264">
      <w:pPr>
        <w:numPr>
          <w:ilvl w:val="1"/>
          <w:numId w:val="62"/>
        </w:numPr>
        <w:jc w:val="both"/>
        <w:rPr>
          <w:rFonts w:asciiTheme="majorHAnsi" w:hAnsiTheme="majorHAnsi"/>
          <w:b/>
          <w:bCs/>
        </w:rPr>
      </w:pPr>
      <w:r w:rsidRPr="004434EA">
        <w:rPr>
          <w:rFonts w:asciiTheme="majorHAnsi" w:hAnsiTheme="majorHAnsi"/>
          <w:b/>
          <w:bCs/>
          <w:lang w:val="hr-HR"/>
        </w:rPr>
        <w:t>Predikcija – kontrola</w:t>
      </w:r>
    </w:p>
    <w:p w:rsidR="00E811B6" w:rsidRPr="00B6596D" w:rsidRDefault="00F43264" w:rsidP="00F43264">
      <w:pPr>
        <w:pStyle w:val="NoSpacing"/>
        <w:numPr>
          <w:ilvl w:val="1"/>
          <w:numId w:val="62"/>
        </w:numPr>
        <w:ind w:firstLine="403"/>
        <w:rPr>
          <w:rFonts w:asciiTheme="majorHAnsi" w:hAnsiTheme="majorHAnsi"/>
        </w:rPr>
      </w:pPr>
      <w:r w:rsidRPr="00B6596D">
        <w:rPr>
          <w:rFonts w:asciiTheme="majorHAnsi" w:hAnsiTheme="majorHAnsi"/>
          <w:lang w:val="hr-HR"/>
        </w:rPr>
        <w:t>šta kažu istraživanja o prediktorima ponašanja</w:t>
      </w:r>
    </w:p>
    <w:p w:rsidR="00E811B6" w:rsidRDefault="00F43264" w:rsidP="00F43264">
      <w:pPr>
        <w:pStyle w:val="NoSpacing"/>
        <w:numPr>
          <w:ilvl w:val="1"/>
          <w:numId w:val="62"/>
        </w:numPr>
        <w:ind w:firstLine="403"/>
        <w:rPr>
          <w:rFonts w:asciiTheme="majorHAnsi" w:hAnsiTheme="majorHAnsi"/>
          <w:lang w:val="de-DE"/>
        </w:rPr>
      </w:pPr>
      <w:r w:rsidRPr="00B6596D">
        <w:rPr>
          <w:rFonts w:asciiTheme="majorHAnsi" w:hAnsiTheme="majorHAnsi"/>
          <w:lang w:val="hr-HR"/>
        </w:rPr>
        <w:t>šta kaže teorija o relevantnim faktorima</w:t>
      </w:r>
      <w:r w:rsidRPr="00B6596D">
        <w:rPr>
          <w:rFonts w:asciiTheme="majorHAnsi" w:hAnsiTheme="majorHAnsi"/>
          <w:lang w:val="de-DE"/>
        </w:rPr>
        <w:t xml:space="preserve"> </w:t>
      </w:r>
    </w:p>
    <w:p w:rsidR="00B6596D" w:rsidRPr="00B6596D" w:rsidRDefault="00B6596D" w:rsidP="00B6596D">
      <w:pPr>
        <w:pStyle w:val="NoSpacing"/>
        <w:ind w:left="1843"/>
        <w:rPr>
          <w:rFonts w:asciiTheme="majorHAnsi" w:hAnsiTheme="majorHAnsi"/>
          <w:lang w:val="de-DE"/>
        </w:rPr>
      </w:pPr>
    </w:p>
    <w:p w:rsidR="00E811B6" w:rsidRPr="004434EA" w:rsidRDefault="00F43264" w:rsidP="00B6596D">
      <w:pPr>
        <w:ind w:left="720"/>
        <w:jc w:val="both"/>
        <w:rPr>
          <w:rFonts w:asciiTheme="majorHAnsi" w:hAnsiTheme="majorHAnsi"/>
          <w:b/>
          <w:bCs/>
          <w:lang w:val="de-DE"/>
        </w:rPr>
      </w:pPr>
      <w:r w:rsidRPr="004434EA">
        <w:rPr>
          <w:rFonts w:asciiTheme="majorHAnsi" w:hAnsiTheme="majorHAnsi"/>
          <w:b/>
          <w:bCs/>
          <w:i/>
          <w:iCs/>
          <w:lang w:val="hr-HR"/>
        </w:rPr>
        <w:t>Najčešći specifični ciljevi kliničke procene</w:t>
      </w:r>
      <w:r w:rsidRPr="004434EA">
        <w:rPr>
          <w:rFonts w:asciiTheme="majorHAnsi" w:hAnsiTheme="majorHAnsi"/>
          <w:b/>
          <w:bCs/>
          <w:i/>
          <w:iCs/>
          <w:lang w:val="de-DE"/>
        </w:rPr>
        <w:t xml:space="preserve"> </w:t>
      </w:r>
    </w:p>
    <w:p w:rsidR="00E811B6" w:rsidRPr="00B6596D" w:rsidRDefault="00F43264" w:rsidP="00F43264">
      <w:pPr>
        <w:pStyle w:val="NoSpacing"/>
        <w:numPr>
          <w:ilvl w:val="0"/>
          <w:numId w:val="73"/>
        </w:numPr>
        <w:ind w:firstLine="414"/>
        <w:rPr>
          <w:rFonts w:asciiTheme="majorHAnsi" w:hAnsiTheme="majorHAnsi"/>
        </w:rPr>
      </w:pPr>
      <w:r w:rsidRPr="00B6596D">
        <w:rPr>
          <w:rFonts w:asciiTheme="majorHAnsi" w:hAnsiTheme="majorHAnsi"/>
          <w:lang w:val="hr-HR"/>
        </w:rPr>
        <w:t>Dijagnostička klasifikacija</w:t>
      </w:r>
    </w:p>
    <w:p w:rsidR="00E811B6" w:rsidRPr="00B6596D" w:rsidRDefault="00F43264" w:rsidP="00F43264">
      <w:pPr>
        <w:pStyle w:val="NoSpacing"/>
        <w:numPr>
          <w:ilvl w:val="0"/>
          <w:numId w:val="73"/>
        </w:numPr>
        <w:ind w:firstLine="414"/>
        <w:rPr>
          <w:rFonts w:asciiTheme="majorHAnsi" w:hAnsiTheme="majorHAnsi"/>
        </w:rPr>
      </w:pPr>
      <w:r w:rsidRPr="00B6596D">
        <w:rPr>
          <w:rFonts w:asciiTheme="majorHAnsi" w:hAnsiTheme="majorHAnsi"/>
          <w:lang w:val="hr-HR"/>
        </w:rPr>
        <w:t>Dinamska dijagnoza</w:t>
      </w:r>
    </w:p>
    <w:p w:rsidR="00E811B6" w:rsidRPr="00B6596D" w:rsidRDefault="00F43264" w:rsidP="00F43264">
      <w:pPr>
        <w:pStyle w:val="NoSpacing"/>
        <w:numPr>
          <w:ilvl w:val="0"/>
          <w:numId w:val="73"/>
        </w:numPr>
        <w:ind w:firstLine="414"/>
        <w:rPr>
          <w:rFonts w:asciiTheme="majorHAnsi" w:hAnsiTheme="majorHAnsi"/>
        </w:rPr>
      </w:pPr>
      <w:r w:rsidRPr="00B6596D">
        <w:rPr>
          <w:rFonts w:asciiTheme="majorHAnsi" w:hAnsiTheme="majorHAnsi"/>
          <w:lang w:val="hr-HR"/>
        </w:rPr>
        <w:t>Procena podobnosti za psihoterapiju</w:t>
      </w:r>
    </w:p>
    <w:p w:rsidR="00E811B6" w:rsidRPr="00B6596D" w:rsidRDefault="00F43264" w:rsidP="00F43264">
      <w:pPr>
        <w:pStyle w:val="NoSpacing"/>
        <w:numPr>
          <w:ilvl w:val="0"/>
          <w:numId w:val="73"/>
        </w:numPr>
        <w:ind w:firstLine="414"/>
        <w:rPr>
          <w:rFonts w:asciiTheme="majorHAnsi" w:hAnsiTheme="majorHAnsi"/>
        </w:rPr>
      </w:pPr>
      <w:r w:rsidRPr="00B6596D">
        <w:rPr>
          <w:rFonts w:asciiTheme="majorHAnsi" w:hAnsiTheme="majorHAnsi"/>
          <w:lang w:val="hr-HR"/>
        </w:rPr>
        <w:t>Procena prema posebnim zahtevima</w:t>
      </w:r>
    </w:p>
    <w:p w:rsidR="00E811B6" w:rsidRPr="00B6596D" w:rsidRDefault="00F43264" w:rsidP="00F43264">
      <w:pPr>
        <w:pStyle w:val="NoSpacing"/>
        <w:numPr>
          <w:ilvl w:val="0"/>
          <w:numId w:val="73"/>
        </w:numPr>
        <w:ind w:firstLine="414"/>
        <w:rPr>
          <w:rFonts w:asciiTheme="majorHAnsi" w:hAnsiTheme="majorHAnsi"/>
        </w:rPr>
      </w:pPr>
      <w:r w:rsidRPr="00B6596D">
        <w:rPr>
          <w:rFonts w:asciiTheme="majorHAnsi" w:hAnsiTheme="majorHAnsi"/>
          <w:lang w:val="hr-HR"/>
        </w:rPr>
        <w:t>Predikcija i postdikcija</w:t>
      </w:r>
    </w:p>
    <w:p w:rsidR="00E811B6" w:rsidRPr="00B6596D" w:rsidRDefault="00F43264" w:rsidP="00F43264">
      <w:pPr>
        <w:pStyle w:val="NoSpacing"/>
        <w:numPr>
          <w:ilvl w:val="0"/>
          <w:numId w:val="73"/>
        </w:numPr>
        <w:ind w:firstLine="414"/>
        <w:rPr>
          <w:rFonts w:asciiTheme="majorHAnsi" w:hAnsiTheme="majorHAnsi"/>
        </w:rPr>
      </w:pPr>
      <w:r w:rsidRPr="00B6596D">
        <w:rPr>
          <w:rFonts w:asciiTheme="majorHAnsi" w:hAnsiTheme="majorHAnsi"/>
          <w:lang w:val="hr-HR"/>
        </w:rPr>
        <w:t>Evaluacija tretmana</w:t>
      </w:r>
    </w:p>
    <w:p w:rsidR="00B6596D" w:rsidRDefault="00B6596D" w:rsidP="00B6596D">
      <w:pPr>
        <w:pStyle w:val="NoSpacing"/>
        <w:ind w:left="1134"/>
        <w:rPr>
          <w:rFonts w:asciiTheme="majorHAnsi" w:hAnsiTheme="majorHAnsi"/>
        </w:rPr>
      </w:pPr>
    </w:p>
    <w:p w:rsidR="00064363" w:rsidRPr="00B6596D" w:rsidRDefault="00064363" w:rsidP="00B6596D">
      <w:pPr>
        <w:pStyle w:val="NoSpacing"/>
        <w:ind w:left="1134"/>
        <w:rPr>
          <w:rFonts w:asciiTheme="majorHAnsi" w:hAnsiTheme="majorHAnsi"/>
        </w:rPr>
      </w:pPr>
    </w:p>
    <w:p w:rsidR="00064363" w:rsidRPr="00064363" w:rsidRDefault="00064363" w:rsidP="00064363">
      <w:pPr>
        <w:jc w:val="both"/>
        <w:rPr>
          <w:rFonts w:asciiTheme="majorHAnsi" w:hAnsiTheme="majorHAnsi"/>
          <w:b/>
          <w:bCs/>
          <w:lang w:val="hr-HR"/>
        </w:rPr>
      </w:pPr>
      <w:r w:rsidRPr="00064363">
        <w:rPr>
          <w:rFonts w:asciiTheme="majorHAnsi" w:hAnsiTheme="majorHAnsi"/>
          <w:b/>
          <w:bCs/>
          <w:lang w:val="hr-HR"/>
        </w:rPr>
        <w:t>Dijagnostička klasifikacija</w:t>
      </w:r>
    </w:p>
    <w:p w:rsidR="00E811B6" w:rsidRPr="00064363" w:rsidRDefault="00F43264" w:rsidP="00B6596D">
      <w:pPr>
        <w:ind w:left="720"/>
        <w:jc w:val="both"/>
        <w:rPr>
          <w:rFonts w:asciiTheme="majorHAnsi" w:hAnsiTheme="majorHAnsi"/>
          <w:bCs/>
          <w:u w:val="single"/>
        </w:rPr>
      </w:pPr>
      <w:r w:rsidRPr="00B6596D">
        <w:rPr>
          <w:rFonts w:asciiTheme="majorHAnsi" w:hAnsiTheme="majorHAnsi"/>
          <w:bCs/>
          <w:u w:val="single"/>
          <w:lang w:val="hr-HR"/>
        </w:rPr>
        <w:t>Problemi vezani za dijagnostičku klasifikaciju</w:t>
      </w:r>
      <w:r w:rsidRPr="00064363">
        <w:rPr>
          <w:rFonts w:asciiTheme="majorHAnsi" w:hAnsiTheme="majorHAnsi"/>
          <w:bCs/>
          <w:u w:val="single"/>
        </w:rPr>
        <w:t xml:space="preserve"> </w:t>
      </w:r>
    </w:p>
    <w:p w:rsidR="00E811B6" w:rsidRPr="00B6596D" w:rsidRDefault="00F43264" w:rsidP="00F43264">
      <w:pPr>
        <w:pStyle w:val="NoSpacing"/>
        <w:numPr>
          <w:ilvl w:val="0"/>
          <w:numId w:val="74"/>
        </w:numPr>
        <w:ind w:firstLine="414"/>
        <w:rPr>
          <w:rFonts w:asciiTheme="majorHAnsi" w:hAnsiTheme="majorHAnsi"/>
          <w:lang w:val="de-DE"/>
        </w:rPr>
      </w:pPr>
      <w:r w:rsidRPr="00B6596D">
        <w:rPr>
          <w:rFonts w:asciiTheme="majorHAnsi" w:hAnsiTheme="majorHAnsi"/>
          <w:lang w:val="hr-HR"/>
        </w:rPr>
        <w:t>Teškoće definisanja mentalnog zdravlja i mentalnog poremećaja</w:t>
      </w:r>
    </w:p>
    <w:p w:rsidR="00E811B6" w:rsidRPr="00B6596D" w:rsidRDefault="00F43264" w:rsidP="00F43264">
      <w:pPr>
        <w:pStyle w:val="NoSpacing"/>
        <w:numPr>
          <w:ilvl w:val="0"/>
          <w:numId w:val="74"/>
        </w:numPr>
        <w:ind w:firstLine="414"/>
        <w:rPr>
          <w:rFonts w:asciiTheme="majorHAnsi" w:hAnsiTheme="majorHAnsi"/>
        </w:rPr>
      </w:pPr>
      <w:r w:rsidRPr="00B6596D">
        <w:rPr>
          <w:rFonts w:asciiTheme="majorHAnsi" w:hAnsiTheme="majorHAnsi"/>
          <w:lang w:val="hr-HR"/>
        </w:rPr>
        <w:t>Poteškoće proistekle iz klasifikacionog sistema</w:t>
      </w:r>
    </w:p>
    <w:p w:rsidR="00E811B6" w:rsidRPr="00B6596D" w:rsidRDefault="00F43264" w:rsidP="00F43264">
      <w:pPr>
        <w:pStyle w:val="NoSpacing"/>
        <w:numPr>
          <w:ilvl w:val="0"/>
          <w:numId w:val="74"/>
        </w:numPr>
        <w:ind w:firstLine="414"/>
        <w:rPr>
          <w:rFonts w:asciiTheme="majorHAnsi" w:hAnsiTheme="majorHAnsi"/>
        </w:rPr>
      </w:pPr>
      <w:r w:rsidRPr="00B6596D">
        <w:rPr>
          <w:rFonts w:asciiTheme="majorHAnsi" w:hAnsiTheme="majorHAnsi"/>
          <w:lang w:val="hr-HR"/>
        </w:rPr>
        <w:t>Pitanje svrhe dijagnostičke klasifikacije</w:t>
      </w:r>
      <w:r w:rsidRPr="00B6596D">
        <w:rPr>
          <w:rFonts w:asciiTheme="majorHAnsi" w:hAnsiTheme="majorHAnsi"/>
        </w:rPr>
        <w:t xml:space="preserve"> </w:t>
      </w:r>
    </w:p>
    <w:p w:rsidR="00E811B6" w:rsidRDefault="00F43264" w:rsidP="00F43264">
      <w:pPr>
        <w:pStyle w:val="NoSpacing"/>
        <w:numPr>
          <w:ilvl w:val="0"/>
          <w:numId w:val="74"/>
        </w:numPr>
        <w:ind w:firstLine="414"/>
        <w:rPr>
          <w:rFonts w:asciiTheme="majorHAnsi" w:hAnsiTheme="majorHAnsi"/>
        </w:rPr>
      </w:pPr>
      <w:r w:rsidRPr="00B6596D">
        <w:rPr>
          <w:rFonts w:asciiTheme="majorHAnsi" w:hAnsiTheme="majorHAnsi"/>
          <w:lang w:val="hr-HR"/>
        </w:rPr>
        <w:t>Šta spada u duševni poremećaj?</w:t>
      </w:r>
      <w:r w:rsidRPr="00B6596D">
        <w:rPr>
          <w:rFonts w:asciiTheme="majorHAnsi" w:hAnsiTheme="majorHAnsi"/>
        </w:rPr>
        <w:t xml:space="preserve"> </w:t>
      </w:r>
    </w:p>
    <w:p w:rsidR="00B6596D" w:rsidRPr="00B6596D" w:rsidRDefault="00B6596D" w:rsidP="00B6596D">
      <w:pPr>
        <w:pStyle w:val="NoSpacing"/>
        <w:ind w:left="1134"/>
        <w:rPr>
          <w:rFonts w:asciiTheme="majorHAnsi" w:hAnsiTheme="majorHAnsi"/>
        </w:rPr>
      </w:pPr>
    </w:p>
    <w:p w:rsidR="00E811B6" w:rsidRPr="00B6596D" w:rsidRDefault="00F43264" w:rsidP="00B6596D">
      <w:pPr>
        <w:ind w:left="720"/>
        <w:jc w:val="both"/>
        <w:rPr>
          <w:rFonts w:asciiTheme="majorHAnsi" w:hAnsiTheme="majorHAnsi"/>
          <w:bCs/>
          <w:i/>
        </w:rPr>
      </w:pPr>
      <w:r w:rsidRPr="00B6596D">
        <w:rPr>
          <w:rFonts w:asciiTheme="majorHAnsi" w:hAnsiTheme="majorHAnsi"/>
          <w:bCs/>
          <w:i/>
          <w:lang w:val="hr-HR"/>
        </w:rPr>
        <w:t>Osnovni razlozi poteškoća su:</w:t>
      </w:r>
    </w:p>
    <w:p w:rsidR="00E811B6" w:rsidRPr="00B6596D" w:rsidRDefault="00F43264" w:rsidP="00F43264">
      <w:pPr>
        <w:numPr>
          <w:ilvl w:val="0"/>
          <w:numId w:val="63"/>
        </w:numPr>
        <w:jc w:val="both"/>
        <w:rPr>
          <w:rFonts w:asciiTheme="majorHAnsi" w:hAnsiTheme="majorHAnsi"/>
          <w:bCs/>
        </w:rPr>
      </w:pPr>
      <w:r w:rsidRPr="00B6596D">
        <w:rPr>
          <w:rFonts w:asciiTheme="majorHAnsi" w:hAnsiTheme="majorHAnsi"/>
          <w:bCs/>
          <w:lang w:val="hr-HR"/>
        </w:rPr>
        <w:t>Ne postoji ni jedna karakteristika zajednička za sve forme ponašanja koja se klasifikuju kao poremećaj, odnosno, ni jedan kriterijum se ne pokazuje kao dovoljan;</w:t>
      </w:r>
    </w:p>
    <w:p w:rsidR="00E811B6" w:rsidRPr="00B6596D" w:rsidRDefault="00F43264" w:rsidP="00F43264">
      <w:pPr>
        <w:numPr>
          <w:ilvl w:val="0"/>
          <w:numId w:val="63"/>
        </w:numPr>
        <w:jc w:val="both"/>
        <w:rPr>
          <w:rFonts w:asciiTheme="majorHAnsi" w:hAnsiTheme="majorHAnsi"/>
          <w:bCs/>
        </w:rPr>
      </w:pPr>
      <w:r w:rsidRPr="00B6596D">
        <w:rPr>
          <w:rFonts w:asciiTheme="majorHAnsi" w:hAnsiTheme="majorHAnsi"/>
          <w:bCs/>
          <w:lang w:val="hr-HR"/>
        </w:rPr>
        <w:t>Nema diskretne granice izmedju normalnog i poremećenog ponašanja.</w:t>
      </w:r>
    </w:p>
    <w:p w:rsidR="00B6596D" w:rsidRPr="00B6596D" w:rsidRDefault="00B6596D" w:rsidP="00B6596D">
      <w:pPr>
        <w:ind w:left="720"/>
        <w:jc w:val="both"/>
        <w:rPr>
          <w:rFonts w:asciiTheme="majorHAnsi" w:hAnsiTheme="majorHAnsi"/>
          <w:bCs/>
        </w:rPr>
      </w:pPr>
    </w:p>
    <w:p w:rsidR="00E811B6" w:rsidRPr="004434EA" w:rsidRDefault="00F43264" w:rsidP="00064363">
      <w:pPr>
        <w:ind w:left="426"/>
        <w:jc w:val="both"/>
        <w:rPr>
          <w:rFonts w:asciiTheme="majorHAnsi" w:hAnsiTheme="majorHAnsi"/>
          <w:b/>
          <w:bCs/>
        </w:rPr>
      </w:pPr>
      <w:r w:rsidRPr="004434EA">
        <w:rPr>
          <w:rFonts w:asciiTheme="majorHAnsi" w:hAnsiTheme="majorHAnsi"/>
          <w:b/>
          <w:bCs/>
          <w:lang w:val="hr-HR"/>
        </w:rPr>
        <w:t>Najčešće korišćeni kriterijumi</w:t>
      </w:r>
      <w:r w:rsidRPr="004434EA">
        <w:rPr>
          <w:rFonts w:asciiTheme="majorHAnsi" w:hAnsiTheme="majorHAnsi"/>
          <w:b/>
          <w:bCs/>
        </w:rPr>
        <w:t xml:space="preserve"> </w:t>
      </w:r>
    </w:p>
    <w:p w:rsidR="00E811B6" w:rsidRPr="004434EA" w:rsidRDefault="00F43264" w:rsidP="00F43264">
      <w:pPr>
        <w:numPr>
          <w:ilvl w:val="0"/>
          <w:numId w:val="75"/>
        </w:numPr>
        <w:jc w:val="both"/>
        <w:rPr>
          <w:rFonts w:asciiTheme="majorHAnsi" w:hAnsiTheme="majorHAnsi"/>
          <w:b/>
          <w:bCs/>
        </w:rPr>
      </w:pPr>
      <w:r w:rsidRPr="004434EA">
        <w:rPr>
          <w:rFonts w:asciiTheme="majorHAnsi" w:hAnsiTheme="majorHAnsi"/>
          <w:b/>
          <w:bCs/>
          <w:lang w:val="hr-HR"/>
        </w:rPr>
        <w:t>Statistička norma</w:t>
      </w:r>
    </w:p>
    <w:p w:rsidR="00E811B6" w:rsidRPr="004434EA" w:rsidRDefault="00F43264" w:rsidP="00F43264">
      <w:pPr>
        <w:numPr>
          <w:ilvl w:val="0"/>
          <w:numId w:val="75"/>
        </w:numPr>
        <w:jc w:val="both"/>
        <w:rPr>
          <w:rFonts w:asciiTheme="majorHAnsi" w:hAnsiTheme="majorHAnsi"/>
          <w:b/>
          <w:bCs/>
        </w:rPr>
      </w:pPr>
      <w:r w:rsidRPr="004434EA">
        <w:rPr>
          <w:rFonts w:asciiTheme="majorHAnsi" w:hAnsiTheme="majorHAnsi"/>
          <w:b/>
          <w:bCs/>
          <w:lang w:val="hr-HR"/>
        </w:rPr>
        <w:t>Subjektivni doživljaj patnje</w:t>
      </w:r>
    </w:p>
    <w:p w:rsidR="00E811B6" w:rsidRPr="004434EA" w:rsidRDefault="00F43264" w:rsidP="00F43264">
      <w:pPr>
        <w:numPr>
          <w:ilvl w:val="0"/>
          <w:numId w:val="75"/>
        </w:numPr>
        <w:jc w:val="both"/>
        <w:rPr>
          <w:rFonts w:asciiTheme="majorHAnsi" w:hAnsiTheme="majorHAnsi"/>
          <w:b/>
          <w:bCs/>
        </w:rPr>
      </w:pPr>
      <w:r w:rsidRPr="004434EA">
        <w:rPr>
          <w:rFonts w:asciiTheme="majorHAnsi" w:hAnsiTheme="majorHAnsi"/>
          <w:b/>
          <w:bCs/>
          <w:lang w:val="hr-HR"/>
        </w:rPr>
        <w:t>Nesposobnost ili nefunkcionalnost</w:t>
      </w:r>
    </w:p>
    <w:p w:rsidR="00B6596D" w:rsidRPr="00B6596D" w:rsidRDefault="00B6596D" w:rsidP="00B6596D">
      <w:pPr>
        <w:ind w:left="720"/>
        <w:jc w:val="both"/>
        <w:rPr>
          <w:rFonts w:asciiTheme="majorHAnsi" w:hAnsiTheme="majorHAnsi"/>
          <w:b/>
          <w:bCs/>
        </w:rPr>
      </w:pPr>
    </w:p>
    <w:p w:rsidR="00E811B6" w:rsidRPr="00B6596D" w:rsidRDefault="00F43264" w:rsidP="00B6596D">
      <w:pPr>
        <w:ind w:left="720"/>
        <w:jc w:val="both"/>
        <w:rPr>
          <w:rFonts w:asciiTheme="majorHAnsi" w:hAnsiTheme="majorHAnsi"/>
          <w:b/>
          <w:bCs/>
          <w:i/>
        </w:rPr>
      </w:pPr>
      <w:r w:rsidRPr="00B6596D">
        <w:rPr>
          <w:rFonts w:asciiTheme="majorHAnsi" w:hAnsiTheme="majorHAnsi"/>
          <w:b/>
          <w:bCs/>
          <w:i/>
          <w:lang w:val="hr-HR"/>
        </w:rPr>
        <w:t>Statistička norma</w:t>
      </w:r>
      <w:r w:rsidRPr="00B6596D">
        <w:rPr>
          <w:rFonts w:asciiTheme="majorHAnsi" w:hAnsiTheme="majorHAnsi"/>
          <w:b/>
          <w:bCs/>
          <w:i/>
        </w:rPr>
        <w:t xml:space="preserve"> </w:t>
      </w:r>
    </w:p>
    <w:p w:rsidR="00E811B6" w:rsidRPr="00B6596D" w:rsidRDefault="00F43264" w:rsidP="00B6596D">
      <w:pPr>
        <w:ind w:left="720"/>
        <w:jc w:val="both"/>
        <w:rPr>
          <w:rFonts w:asciiTheme="majorHAnsi" w:hAnsiTheme="majorHAnsi"/>
          <w:bCs/>
        </w:rPr>
      </w:pPr>
      <w:r w:rsidRPr="00B6596D">
        <w:rPr>
          <w:rFonts w:asciiTheme="majorHAnsi" w:hAnsiTheme="majorHAnsi"/>
          <w:bCs/>
          <w:lang w:val="hr-HR"/>
        </w:rPr>
        <w:t xml:space="preserve">Ponašanje koje je retko, različito, upadljivo, izlazi iz okvira prosečnog. </w:t>
      </w:r>
    </w:p>
    <w:p w:rsidR="00E811B6" w:rsidRPr="00B6596D" w:rsidRDefault="00F43264" w:rsidP="00F43264">
      <w:pPr>
        <w:numPr>
          <w:ilvl w:val="0"/>
          <w:numId w:val="64"/>
        </w:numPr>
        <w:jc w:val="both"/>
        <w:rPr>
          <w:rFonts w:asciiTheme="majorHAnsi" w:hAnsiTheme="majorHAnsi"/>
          <w:bCs/>
        </w:rPr>
      </w:pPr>
      <w:r w:rsidRPr="00B6596D">
        <w:rPr>
          <w:rFonts w:asciiTheme="majorHAnsi" w:hAnsiTheme="majorHAnsi"/>
          <w:bCs/>
          <w:lang w:val="hr-HR"/>
        </w:rPr>
        <w:lastRenderedPageBreak/>
        <w:t>Prednosti: mogućnost kvantifikacije norme i uspostavljanje intersubjektivne saglasnosti</w:t>
      </w:r>
    </w:p>
    <w:p w:rsidR="00E811B6" w:rsidRPr="00B6596D" w:rsidRDefault="00F43264" w:rsidP="00F43264">
      <w:pPr>
        <w:numPr>
          <w:ilvl w:val="0"/>
          <w:numId w:val="64"/>
        </w:numPr>
        <w:jc w:val="both"/>
        <w:rPr>
          <w:rFonts w:asciiTheme="majorHAnsi" w:hAnsiTheme="majorHAnsi"/>
          <w:bCs/>
        </w:rPr>
      </w:pPr>
      <w:r w:rsidRPr="00B6596D">
        <w:rPr>
          <w:rFonts w:asciiTheme="majorHAnsi" w:hAnsiTheme="majorHAnsi"/>
          <w:bCs/>
          <w:lang w:val="hr-HR"/>
        </w:rPr>
        <w:t>Nedostaci: Proizvoljnost norme, proizvoljnost broja devijantnosti, kulturna relativnost, mogućnost političke manipulacije</w:t>
      </w:r>
    </w:p>
    <w:p w:rsidR="00B6596D" w:rsidRPr="00B6596D" w:rsidRDefault="00B6596D" w:rsidP="00B6596D">
      <w:pPr>
        <w:ind w:left="720"/>
        <w:jc w:val="both"/>
        <w:rPr>
          <w:rFonts w:asciiTheme="majorHAnsi" w:hAnsiTheme="majorHAnsi"/>
          <w:bCs/>
        </w:rPr>
      </w:pPr>
    </w:p>
    <w:p w:rsidR="00E811B6" w:rsidRPr="00B6596D" w:rsidRDefault="00F43264" w:rsidP="00B6596D">
      <w:pPr>
        <w:ind w:left="720"/>
        <w:jc w:val="both"/>
        <w:rPr>
          <w:rFonts w:asciiTheme="majorHAnsi" w:hAnsiTheme="majorHAnsi"/>
          <w:b/>
          <w:bCs/>
          <w:i/>
        </w:rPr>
      </w:pPr>
      <w:r w:rsidRPr="00B6596D">
        <w:rPr>
          <w:rFonts w:asciiTheme="majorHAnsi" w:hAnsiTheme="majorHAnsi"/>
          <w:b/>
          <w:bCs/>
          <w:i/>
          <w:lang w:val="hr-HR"/>
        </w:rPr>
        <w:t>Subjektivna patnja</w:t>
      </w:r>
      <w:r w:rsidRPr="00B6596D">
        <w:rPr>
          <w:rFonts w:asciiTheme="majorHAnsi" w:hAnsiTheme="majorHAnsi"/>
          <w:b/>
          <w:bCs/>
          <w:i/>
        </w:rPr>
        <w:t xml:space="preserve"> </w:t>
      </w:r>
    </w:p>
    <w:p w:rsidR="00E811B6" w:rsidRPr="00B6596D" w:rsidRDefault="00F43264" w:rsidP="00B6596D">
      <w:pPr>
        <w:ind w:left="720"/>
        <w:jc w:val="both"/>
        <w:rPr>
          <w:rFonts w:asciiTheme="majorHAnsi" w:hAnsiTheme="majorHAnsi"/>
          <w:bCs/>
        </w:rPr>
      </w:pPr>
      <w:r w:rsidRPr="00B6596D">
        <w:rPr>
          <w:rFonts w:asciiTheme="majorHAnsi" w:hAnsiTheme="majorHAnsi"/>
          <w:bCs/>
          <w:lang w:val="hr-HR"/>
        </w:rPr>
        <w:t>Izveštaj osobe o osećaju neuklopljenosti, nefunkcionalnosti ili patnje</w:t>
      </w:r>
    </w:p>
    <w:p w:rsidR="00E811B6" w:rsidRPr="00B6596D" w:rsidRDefault="00F43264" w:rsidP="00F43264">
      <w:pPr>
        <w:numPr>
          <w:ilvl w:val="0"/>
          <w:numId w:val="65"/>
        </w:numPr>
        <w:jc w:val="both"/>
        <w:rPr>
          <w:rFonts w:asciiTheme="majorHAnsi" w:hAnsiTheme="majorHAnsi"/>
          <w:bCs/>
        </w:rPr>
      </w:pPr>
      <w:r w:rsidRPr="00B6596D">
        <w:rPr>
          <w:rFonts w:asciiTheme="majorHAnsi" w:hAnsiTheme="majorHAnsi"/>
          <w:bCs/>
          <w:lang w:val="hr-HR"/>
        </w:rPr>
        <w:t>Prednosti: Uzima u obzir i probleme koji nisu vidljivi i individualizuje patnju</w:t>
      </w:r>
    </w:p>
    <w:p w:rsidR="00E811B6" w:rsidRPr="00B6596D" w:rsidRDefault="00F43264" w:rsidP="00F43264">
      <w:pPr>
        <w:numPr>
          <w:ilvl w:val="0"/>
          <w:numId w:val="65"/>
        </w:numPr>
        <w:jc w:val="both"/>
        <w:rPr>
          <w:rFonts w:asciiTheme="majorHAnsi" w:hAnsiTheme="majorHAnsi"/>
          <w:bCs/>
        </w:rPr>
      </w:pPr>
      <w:r w:rsidRPr="00B6596D">
        <w:rPr>
          <w:rFonts w:asciiTheme="majorHAnsi" w:hAnsiTheme="majorHAnsi"/>
          <w:bCs/>
          <w:lang w:val="hr-HR"/>
        </w:rPr>
        <w:t xml:space="preserve">Nedostaci: Nepostojanost kriterijuma, subjektivna patnja nije uvek prisutna i problem nužnog intenziteta ili učestalosti patnje. </w:t>
      </w:r>
    </w:p>
    <w:p w:rsidR="00B6596D" w:rsidRPr="00B6596D" w:rsidRDefault="00B6596D" w:rsidP="00B6596D">
      <w:pPr>
        <w:ind w:left="720"/>
        <w:jc w:val="both"/>
        <w:rPr>
          <w:rFonts w:asciiTheme="majorHAnsi" w:hAnsiTheme="majorHAnsi"/>
          <w:bCs/>
        </w:rPr>
      </w:pPr>
    </w:p>
    <w:p w:rsidR="00E811B6" w:rsidRPr="00B6596D" w:rsidRDefault="00F43264" w:rsidP="00B6596D">
      <w:pPr>
        <w:ind w:left="720"/>
        <w:jc w:val="both"/>
        <w:rPr>
          <w:rFonts w:asciiTheme="majorHAnsi" w:hAnsiTheme="majorHAnsi"/>
          <w:b/>
          <w:bCs/>
          <w:i/>
        </w:rPr>
      </w:pPr>
      <w:r w:rsidRPr="00B6596D">
        <w:rPr>
          <w:rFonts w:asciiTheme="majorHAnsi" w:hAnsiTheme="majorHAnsi"/>
          <w:b/>
          <w:bCs/>
          <w:i/>
          <w:lang w:val="hr-HR"/>
        </w:rPr>
        <w:t>Nesposobnost ili nefunkcionalnost</w:t>
      </w:r>
      <w:r w:rsidRPr="00B6596D">
        <w:rPr>
          <w:rFonts w:asciiTheme="majorHAnsi" w:hAnsiTheme="majorHAnsi"/>
          <w:b/>
          <w:bCs/>
          <w:i/>
        </w:rPr>
        <w:t xml:space="preserve"> </w:t>
      </w:r>
    </w:p>
    <w:p w:rsidR="00E811B6" w:rsidRPr="00B6596D" w:rsidRDefault="00F43264" w:rsidP="00B6596D">
      <w:pPr>
        <w:ind w:left="720"/>
        <w:jc w:val="both"/>
        <w:rPr>
          <w:rFonts w:asciiTheme="majorHAnsi" w:hAnsiTheme="majorHAnsi"/>
          <w:bCs/>
        </w:rPr>
      </w:pPr>
      <w:r w:rsidRPr="00B6596D">
        <w:rPr>
          <w:rFonts w:asciiTheme="majorHAnsi" w:hAnsiTheme="majorHAnsi"/>
          <w:bCs/>
          <w:lang w:val="hr-HR"/>
        </w:rPr>
        <w:t>Postojanje problema u socijalnom ili profesionalnom funkcionisanju.</w:t>
      </w:r>
    </w:p>
    <w:p w:rsidR="00E811B6" w:rsidRPr="00B6596D" w:rsidRDefault="00F43264" w:rsidP="00F43264">
      <w:pPr>
        <w:numPr>
          <w:ilvl w:val="0"/>
          <w:numId w:val="66"/>
        </w:numPr>
        <w:jc w:val="both"/>
        <w:rPr>
          <w:rFonts w:asciiTheme="majorHAnsi" w:hAnsiTheme="majorHAnsi"/>
          <w:bCs/>
        </w:rPr>
      </w:pPr>
      <w:r w:rsidRPr="00B6596D">
        <w:rPr>
          <w:rFonts w:asciiTheme="majorHAnsi" w:hAnsiTheme="majorHAnsi"/>
          <w:bCs/>
          <w:lang w:val="hr-HR"/>
        </w:rPr>
        <w:t xml:space="preserve">Prednosti: Očiglednost poteškoća, </w:t>
      </w:r>
    </w:p>
    <w:p w:rsidR="00E811B6" w:rsidRPr="00B6596D" w:rsidRDefault="00F43264" w:rsidP="00F43264">
      <w:pPr>
        <w:numPr>
          <w:ilvl w:val="0"/>
          <w:numId w:val="66"/>
        </w:numPr>
        <w:jc w:val="both"/>
        <w:rPr>
          <w:rFonts w:asciiTheme="majorHAnsi" w:hAnsiTheme="majorHAnsi"/>
          <w:bCs/>
        </w:rPr>
      </w:pPr>
      <w:r w:rsidRPr="00B6596D">
        <w:rPr>
          <w:rFonts w:asciiTheme="majorHAnsi" w:hAnsiTheme="majorHAnsi"/>
          <w:bCs/>
          <w:lang w:val="hr-HR"/>
        </w:rPr>
        <w:t>Nedostaci: Proizvoljnost standarda za procenu nefunkcionalnosti</w:t>
      </w:r>
    </w:p>
    <w:p w:rsidR="00B6596D" w:rsidRPr="00B6596D" w:rsidRDefault="00B6596D" w:rsidP="00B6596D">
      <w:pPr>
        <w:ind w:left="720"/>
        <w:jc w:val="both"/>
        <w:rPr>
          <w:rFonts w:asciiTheme="majorHAnsi" w:hAnsiTheme="majorHAnsi"/>
          <w:bCs/>
        </w:rPr>
      </w:pPr>
    </w:p>
    <w:p w:rsidR="00E811B6" w:rsidRPr="004434EA" w:rsidRDefault="00F43264" w:rsidP="00064363">
      <w:pPr>
        <w:ind w:left="426"/>
        <w:jc w:val="both"/>
        <w:rPr>
          <w:rFonts w:asciiTheme="majorHAnsi" w:hAnsiTheme="majorHAnsi"/>
          <w:b/>
          <w:bCs/>
        </w:rPr>
      </w:pPr>
      <w:r w:rsidRPr="004434EA">
        <w:rPr>
          <w:rFonts w:asciiTheme="majorHAnsi" w:hAnsiTheme="majorHAnsi"/>
          <w:b/>
          <w:bCs/>
          <w:lang w:val="hr-HR"/>
        </w:rPr>
        <w:t>Svrha dijagnostičke klasifikacije</w:t>
      </w:r>
      <w:r w:rsidRPr="004434EA">
        <w:rPr>
          <w:rFonts w:asciiTheme="majorHAnsi" w:hAnsiTheme="majorHAnsi"/>
          <w:b/>
          <w:bCs/>
        </w:rPr>
        <w:t xml:space="preserve"> </w:t>
      </w:r>
    </w:p>
    <w:p w:rsidR="00E811B6" w:rsidRPr="00B6596D" w:rsidRDefault="00F43264" w:rsidP="00F43264">
      <w:pPr>
        <w:numPr>
          <w:ilvl w:val="0"/>
          <w:numId w:val="76"/>
        </w:numPr>
        <w:jc w:val="both"/>
        <w:rPr>
          <w:rFonts w:asciiTheme="majorHAnsi" w:hAnsiTheme="majorHAnsi"/>
          <w:bCs/>
        </w:rPr>
      </w:pPr>
      <w:r w:rsidRPr="00B6596D">
        <w:rPr>
          <w:rFonts w:asciiTheme="majorHAnsi" w:hAnsiTheme="majorHAnsi"/>
          <w:bCs/>
          <w:lang w:val="hr-HR"/>
        </w:rPr>
        <w:t>Olakšava komunikaciju</w:t>
      </w:r>
    </w:p>
    <w:p w:rsidR="00E811B6" w:rsidRPr="00B6596D" w:rsidRDefault="00F43264" w:rsidP="00F43264">
      <w:pPr>
        <w:numPr>
          <w:ilvl w:val="0"/>
          <w:numId w:val="76"/>
        </w:numPr>
        <w:jc w:val="both"/>
        <w:rPr>
          <w:rFonts w:asciiTheme="majorHAnsi" w:hAnsiTheme="majorHAnsi"/>
          <w:bCs/>
        </w:rPr>
      </w:pPr>
      <w:r w:rsidRPr="00B6596D">
        <w:rPr>
          <w:rFonts w:asciiTheme="majorHAnsi" w:hAnsiTheme="majorHAnsi"/>
          <w:bCs/>
          <w:lang w:val="hr-HR"/>
        </w:rPr>
        <w:t>Omogućava se istraživanje u oblasti psihopatologije</w:t>
      </w:r>
    </w:p>
    <w:p w:rsidR="00E811B6" w:rsidRPr="00B6596D" w:rsidRDefault="00F43264" w:rsidP="00F43264">
      <w:pPr>
        <w:numPr>
          <w:ilvl w:val="0"/>
          <w:numId w:val="76"/>
        </w:numPr>
        <w:jc w:val="both"/>
        <w:rPr>
          <w:rFonts w:asciiTheme="majorHAnsi" w:hAnsiTheme="majorHAnsi"/>
          <w:bCs/>
        </w:rPr>
      </w:pPr>
      <w:r w:rsidRPr="00B6596D">
        <w:rPr>
          <w:rFonts w:asciiTheme="majorHAnsi" w:hAnsiTheme="majorHAnsi"/>
          <w:bCs/>
          <w:lang w:val="hr-HR"/>
        </w:rPr>
        <w:t>Omogućava se proveravanje etioloških pretpostavki</w:t>
      </w:r>
    </w:p>
    <w:p w:rsidR="00E811B6" w:rsidRDefault="00F43264" w:rsidP="00F43264">
      <w:pPr>
        <w:numPr>
          <w:ilvl w:val="0"/>
          <w:numId w:val="76"/>
        </w:numPr>
        <w:jc w:val="both"/>
        <w:rPr>
          <w:rFonts w:asciiTheme="majorHAnsi" w:hAnsiTheme="majorHAnsi"/>
          <w:bCs/>
        </w:rPr>
      </w:pPr>
      <w:r w:rsidRPr="00B6596D">
        <w:rPr>
          <w:rFonts w:asciiTheme="majorHAnsi" w:hAnsiTheme="majorHAnsi"/>
          <w:bCs/>
          <w:lang w:val="hr-HR"/>
        </w:rPr>
        <w:t>Sugeriše se izbor tretmana*</w:t>
      </w:r>
      <w:r w:rsidRPr="00B6596D">
        <w:rPr>
          <w:rFonts w:asciiTheme="majorHAnsi" w:hAnsiTheme="majorHAnsi"/>
          <w:bCs/>
        </w:rPr>
        <w:t xml:space="preserve"> </w:t>
      </w:r>
    </w:p>
    <w:p w:rsidR="00B6596D" w:rsidRPr="00B6596D" w:rsidRDefault="00B6596D" w:rsidP="00B6596D">
      <w:pPr>
        <w:ind w:left="720"/>
        <w:jc w:val="both"/>
        <w:rPr>
          <w:rFonts w:asciiTheme="majorHAnsi" w:hAnsiTheme="majorHAnsi"/>
          <w:bCs/>
        </w:rPr>
      </w:pPr>
    </w:p>
    <w:p w:rsidR="00E811B6" w:rsidRPr="004434EA" w:rsidRDefault="00F43264" w:rsidP="00064363">
      <w:pPr>
        <w:ind w:left="284"/>
        <w:jc w:val="both"/>
        <w:rPr>
          <w:rFonts w:asciiTheme="majorHAnsi" w:hAnsiTheme="majorHAnsi"/>
          <w:b/>
          <w:bCs/>
        </w:rPr>
      </w:pPr>
      <w:r w:rsidRPr="004434EA">
        <w:rPr>
          <w:rFonts w:asciiTheme="majorHAnsi" w:hAnsiTheme="majorHAnsi"/>
          <w:b/>
          <w:bCs/>
          <w:lang w:val="hr-HR"/>
        </w:rPr>
        <w:t>Upozorenja u vezi klasifikacije</w:t>
      </w:r>
      <w:r w:rsidRPr="004434EA">
        <w:rPr>
          <w:rFonts w:asciiTheme="majorHAnsi" w:hAnsiTheme="majorHAnsi"/>
          <w:b/>
          <w:bCs/>
        </w:rPr>
        <w:t xml:space="preserve"> </w:t>
      </w:r>
    </w:p>
    <w:p w:rsidR="00E811B6" w:rsidRPr="00B6596D" w:rsidRDefault="00F43264" w:rsidP="00F43264">
      <w:pPr>
        <w:numPr>
          <w:ilvl w:val="0"/>
          <w:numId w:val="77"/>
        </w:numPr>
        <w:jc w:val="both"/>
        <w:rPr>
          <w:rFonts w:asciiTheme="majorHAnsi" w:hAnsiTheme="majorHAnsi"/>
          <w:bCs/>
        </w:rPr>
      </w:pPr>
      <w:r w:rsidRPr="00B6596D">
        <w:rPr>
          <w:rFonts w:asciiTheme="majorHAnsi" w:hAnsiTheme="majorHAnsi"/>
          <w:bCs/>
          <w:lang w:val="hr-HR"/>
        </w:rPr>
        <w:t>Problem nominalizacije poremećaja</w:t>
      </w:r>
    </w:p>
    <w:p w:rsidR="00E811B6" w:rsidRPr="00B6596D" w:rsidRDefault="00F43264" w:rsidP="00F43264">
      <w:pPr>
        <w:numPr>
          <w:ilvl w:val="0"/>
          <w:numId w:val="77"/>
        </w:numPr>
        <w:jc w:val="both"/>
        <w:rPr>
          <w:rFonts w:asciiTheme="majorHAnsi" w:hAnsiTheme="majorHAnsi"/>
          <w:bCs/>
        </w:rPr>
      </w:pPr>
      <w:r w:rsidRPr="00B6596D">
        <w:rPr>
          <w:rFonts w:asciiTheme="majorHAnsi" w:hAnsiTheme="majorHAnsi"/>
          <w:bCs/>
          <w:lang w:val="hr-HR"/>
        </w:rPr>
        <w:t>Problem odnosa kategorija – dimenzija</w:t>
      </w:r>
    </w:p>
    <w:p w:rsidR="00E811B6" w:rsidRPr="00B6596D" w:rsidRDefault="00F43264" w:rsidP="00F43264">
      <w:pPr>
        <w:numPr>
          <w:ilvl w:val="0"/>
          <w:numId w:val="77"/>
        </w:numPr>
        <w:jc w:val="both"/>
        <w:rPr>
          <w:rFonts w:asciiTheme="majorHAnsi" w:hAnsiTheme="majorHAnsi"/>
          <w:bCs/>
        </w:rPr>
      </w:pPr>
      <w:r w:rsidRPr="00B6596D">
        <w:rPr>
          <w:rFonts w:asciiTheme="majorHAnsi" w:hAnsiTheme="majorHAnsi"/>
          <w:bCs/>
          <w:lang w:val="hr-HR"/>
        </w:rPr>
        <w:t>Istovremeno postojanje više osnova za kategorizaciju</w:t>
      </w:r>
    </w:p>
    <w:p w:rsidR="00E811B6" w:rsidRPr="00B6596D" w:rsidRDefault="00F43264" w:rsidP="00F43264">
      <w:pPr>
        <w:numPr>
          <w:ilvl w:val="0"/>
          <w:numId w:val="77"/>
        </w:numPr>
        <w:jc w:val="both"/>
        <w:rPr>
          <w:rFonts w:asciiTheme="majorHAnsi" w:hAnsiTheme="majorHAnsi"/>
          <w:bCs/>
        </w:rPr>
      </w:pPr>
      <w:r w:rsidRPr="00B6596D">
        <w:rPr>
          <w:rFonts w:asciiTheme="majorHAnsi" w:hAnsiTheme="majorHAnsi"/>
          <w:bCs/>
          <w:lang w:val="hr-HR"/>
        </w:rPr>
        <w:t>Društvena i politička uslovljenost normi</w:t>
      </w:r>
    </w:p>
    <w:p w:rsidR="00E811B6" w:rsidRPr="00B6596D" w:rsidRDefault="00F43264" w:rsidP="00F43264">
      <w:pPr>
        <w:numPr>
          <w:ilvl w:val="0"/>
          <w:numId w:val="77"/>
        </w:numPr>
        <w:jc w:val="both"/>
        <w:rPr>
          <w:rFonts w:asciiTheme="majorHAnsi" w:hAnsiTheme="majorHAnsi"/>
          <w:bCs/>
        </w:rPr>
      </w:pPr>
      <w:r w:rsidRPr="00B6596D">
        <w:rPr>
          <w:rFonts w:asciiTheme="majorHAnsi" w:hAnsiTheme="majorHAnsi"/>
          <w:bCs/>
          <w:lang w:val="hr-HR"/>
        </w:rPr>
        <w:t>Problem pouzdanosti i validnosti</w:t>
      </w:r>
    </w:p>
    <w:p w:rsidR="00E811B6" w:rsidRDefault="00F43264" w:rsidP="00F43264">
      <w:pPr>
        <w:numPr>
          <w:ilvl w:val="0"/>
          <w:numId w:val="77"/>
        </w:numPr>
        <w:jc w:val="both"/>
        <w:rPr>
          <w:rFonts w:asciiTheme="majorHAnsi" w:hAnsiTheme="majorHAnsi"/>
          <w:bCs/>
        </w:rPr>
      </w:pPr>
      <w:r w:rsidRPr="00B6596D">
        <w:rPr>
          <w:rFonts w:asciiTheme="majorHAnsi" w:hAnsiTheme="majorHAnsi"/>
          <w:bCs/>
          <w:lang w:val="hr-HR"/>
        </w:rPr>
        <w:lastRenderedPageBreak/>
        <w:t>Problem stigmatizacije</w:t>
      </w:r>
      <w:r w:rsidRPr="00B6596D">
        <w:rPr>
          <w:rFonts w:asciiTheme="majorHAnsi" w:hAnsiTheme="majorHAnsi"/>
          <w:bCs/>
        </w:rPr>
        <w:t xml:space="preserve"> </w:t>
      </w:r>
    </w:p>
    <w:p w:rsidR="00B6596D" w:rsidRPr="00B6596D" w:rsidRDefault="00B6596D" w:rsidP="00B6596D">
      <w:pPr>
        <w:ind w:left="720"/>
        <w:jc w:val="both"/>
        <w:rPr>
          <w:rFonts w:asciiTheme="majorHAnsi" w:hAnsiTheme="majorHAnsi"/>
          <w:bCs/>
        </w:rPr>
      </w:pPr>
    </w:p>
    <w:p w:rsidR="00E811B6" w:rsidRPr="004434EA" w:rsidRDefault="00F43264" w:rsidP="00780928">
      <w:pPr>
        <w:jc w:val="both"/>
        <w:rPr>
          <w:rFonts w:asciiTheme="majorHAnsi" w:hAnsiTheme="majorHAnsi"/>
          <w:b/>
          <w:bCs/>
        </w:rPr>
      </w:pPr>
      <w:r w:rsidRPr="004434EA">
        <w:rPr>
          <w:rFonts w:asciiTheme="majorHAnsi" w:hAnsiTheme="majorHAnsi"/>
          <w:b/>
          <w:bCs/>
          <w:lang w:val="hr-HR"/>
        </w:rPr>
        <w:t>Dinam</w:t>
      </w:r>
      <w:r w:rsidRPr="004434EA">
        <w:rPr>
          <w:rFonts w:asciiTheme="majorHAnsi" w:hAnsiTheme="majorHAnsi"/>
          <w:b/>
          <w:bCs/>
        </w:rPr>
        <w:t>ska</w:t>
      </w:r>
      <w:r w:rsidRPr="004434EA">
        <w:rPr>
          <w:rFonts w:asciiTheme="majorHAnsi" w:hAnsiTheme="majorHAnsi"/>
          <w:b/>
          <w:bCs/>
          <w:lang w:val="hr-HR"/>
        </w:rPr>
        <w:t xml:space="preserve"> dijagnoza</w:t>
      </w:r>
      <w:r w:rsidRPr="004434EA">
        <w:rPr>
          <w:rFonts w:asciiTheme="majorHAnsi" w:hAnsiTheme="majorHAnsi"/>
          <w:b/>
          <w:bCs/>
        </w:rPr>
        <w:t xml:space="preserve"> </w:t>
      </w:r>
    </w:p>
    <w:p w:rsidR="00E811B6" w:rsidRPr="00064363" w:rsidRDefault="00F43264" w:rsidP="00064363">
      <w:pPr>
        <w:ind w:left="720"/>
        <w:jc w:val="both"/>
        <w:rPr>
          <w:rFonts w:asciiTheme="majorHAnsi" w:hAnsiTheme="majorHAnsi"/>
          <w:bCs/>
        </w:rPr>
      </w:pPr>
      <w:r w:rsidRPr="00064363">
        <w:rPr>
          <w:rFonts w:asciiTheme="majorHAnsi" w:hAnsiTheme="majorHAnsi"/>
          <w:bCs/>
          <w:lang w:val="hr-HR"/>
        </w:rPr>
        <w:t xml:space="preserve">Svrha: </w:t>
      </w:r>
      <w:r w:rsidR="00E42C0B">
        <w:rPr>
          <w:rFonts w:asciiTheme="majorHAnsi" w:hAnsiTheme="majorHAnsi"/>
          <w:bCs/>
          <w:lang w:val="hr-HR"/>
        </w:rPr>
        <w:t>formulacija etioloških i dinamskih pretpostavki, razumevanje ispitanika i njegovog problema.</w:t>
      </w:r>
    </w:p>
    <w:p w:rsidR="00E811B6" w:rsidRPr="00064363" w:rsidRDefault="00F43264" w:rsidP="00064363">
      <w:pPr>
        <w:ind w:left="720"/>
        <w:jc w:val="both"/>
        <w:rPr>
          <w:rFonts w:asciiTheme="majorHAnsi" w:hAnsiTheme="majorHAnsi"/>
          <w:bCs/>
        </w:rPr>
      </w:pPr>
      <w:r w:rsidRPr="00064363">
        <w:rPr>
          <w:rFonts w:asciiTheme="majorHAnsi" w:hAnsiTheme="majorHAnsi"/>
          <w:bCs/>
          <w:lang w:val="hr-HR"/>
        </w:rPr>
        <w:t>Formira se na osnovu subjektivnih tumačenja i oslanja na teoriju ličnosti</w:t>
      </w:r>
    </w:p>
    <w:p w:rsidR="00E811B6" w:rsidRPr="00064363" w:rsidRDefault="00F43264" w:rsidP="00064363">
      <w:pPr>
        <w:ind w:left="720"/>
        <w:jc w:val="both"/>
        <w:rPr>
          <w:rFonts w:asciiTheme="majorHAnsi" w:hAnsiTheme="majorHAnsi"/>
          <w:bCs/>
        </w:rPr>
      </w:pPr>
      <w:r w:rsidRPr="00064363">
        <w:rPr>
          <w:rFonts w:asciiTheme="majorHAnsi" w:hAnsiTheme="majorHAnsi"/>
          <w:bCs/>
          <w:lang w:val="hr-HR"/>
        </w:rPr>
        <w:t>O čemu izveštava dinamička dijagnoza?</w:t>
      </w:r>
    </w:p>
    <w:p w:rsidR="00E811B6" w:rsidRDefault="00E42C0B" w:rsidP="00064363">
      <w:pPr>
        <w:ind w:left="720"/>
        <w:jc w:val="both"/>
        <w:rPr>
          <w:rFonts w:asciiTheme="majorHAnsi" w:hAnsiTheme="majorHAnsi"/>
          <w:bCs/>
        </w:rPr>
      </w:pPr>
      <w:r>
        <w:rPr>
          <w:rFonts w:asciiTheme="majorHAnsi" w:hAnsiTheme="majorHAnsi"/>
          <w:bCs/>
          <w:lang w:val="hr-HR"/>
        </w:rPr>
        <w:t>P</w:t>
      </w:r>
      <w:r w:rsidR="00F43264" w:rsidRPr="00064363">
        <w:rPr>
          <w:rFonts w:asciiTheme="majorHAnsi" w:hAnsiTheme="majorHAnsi"/>
          <w:bCs/>
          <w:lang w:val="hr-HR"/>
        </w:rPr>
        <w:t xml:space="preserve">osebno značajan aspekt </w:t>
      </w:r>
      <w:r>
        <w:rPr>
          <w:rFonts w:asciiTheme="majorHAnsi" w:hAnsiTheme="majorHAnsi"/>
          <w:bCs/>
          <w:lang w:val="hr-HR"/>
        </w:rPr>
        <w:t xml:space="preserve">dinamske dijagnoze </w:t>
      </w:r>
      <w:r w:rsidR="00F43264" w:rsidRPr="00064363">
        <w:rPr>
          <w:rFonts w:asciiTheme="majorHAnsi" w:hAnsiTheme="majorHAnsi"/>
          <w:bCs/>
          <w:lang w:val="hr-HR"/>
        </w:rPr>
        <w:t>je RAZVOJNA HIPOTEZA – odgovor na pitanje “Koji su uzročnici, mehanizmi i poreklo poremećenog ili devijantnog ponašanja X?”</w:t>
      </w:r>
      <w:r w:rsidR="00F43264" w:rsidRPr="00064363">
        <w:rPr>
          <w:rFonts w:asciiTheme="majorHAnsi" w:hAnsiTheme="majorHAnsi"/>
          <w:bCs/>
        </w:rPr>
        <w:t xml:space="preserve"> </w:t>
      </w:r>
    </w:p>
    <w:p w:rsidR="00064363" w:rsidRPr="00064363" w:rsidRDefault="00064363" w:rsidP="00064363">
      <w:pPr>
        <w:ind w:left="720"/>
        <w:jc w:val="both"/>
        <w:rPr>
          <w:rFonts w:asciiTheme="majorHAnsi" w:hAnsiTheme="majorHAnsi"/>
          <w:bCs/>
        </w:rPr>
      </w:pPr>
    </w:p>
    <w:p w:rsidR="00E811B6" w:rsidRPr="004434EA" w:rsidRDefault="00F43264" w:rsidP="00064363">
      <w:pPr>
        <w:jc w:val="both"/>
        <w:rPr>
          <w:rFonts w:asciiTheme="majorHAnsi" w:hAnsiTheme="majorHAnsi"/>
          <w:b/>
          <w:bCs/>
        </w:rPr>
      </w:pPr>
      <w:r w:rsidRPr="004434EA">
        <w:rPr>
          <w:rFonts w:asciiTheme="majorHAnsi" w:hAnsiTheme="majorHAnsi"/>
          <w:b/>
          <w:bCs/>
          <w:lang w:val="hr-HR"/>
        </w:rPr>
        <w:t>Procena podobnosti za psihoterapiju</w:t>
      </w:r>
      <w:r w:rsidRPr="004434EA">
        <w:rPr>
          <w:rFonts w:asciiTheme="majorHAnsi" w:hAnsiTheme="majorHAnsi"/>
          <w:b/>
          <w:bCs/>
        </w:rPr>
        <w:t xml:space="preserve"> </w:t>
      </w:r>
    </w:p>
    <w:p w:rsidR="00E811B6" w:rsidRPr="00064363" w:rsidRDefault="00F43264" w:rsidP="00F43264">
      <w:pPr>
        <w:numPr>
          <w:ilvl w:val="0"/>
          <w:numId w:val="78"/>
        </w:numPr>
        <w:jc w:val="both"/>
        <w:rPr>
          <w:rFonts w:asciiTheme="majorHAnsi" w:hAnsiTheme="majorHAnsi"/>
          <w:bCs/>
        </w:rPr>
      </w:pPr>
      <w:r w:rsidRPr="00064363">
        <w:rPr>
          <w:rFonts w:asciiTheme="majorHAnsi" w:hAnsiTheme="majorHAnsi"/>
          <w:bCs/>
          <w:lang w:val="hr-HR"/>
        </w:rPr>
        <w:t>procena tretabilnosti problema</w:t>
      </w:r>
    </w:p>
    <w:p w:rsidR="00E811B6" w:rsidRPr="00064363" w:rsidRDefault="00F43264" w:rsidP="00F43264">
      <w:pPr>
        <w:numPr>
          <w:ilvl w:val="0"/>
          <w:numId w:val="78"/>
        </w:numPr>
        <w:jc w:val="both"/>
        <w:rPr>
          <w:rFonts w:asciiTheme="majorHAnsi" w:hAnsiTheme="majorHAnsi"/>
          <w:bCs/>
        </w:rPr>
      </w:pPr>
      <w:r w:rsidRPr="00064363">
        <w:rPr>
          <w:rFonts w:asciiTheme="majorHAnsi" w:hAnsiTheme="majorHAnsi"/>
          <w:bCs/>
          <w:lang w:val="hr-HR"/>
        </w:rPr>
        <w:t>procena kvaliteta spremnosti klijenta za psihološku promenu</w:t>
      </w:r>
    </w:p>
    <w:p w:rsidR="00E811B6" w:rsidRPr="00064363" w:rsidRDefault="00F43264" w:rsidP="00F43264">
      <w:pPr>
        <w:numPr>
          <w:ilvl w:val="0"/>
          <w:numId w:val="78"/>
        </w:numPr>
        <w:jc w:val="both"/>
        <w:rPr>
          <w:rFonts w:asciiTheme="majorHAnsi" w:hAnsiTheme="majorHAnsi"/>
          <w:bCs/>
        </w:rPr>
      </w:pPr>
      <w:r w:rsidRPr="00064363">
        <w:rPr>
          <w:rFonts w:asciiTheme="majorHAnsi" w:hAnsiTheme="majorHAnsi"/>
          <w:bCs/>
          <w:lang w:val="hr-HR"/>
        </w:rPr>
        <w:t>procena indikacionog područja radi preporuke tipa tretmana</w:t>
      </w:r>
    </w:p>
    <w:p w:rsidR="00E811B6" w:rsidRPr="00064363" w:rsidRDefault="00F43264" w:rsidP="00F43264">
      <w:pPr>
        <w:numPr>
          <w:ilvl w:val="0"/>
          <w:numId w:val="78"/>
        </w:numPr>
        <w:jc w:val="both"/>
        <w:rPr>
          <w:rFonts w:asciiTheme="majorHAnsi" w:hAnsiTheme="majorHAnsi"/>
          <w:bCs/>
        </w:rPr>
      </w:pPr>
      <w:r w:rsidRPr="00064363">
        <w:rPr>
          <w:rFonts w:asciiTheme="majorHAnsi" w:hAnsiTheme="majorHAnsi"/>
          <w:bCs/>
          <w:lang w:val="hr-HR"/>
        </w:rPr>
        <w:t>procena mogućih poteškoća</w:t>
      </w:r>
    </w:p>
    <w:p w:rsidR="00064363" w:rsidRPr="00064363" w:rsidRDefault="00064363" w:rsidP="00064363">
      <w:pPr>
        <w:ind w:left="720"/>
        <w:jc w:val="both"/>
        <w:rPr>
          <w:rFonts w:asciiTheme="majorHAnsi" w:hAnsiTheme="majorHAnsi"/>
          <w:bCs/>
        </w:rPr>
      </w:pPr>
    </w:p>
    <w:p w:rsidR="00E811B6" w:rsidRPr="004434EA" w:rsidRDefault="00F43264" w:rsidP="00064363">
      <w:pPr>
        <w:jc w:val="both"/>
        <w:rPr>
          <w:rFonts w:asciiTheme="majorHAnsi" w:hAnsiTheme="majorHAnsi"/>
          <w:b/>
          <w:bCs/>
        </w:rPr>
      </w:pPr>
      <w:r w:rsidRPr="004434EA">
        <w:rPr>
          <w:rFonts w:asciiTheme="majorHAnsi" w:hAnsiTheme="majorHAnsi"/>
          <w:b/>
          <w:bCs/>
          <w:lang w:val="hr-HR"/>
        </w:rPr>
        <w:t>Predikcija i postdikcija</w:t>
      </w:r>
      <w:r w:rsidRPr="004434EA">
        <w:rPr>
          <w:rFonts w:asciiTheme="majorHAnsi" w:hAnsiTheme="majorHAnsi"/>
          <w:b/>
          <w:bCs/>
        </w:rPr>
        <w:t xml:space="preserve"> </w:t>
      </w:r>
    </w:p>
    <w:p w:rsidR="00E811B6" w:rsidRPr="004434EA" w:rsidRDefault="00F43264" w:rsidP="00064363">
      <w:pPr>
        <w:ind w:left="720"/>
        <w:jc w:val="both"/>
        <w:rPr>
          <w:rFonts w:asciiTheme="majorHAnsi" w:hAnsiTheme="majorHAnsi"/>
          <w:b/>
          <w:bCs/>
        </w:rPr>
      </w:pPr>
      <w:r w:rsidRPr="004434EA">
        <w:rPr>
          <w:rFonts w:asciiTheme="majorHAnsi" w:hAnsiTheme="majorHAnsi"/>
          <w:b/>
          <w:bCs/>
          <w:lang w:val="hr-HR"/>
        </w:rPr>
        <w:t>PREDIKCIJA =  kako će se pojedinac ubuduće ponašati</w:t>
      </w:r>
    </w:p>
    <w:p w:rsidR="00E811B6" w:rsidRPr="00064363" w:rsidRDefault="00F43264" w:rsidP="00F43264">
      <w:pPr>
        <w:numPr>
          <w:ilvl w:val="1"/>
          <w:numId w:val="67"/>
        </w:numPr>
        <w:jc w:val="both"/>
        <w:rPr>
          <w:rFonts w:asciiTheme="majorHAnsi" w:hAnsiTheme="majorHAnsi"/>
          <w:bCs/>
        </w:rPr>
      </w:pPr>
      <w:r w:rsidRPr="00064363">
        <w:rPr>
          <w:rFonts w:asciiTheme="majorHAnsi" w:hAnsiTheme="majorHAnsi"/>
          <w:bCs/>
          <w:lang w:val="hr-HR"/>
        </w:rPr>
        <w:t>radna sposobnost, selekcija, prognoza recidiva, odabir za terapiju, predikcija suicida</w:t>
      </w:r>
    </w:p>
    <w:p w:rsidR="00E811B6" w:rsidRPr="004434EA" w:rsidRDefault="00F43264" w:rsidP="00064363">
      <w:pPr>
        <w:ind w:left="720"/>
        <w:jc w:val="both"/>
        <w:rPr>
          <w:rFonts w:asciiTheme="majorHAnsi" w:hAnsiTheme="majorHAnsi"/>
          <w:b/>
          <w:bCs/>
        </w:rPr>
      </w:pPr>
      <w:r w:rsidRPr="004434EA">
        <w:rPr>
          <w:rFonts w:asciiTheme="majorHAnsi" w:hAnsiTheme="majorHAnsi"/>
          <w:b/>
          <w:bCs/>
          <w:lang w:val="hr-HR"/>
        </w:rPr>
        <w:t>POSTDIKCIJA = rekonstruisanje ponašanja koje se desilo u prošlosti</w:t>
      </w:r>
    </w:p>
    <w:p w:rsidR="00E811B6" w:rsidRDefault="00F43264" w:rsidP="00F43264">
      <w:pPr>
        <w:numPr>
          <w:ilvl w:val="1"/>
          <w:numId w:val="67"/>
        </w:numPr>
        <w:jc w:val="both"/>
        <w:rPr>
          <w:rFonts w:asciiTheme="majorHAnsi" w:hAnsiTheme="majorHAnsi"/>
          <w:bCs/>
        </w:rPr>
      </w:pPr>
      <w:r w:rsidRPr="00064363">
        <w:rPr>
          <w:rFonts w:asciiTheme="majorHAnsi" w:hAnsiTheme="majorHAnsi"/>
          <w:bCs/>
          <w:lang w:val="hr-HR"/>
        </w:rPr>
        <w:t>sudska ekspertiza</w:t>
      </w:r>
      <w:r w:rsidRPr="00064363">
        <w:rPr>
          <w:rFonts w:asciiTheme="majorHAnsi" w:hAnsiTheme="majorHAnsi"/>
          <w:bCs/>
        </w:rPr>
        <w:t xml:space="preserve"> </w:t>
      </w:r>
    </w:p>
    <w:p w:rsidR="00064363" w:rsidRPr="00064363" w:rsidRDefault="00064363" w:rsidP="00064363">
      <w:pPr>
        <w:ind w:left="1440"/>
        <w:jc w:val="both"/>
        <w:rPr>
          <w:rFonts w:asciiTheme="majorHAnsi" w:hAnsiTheme="majorHAnsi"/>
          <w:bCs/>
        </w:rPr>
      </w:pPr>
    </w:p>
    <w:p w:rsidR="00E811B6" w:rsidRDefault="00F43264" w:rsidP="00A06E42">
      <w:pPr>
        <w:pStyle w:val="ListParagraph"/>
        <w:ind w:left="0"/>
        <w:jc w:val="both"/>
        <w:rPr>
          <w:rFonts w:asciiTheme="majorHAnsi" w:hAnsiTheme="majorHAnsi"/>
          <w:b/>
          <w:bCs/>
        </w:rPr>
      </w:pPr>
      <w:r w:rsidRPr="00A06E42">
        <w:rPr>
          <w:rFonts w:asciiTheme="majorHAnsi" w:hAnsiTheme="majorHAnsi"/>
          <w:b/>
          <w:bCs/>
          <w:lang w:val="hr-HR"/>
        </w:rPr>
        <w:t>Procena specifičnih karakteristika</w:t>
      </w:r>
      <w:r w:rsidRPr="00A06E42">
        <w:rPr>
          <w:rFonts w:asciiTheme="majorHAnsi" w:hAnsiTheme="majorHAnsi"/>
          <w:b/>
          <w:bCs/>
        </w:rPr>
        <w:t xml:space="preserve"> </w:t>
      </w:r>
    </w:p>
    <w:p w:rsidR="00A06E42" w:rsidRPr="00A06E42" w:rsidRDefault="00A06E42" w:rsidP="00A06E42">
      <w:pPr>
        <w:pStyle w:val="ListParagraph"/>
        <w:ind w:left="0"/>
        <w:jc w:val="both"/>
        <w:rPr>
          <w:rFonts w:asciiTheme="majorHAnsi" w:hAnsiTheme="majorHAnsi"/>
          <w:b/>
          <w:bCs/>
        </w:rPr>
      </w:pPr>
    </w:p>
    <w:p w:rsidR="00E811B6" w:rsidRPr="00064363" w:rsidRDefault="00F43264" w:rsidP="00F43264">
      <w:pPr>
        <w:pStyle w:val="ListParagraph"/>
        <w:numPr>
          <w:ilvl w:val="0"/>
          <w:numId w:val="79"/>
        </w:numPr>
        <w:tabs>
          <w:tab w:val="clear" w:pos="1080"/>
        </w:tabs>
        <w:ind w:left="426" w:hanging="426"/>
        <w:jc w:val="both"/>
        <w:rPr>
          <w:rFonts w:asciiTheme="majorHAnsi" w:hAnsiTheme="majorHAnsi"/>
          <w:bCs/>
        </w:rPr>
      </w:pPr>
      <w:r w:rsidRPr="00064363">
        <w:rPr>
          <w:rFonts w:asciiTheme="majorHAnsi" w:hAnsiTheme="majorHAnsi"/>
          <w:bCs/>
          <w:lang w:val="hr-HR"/>
        </w:rPr>
        <w:t>procena radne sposobnosti</w:t>
      </w:r>
    </w:p>
    <w:p w:rsidR="00E811B6" w:rsidRPr="00064363" w:rsidRDefault="00F43264" w:rsidP="00F43264">
      <w:pPr>
        <w:pStyle w:val="ListParagraph"/>
        <w:numPr>
          <w:ilvl w:val="0"/>
          <w:numId w:val="79"/>
        </w:numPr>
        <w:tabs>
          <w:tab w:val="clear" w:pos="1080"/>
        </w:tabs>
        <w:ind w:left="426" w:hanging="426"/>
        <w:jc w:val="both"/>
        <w:rPr>
          <w:rFonts w:asciiTheme="majorHAnsi" w:hAnsiTheme="majorHAnsi"/>
          <w:bCs/>
        </w:rPr>
      </w:pPr>
      <w:r w:rsidRPr="00064363">
        <w:rPr>
          <w:rFonts w:asciiTheme="majorHAnsi" w:hAnsiTheme="majorHAnsi"/>
          <w:bCs/>
          <w:lang w:val="hr-HR"/>
        </w:rPr>
        <w:t>procena specifičnih sposobnosti (vozači, nošenje oružja)</w:t>
      </w:r>
    </w:p>
    <w:p w:rsidR="00E811B6" w:rsidRPr="00064363" w:rsidRDefault="00F43264" w:rsidP="00F43264">
      <w:pPr>
        <w:pStyle w:val="ListParagraph"/>
        <w:numPr>
          <w:ilvl w:val="0"/>
          <w:numId w:val="79"/>
        </w:numPr>
        <w:tabs>
          <w:tab w:val="clear" w:pos="1080"/>
        </w:tabs>
        <w:ind w:left="426" w:hanging="426"/>
        <w:jc w:val="both"/>
        <w:rPr>
          <w:rFonts w:asciiTheme="majorHAnsi" w:hAnsiTheme="majorHAnsi"/>
          <w:bCs/>
        </w:rPr>
      </w:pPr>
      <w:r w:rsidRPr="00064363">
        <w:rPr>
          <w:rFonts w:asciiTheme="majorHAnsi" w:hAnsiTheme="majorHAnsi"/>
          <w:bCs/>
          <w:lang w:val="hr-HR"/>
        </w:rPr>
        <w:t>procena poslovne sposobnosti</w:t>
      </w:r>
    </w:p>
    <w:p w:rsidR="00E811B6" w:rsidRPr="00064363" w:rsidRDefault="00F43264" w:rsidP="00F43264">
      <w:pPr>
        <w:pStyle w:val="ListParagraph"/>
        <w:numPr>
          <w:ilvl w:val="0"/>
          <w:numId w:val="79"/>
        </w:numPr>
        <w:tabs>
          <w:tab w:val="clear" w:pos="1080"/>
        </w:tabs>
        <w:ind w:left="426" w:hanging="426"/>
        <w:jc w:val="both"/>
        <w:rPr>
          <w:rFonts w:asciiTheme="majorHAnsi" w:hAnsiTheme="majorHAnsi"/>
          <w:bCs/>
        </w:rPr>
      </w:pPr>
      <w:r w:rsidRPr="00064363">
        <w:rPr>
          <w:rFonts w:asciiTheme="majorHAnsi" w:hAnsiTheme="majorHAnsi"/>
          <w:bCs/>
          <w:lang w:val="hr-HR"/>
        </w:rPr>
        <w:t>procena mentalne nedovoljne razvijenosti</w:t>
      </w:r>
    </w:p>
    <w:p w:rsidR="00064363" w:rsidRPr="00064363" w:rsidRDefault="00F43264" w:rsidP="00F43264">
      <w:pPr>
        <w:pStyle w:val="ListParagraph"/>
        <w:numPr>
          <w:ilvl w:val="0"/>
          <w:numId w:val="79"/>
        </w:numPr>
        <w:tabs>
          <w:tab w:val="clear" w:pos="1080"/>
        </w:tabs>
        <w:ind w:left="426" w:hanging="426"/>
        <w:jc w:val="both"/>
        <w:rPr>
          <w:rFonts w:asciiTheme="majorHAnsi" w:hAnsiTheme="majorHAnsi"/>
          <w:bCs/>
        </w:rPr>
      </w:pPr>
      <w:r w:rsidRPr="00064363">
        <w:rPr>
          <w:rFonts w:asciiTheme="majorHAnsi" w:hAnsiTheme="majorHAnsi"/>
          <w:bCs/>
          <w:lang w:val="hr-HR"/>
        </w:rPr>
        <w:t>procena uračunljivosti</w:t>
      </w:r>
    </w:p>
    <w:p w:rsidR="00E811B6" w:rsidRPr="00064363" w:rsidRDefault="00F43264" w:rsidP="00F43264">
      <w:pPr>
        <w:pStyle w:val="ListParagraph"/>
        <w:numPr>
          <w:ilvl w:val="0"/>
          <w:numId w:val="79"/>
        </w:numPr>
        <w:tabs>
          <w:tab w:val="clear" w:pos="1080"/>
        </w:tabs>
        <w:ind w:left="426" w:hanging="426"/>
        <w:jc w:val="both"/>
        <w:rPr>
          <w:rFonts w:asciiTheme="majorHAnsi" w:hAnsiTheme="majorHAnsi"/>
          <w:bCs/>
        </w:rPr>
      </w:pPr>
      <w:r w:rsidRPr="00064363">
        <w:rPr>
          <w:rFonts w:asciiTheme="majorHAnsi" w:hAnsiTheme="majorHAnsi"/>
          <w:bCs/>
          <w:lang w:val="hr-HR"/>
        </w:rPr>
        <w:lastRenderedPageBreak/>
        <w:t>procena razvojnih odstupanja kod dece</w:t>
      </w:r>
    </w:p>
    <w:p w:rsidR="00E811B6" w:rsidRPr="00064363" w:rsidRDefault="00F43264" w:rsidP="00F43264">
      <w:pPr>
        <w:pStyle w:val="ListParagraph"/>
        <w:numPr>
          <w:ilvl w:val="0"/>
          <w:numId w:val="79"/>
        </w:numPr>
        <w:tabs>
          <w:tab w:val="clear" w:pos="1080"/>
        </w:tabs>
        <w:ind w:left="426" w:hanging="426"/>
        <w:jc w:val="both"/>
        <w:rPr>
          <w:rFonts w:asciiTheme="majorHAnsi" w:hAnsiTheme="majorHAnsi"/>
          <w:bCs/>
        </w:rPr>
      </w:pPr>
      <w:r w:rsidRPr="00064363">
        <w:rPr>
          <w:rFonts w:asciiTheme="majorHAnsi" w:hAnsiTheme="majorHAnsi"/>
          <w:bCs/>
          <w:lang w:val="hr-HR"/>
        </w:rPr>
        <w:t>klinička procena zrelosti za školu</w:t>
      </w:r>
    </w:p>
    <w:p w:rsidR="00E811B6" w:rsidRPr="00064363" w:rsidRDefault="00F43264" w:rsidP="00F43264">
      <w:pPr>
        <w:pStyle w:val="ListParagraph"/>
        <w:numPr>
          <w:ilvl w:val="0"/>
          <w:numId w:val="79"/>
        </w:numPr>
        <w:tabs>
          <w:tab w:val="clear" w:pos="1080"/>
        </w:tabs>
        <w:ind w:left="426" w:hanging="426"/>
        <w:jc w:val="both"/>
        <w:rPr>
          <w:rFonts w:asciiTheme="majorHAnsi" w:hAnsiTheme="majorHAnsi"/>
          <w:bCs/>
        </w:rPr>
      </w:pPr>
      <w:r w:rsidRPr="00064363">
        <w:rPr>
          <w:rFonts w:asciiTheme="majorHAnsi" w:hAnsiTheme="majorHAnsi"/>
          <w:bCs/>
          <w:lang w:val="hr-HR"/>
        </w:rPr>
        <w:t>ispitivanje psihičkih korelata bazičnih funkcija mozga</w:t>
      </w:r>
    </w:p>
    <w:p w:rsidR="00E811B6" w:rsidRPr="00064363" w:rsidRDefault="00F43264" w:rsidP="00F43264">
      <w:pPr>
        <w:pStyle w:val="ListParagraph"/>
        <w:numPr>
          <w:ilvl w:val="0"/>
          <w:numId w:val="79"/>
        </w:numPr>
        <w:tabs>
          <w:tab w:val="clear" w:pos="1080"/>
          <w:tab w:val="num" w:pos="426"/>
        </w:tabs>
        <w:ind w:hanging="1080"/>
        <w:jc w:val="both"/>
        <w:rPr>
          <w:rFonts w:asciiTheme="majorHAnsi" w:hAnsiTheme="majorHAnsi"/>
          <w:bCs/>
        </w:rPr>
      </w:pPr>
      <w:r w:rsidRPr="00064363">
        <w:rPr>
          <w:rFonts w:asciiTheme="majorHAnsi" w:hAnsiTheme="majorHAnsi"/>
          <w:bCs/>
          <w:lang w:val="sr-Latn-CS"/>
        </w:rPr>
        <w:t>procena podobnosti roditelja za izvršavanje roditeljske uloge</w:t>
      </w:r>
      <w:r w:rsidRPr="00064363">
        <w:rPr>
          <w:rFonts w:asciiTheme="majorHAnsi" w:hAnsiTheme="majorHAnsi"/>
          <w:bCs/>
        </w:rPr>
        <w:t xml:space="preserve"> </w:t>
      </w:r>
    </w:p>
    <w:p w:rsidR="00E811B6" w:rsidRDefault="00F43264" w:rsidP="00F43264">
      <w:pPr>
        <w:pStyle w:val="ListParagraph"/>
        <w:numPr>
          <w:ilvl w:val="0"/>
          <w:numId w:val="79"/>
        </w:numPr>
        <w:tabs>
          <w:tab w:val="clear" w:pos="1080"/>
          <w:tab w:val="num" w:pos="426"/>
        </w:tabs>
        <w:ind w:hanging="1080"/>
        <w:jc w:val="both"/>
        <w:rPr>
          <w:rFonts w:asciiTheme="majorHAnsi" w:hAnsiTheme="majorHAnsi"/>
          <w:bCs/>
        </w:rPr>
      </w:pPr>
      <w:r w:rsidRPr="00064363">
        <w:rPr>
          <w:rFonts w:asciiTheme="majorHAnsi" w:hAnsiTheme="majorHAnsi"/>
          <w:bCs/>
        </w:rPr>
        <w:t xml:space="preserve">Evaluacija tretmana </w:t>
      </w:r>
    </w:p>
    <w:p w:rsidR="00A06E42" w:rsidRPr="00064363" w:rsidRDefault="00A06E42" w:rsidP="00A06E42">
      <w:pPr>
        <w:pStyle w:val="ListParagraph"/>
        <w:ind w:left="1080"/>
        <w:jc w:val="both"/>
        <w:rPr>
          <w:rFonts w:asciiTheme="majorHAnsi" w:hAnsiTheme="majorHAnsi"/>
          <w:bCs/>
        </w:rPr>
      </w:pPr>
    </w:p>
    <w:p w:rsidR="00E811B6" w:rsidRPr="004434EA" w:rsidRDefault="00F43264" w:rsidP="00A06E42">
      <w:pPr>
        <w:ind w:left="426"/>
        <w:jc w:val="both"/>
        <w:rPr>
          <w:rFonts w:asciiTheme="majorHAnsi" w:hAnsiTheme="majorHAnsi"/>
          <w:b/>
          <w:bCs/>
        </w:rPr>
      </w:pPr>
      <w:r w:rsidRPr="004434EA">
        <w:rPr>
          <w:rFonts w:asciiTheme="majorHAnsi" w:hAnsiTheme="majorHAnsi"/>
          <w:b/>
          <w:bCs/>
          <w:lang w:val="sr-Latn-CS"/>
        </w:rPr>
        <w:t>Evaluacija ishoda tretmana</w:t>
      </w:r>
    </w:p>
    <w:p w:rsidR="00E811B6" w:rsidRPr="00064363" w:rsidRDefault="00F43264" w:rsidP="00F43264">
      <w:pPr>
        <w:pStyle w:val="NoSpacing"/>
        <w:numPr>
          <w:ilvl w:val="0"/>
          <w:numId w:val="80"/>
        </w:numPr>
        <w:rPr>
          <w:rFonts w:asciiTheme="majorHAnsi" w:hAnsiTheme="majorHAnsi"/>
        </w:rPr>
      </w:pPr>
      <w:r w:rsidRPr="00064363">
        <w:rPr>
          <w:rFonts w:asciiTheme="majorHAnsi" w:hAnsiTheme="majorHAnsi"/>
          <w:lang w:val="sr-Latn-CS"/>
        </w:rPr>
        <w:t>da li je promena dostignuta</w:t>
      </w:r>
    </w:p>
    <w:p w:rsidR="00E811B6" w:rsidRPr="00064363" w:rsidRDefault="00F43264" w:rsidP="00F43264">
      <w:pPr>
        <w:pStyle w:val="NoSpacing"/>
        <w:numPr>
          <w:ilvl w:val="0"/>
          <w:numId w:val="80"/>
        </w:numPr>
        <w:rPr>
          <w:rFonts w:asciiTheme="majorHAnsi" w:hAnsiTheme="majorHAnsi"/>
        </w:rPr>
      </w:pPr>
      <w:r w:rsidRPr="00064363">
        <w:rPr>
          <w:rFonts w:asciiTheme="majorHAnsi" w:hAnsiTheme="majorHAnsi"/>
          <w:lang w:val="sr-Latn-CS"/>
        </w:rPr>
        <w:t>kolika je promena</w:t>
      </w:r>
    </w:p>
    <w:p w:rsidR="00E811B6" w:rsidRPr="00064363" w:rsidRDefault="00F43264" w:rsidP="00F43264">
      <w:pPr>
        <w:pStyle w:val="NoSpacing"/>
        <w:numPr>
          <w:ilvl w:val="0"/>
          <w:numId w:val="80"/>
        </w:numPr>
        <w:rPr>
          <w:rFonts w:asciiTheme="majorHAnsi" w:hAnsiTheme="majorHAnsi"/>
          <w:lang w:val="de-DE"/>
        </w:rPr>
      </w:pPr>
      <w:r w:rsidRPr="00064363">
        <w:rPr>
          <w:rFonts w:asciiTheme="majorHAnsi" w:hAnsiTheme="majorHAnsi"/>
          <w:lang w:val="sr-Latn-CS"/>
        </w:rPr>
        <w:t>da li je promena životno relevantna</w:t>
      </w:r>
    </w:p>
    <w:p w:rsidR="00E811B6" w:rsidRPr="00064363" w:rsidRDefault="00F43264" w:rsidP="00F43264">
      <w:pPr>
        <w:pStyle w:val="NoSpacing"/>
        <w:numPr>
          <w:ilvl w:val="0"/>
          <w:numId w:val="80"/>
        </w:numPr>
        <w:rPr>
          <w:rFonts w:asciiTheme="majorHAnsi" w:hAnsiTheme="majorHAnsi"/>
        </w:rPr>
      </w:pPr>
      <w:r w:rsidRPr="00064363">
        <w:rPr>
          <w:rFonts w:asciiTheme="majorHAnsi" w:hAnsiTheme="majorHAnsi"/>
          <w:lang w:val="sr-Latn-CS"/>
        </w:rPr>
        <w:t>koliko je promena stabilna</w:t>
      </w:r>
    </w:p>
    <w:p w:rsidR="00064363" w:rsidRPr="00064363" w:rsidRDefault="00064363" w:rsidP="00064363">
      <w:pPr>
        <w:pStyle w:val="NoSpacing"/>
        <w:ind w:left="720"/>
        <w:rPr>
          <w:rFonts w:asciiTheme="majorHAnsi" w:hAnsiTheme="majorHAnsi"/>
        </w:rPr>
      </w:pPr>
    </w:p>
    <w:p w:rsidR="00E811B6" w:rsidRPr="004434EA" w:rsidRDefault="00F43264" w:rsidP="00A06E42">
      <w:pPr>
        <w:ind w:left="426"/>
        <w:jc w:val="both"/>
        <w:rPr>
          <w:rFonts w:asciiTheme="majorHAnsi" w:hAnsiTheme="majorHAnsi"/>
          <w:b/>
          <w:bCs/>
        </w:rPr>
      </w:pPr>
      <w:r w:rsidRPr="004434EA">
        <w:rPr>
          <w:rFonts w:asciiTheme="majorHAnsi" w:hAnsiTheme="majorHAnsi"/>
          <w:b/>
          <w:bCs/>
          <w:lang w:val="sr-Latn-CS"/>
        </w:rPr>
        <w:t>Evaluacija procesa tretmana</w:t>
      </w:r>
    </w:p>
    <w:p w:rsidR="00E811B6" w:rsidRDefault="00E42C0B" w:rsidP="00F43264">
      <w:pPr>
        <w:numPr>
          <w:ilvl w:val="1"/>
          <w:numId w:val="67"/>
        </w:numPr>
        <w:tabs>
          <w:tab w:val="clear" w:pos="1440"/>
        </w:tabs>
        <w:ind w:left="709" w:hanging="283"/>
        <w:jc w:val="both"/>
        <w:rPr>
          <w:rFonts w:asciiTheme="majorHAnsi" w:hAnsiTheme="majorHAnsi"/>
          <w:bCs/>
        </w:rPr>
      </w:pPr>
      <w:r>
        <w:rPr>
          <w:rFonts w:asciiTheme="majorHAnsi" w:hAnsiTheme="majorHAnsi"/>
          <w:bCs/>
          <w:lang w:val="sr-Latn-CS"/>
        </w:rPr>
        <w:t>P</w:t>
      </w:r>
      <w:r w:rsidR="00F43264" w:rsidRPr="00064363">
        <w:rPr>
          <w:rFonts w:asciiTheme="majorHAnsi" w:hAnsiTheme="majorHAnsi"/>
          <w:bCs/>
          <w:lang w:val="sr-Latn-CS"/>
        </w:rPr>
        <w:t>raćenje specifičnih indikatora efikasnosti</w:t>
      </w:r>
      <w:r w:rsidR="00F43264" w:rsidRPr="00064363">
        <w:rPr>
          <w:rFonts w:asciiTheme="majorHAnsi" w:hAnsiTheme="majorHAnsi"/>
          <w:bCs/>
        </w:rPr>
        <w:t xml:space="preserve"> </w:t>
      </w:r>
    </w:p>
    <w:p w:rsidR="00E42C0B" w:rsidRDefault="00E42C0B" w:rsidP="00F43264">
      <w:pPr>
        <w:numPr>
          <w:ilvl w:val="1"/>
          <w:numId w:val="67"/>
        </w:numPr>
        <w:tabs>
          <w:tab w:val="clear" w:pos="1440"/>
        </w:tabs>
        <w:ind w:left="709" w:hanging="283"/>
        <w:jc w:val="both"/>
        <w:rPr>
          <w:rFonts w:asciiTheme="majorHAnsi" w:hAnsiTheme="majorHAnsi"/>
          <w:bCs/>
        </w:rPr>
      </w:pPr>
      <w:r>
        <w:rPr>
          <w:rFonts w:asciiTheme="majorHAnsi" w:hAnsiTheme="majorHAnsi"/>
          <w:bCs/>
        </w:rPr>
        <w:t>Praćenje potencijalnih procesa i mehanizama promene</w:t>
      </w:r>
    </w:p>
    <w:p w:rsidR="00064363" w:rsidRPr="00064363" w:rsidRDefault="00064363" w:rsidP="00064363">
      <w:pPr>
        <w:ind w:left="1440"/>
        <w:jc w:val="both"/>
        <w:rPr>
          <w:rFonts w:asciiTheme="majorHAnsi" w:hAnsiTheme="majorHAnsi"/>
          <w:bCs/>
        </w:rPr>
      </w:pPr>
    </w:p>
    <w:p w:rsidR="00064363" w:rsidRPr="00064363" w:rsidRDefault="00F43264" w:rsidP="00064363">
      <w:pPr>
        <w:shd w:val="clear" w:color="auto" w:fill="EEECE1" w:themeFill="background2"/>
        <w:jc w:val="both"/>
        <w:rPr>
          <w:rFonts w:asciiTheme="majorHAnsi" w:hAnsiTheme="majorHAnsi"/>
          <w:b/>
          <w:bCs/>
          <w:sz w:val="28"/>
          <w:szCs w:val="28"/>
          <w:lang w:val="sr-Latn-CS"/>
        </w:rPr>
      </w:pPr>
      <w:r w:rsidRPr="00064363">
        <w:rPr>
          <w:rFonts w:asciiTheme="majorHAnsi" w:hAnsiTheme="majorHAnsi"/>
          <w:b/>
          <w:bCs/>
          <w:sz w:val="28"/>
          <w:szCs w:val="28"/>
          <w:lang w:val="sr-Latn-CS"/>
        </w:rPr>
        <w:t>Faza prikupljanja podataka</w:t>
      </w:r>
      <w:r w:rsidRPr="00064363">
        <w:rPr>
          <w:rFonts w:asciiTheme="majorHAnsi" w:hAnsiTheme="majorHAnsi"/>
          <w:b/>
          <w:bCs/>
          <w:sz w:val="28"/>
          <w:szCs w:val="28"/>
        </w:rPr>
        <w:t xml:space="preserve"> </w:t>
      </w:r>
    </w:p>
    <w:p w:rsidR="00064363" w:rsidRDefault="00064363" w:rsidP="00064363">
      <w:pPr>
        <w:jc w:val="both"/>
        <w:rPr>
          <w:rFonts w:asciiTheme="majorHAnsi" w:hAnsiTheme="majorHAnsi"/>
          <w:b/>
          <w:bCs/>
          <w:iCs/>
          <w:lang w:val="sr-Latn-CS"/>
        </w:rPr>
      </w:pPr>
    </w:p>
    <w:p w:rsidR="00E811B6" w:rsidRPr="00064363" w:rsidRDefault="00064363" w:rsidP="00064363">
      <w:pPr>
        <w:jc w:val="both"/>
        <w:rPr>
          <w:rFonts w:asciiTheme="majorHAnsi" w:hAnsiTheme="majorHAnsi"/>
          <w:b/>
          <w:bCs/>
        </w:rPr>
      </w:pPr>
      <w:r w:rsidRPr="00064363">
        <w:rPr>
          <w:rFonts w:asciiTheme="majorHAnsi" w:hAnsiTheme="majorHAnsi"/>
          <w:b/>
          <w:bCs/>
          <w:iCs/>
          <w:lang w:val="sr-Latn-CS"/>
        </w:rPr>
        <w:t>O</w:t>
      </w:r>
      <w:r w:rsidR="00F43264" w:rsidRPr="00064363">
        <w:rPr>
          <w:rFonts w:asciiTheme="majorHAnsi" w:hAnsiTheme="majorHAnsi"/>
          <w:b/>
          <w:bCs/>
          <w:iCs/>
          <w:lang w:val="sr-Latn-CS"/>
        </w:rPr>
        <w:t>pšta pravila</w:t>
      </w:r>
      <w:r w:rsidR="00F43264" w:rsidRPr="00064363">
        <w:rPr>
          <w:rFonts w:asciiTheme="majorHAnsi" w:hAnsiTheme="majorHAnsi"/>
          <w:b/>
          <w:bCs/>
          <w:iCs/>
        </w:rPr>
        <w:t xml:space="preserve"> </w:t>
      </w:r>
    </w:p>
    <w:p w:rsidR="00E811B6" w:rsidRPr="00064363" w:rsidRDefault="00F43264" w:rsidP="00F43264">
      <w:pPr>
        <w:numPr>
          <w:ilvl w:val="0"/>
          <w:numId w:val="67"/>
        </w:numPr>
        <w:jc w:val="both"/>
        <w:rPr>
          <w:rFonts w:asciiTheme="majorHAnsi" w:hAnsiTheme="majorHAnsi"/>
          <w:bCs/>
        </w:rPr>
      </w:pPr>
      <w:r w:rsidRPr="00064363">
        <w:rPr>
          <w:rFonts w:asciiTheme="majorHAnsi" w:hAnsiTheme="majorHAnsi"/>
          <w:bCs/>
          <w:lang w:val="sr-Latn-CS"/>
        </w:rPr>
        <w:t>Klinička procena treba da se zasniva na empirijski validiranoj proceduri</w:t>
      </w:r>
    </w:p>
    <w:p w:rsidR="00E811B6" w:rsidRPr="00064363" w:rsidRDefault="00F43264" w:rsidP="00F43264">
      <w:pPr>
        <w:numPr>
          <w:ilvl w:val="0"/>
          <w:numId w:val="67"/>
        </w:numPr>
        <w:jc w:val="both"/>
        <w:rPr>
          <w:rFonts w:asciiTheme="majorHAnsi" w:hAnsiTheme="majorHAnsi"/>
          <w:bCs/>
        </w:rPr>
      </w:pPr>
      <w:r w:rsidRPr="00064363">
        <w:rPr>
          <w:rFonts w:asciiTheme="majorHAnsi" w:hAnsiTheme="majorHAnsi"/>
          <w:bCs/>
          <w:lang w:val="sr-Latn-CS"/>
        </w:rPr>
        <w:t>klinička procena treba da se zasniva na podacima koji su prikupljeni pomoću više od jedne tehnike</w:t>
      </w:r>
    </w:p>
    <w:p w:rsidR="00E811B6" w:rsidRPr="00064363" w:rsidRDefault="00F43264" w:rsidP="00F43264">
      <w:pPr>
        <w:numPr>
          <w:ilvl w:val="0"/>
          <w:numId w:val="67"/>
        </w:numPr>
        <w:jc w:val="both"/>
        <w:rPr>
          <w:rFonts w:asciiTheme="majorHAnsi" w:hAnsiTheme="majorHAnsi"/>
          <w:bCs/>
        </w:rPr>
      </w:pPr>
      <w:r w:rsidRPr="00064363">
        <w:rPr>
          <w:rFonts w:asciiTheme="majorHAnsi" w:hAnsiTheme="majorHAnsi"/>
          <w:bCs/>
          <w:lang w:val="sr-Latn-CS"/>
        </w:rPr>
        <w:t>klinička procena treba da je prilagođena karakteristikama klijenta, prirodi njegovog problema i cilju i svrsi ispitivanja</w:t>
      </w:r>
    </w:p>
    <w:p w:rsidR="00064363" w:rsidRPr="00064363" w:rsidRDefault="00064363" w:rsidP="00064363">
      <w:pPr>
        <w:ind w:left="720"/>
        <w:jc w:val="both"/>
        <w:rPr>
          <w:rFonts w:asciiTheme="majorHAnsi" w:hAnsiTheme="majorHAnsi"/>
          <w:bCs/>
        </w:rPr>
      </w:pPr>
    </w:p>
    <w:p w:rsidR="00E811B6" w:rsidRDefault="00064363" w:rsidP="00064363">
      <w:pPr>
        <w:jc w:val="both"/>
        <w:rPr>
          <w:rFonts w:asciiTheme="majorHAnsi" w:hAnsiTheme="majorHAnsi"/>
          <w:b/>
          <w:bCs/>
          <w:iCs/>
        </w:rPr>
      </w:pPr>
      <w:r w:rsidRPr="00064363">
        <w:rPr>
          <w:rFonts w:asciiTheme="majorHAnsi" w:hAnsiTheme="majorHAnsi"/>
          <w:b/>
          <w:bCs/>
          <w:iCs/>
          <w:lang w:val="sr-Latn-CS"/>
        </w:rPr>
        <w:t>T</w:t>
      </w:r>
      <w:r w:rsidR="00F43264" w:rsidRPr="00064363">
        <w:rPr>
          <w:rFonts w:asciiTheme="majorHAnsi" w:hAnsiTheme="majorHAnsi"/>
          <w:b/>
          <w:bCs/>
          <w:iCs/>
          <w:lang w:val="sr-Latn-CS"/>
        </w:rPr>
        <w:t>ehnike i metode procene</w:t>
      </w:r>
      <w:r w:rsidR="00F43264" w:rsidRPr="00064363">
        <w:rPr>
          <w:rFonts w:asciiTheme="majorHAnsi" w:hAnsiTheme="majorHAnsi"/>
          <w:b/>
          <w:bCs/>
          <w:iCs/>
        </w:rPr>
        <w:t xml:space="preserve"> </w:t>
      </w:r>
    </w:p>
    <w:p w:rsidR="00000000" w:rsidRPr="00E42C0B" w:rsidRDefault="00E52A24" w:rsidP="00E42C0B">
      <w:pPr>
        <w:numPr>
          <w:ilvl w:val="0"/>
          <w:numId w:val="82"/>
        </w:numPr>
        <w:jc w:val="both"/>
        <w:rPr>
          <w:rFonts w:asciiTheme="majorHAnsi" w:hAnsiTheme="majorHAnsi"/>
          <w:b/>
          <w:bCs/>
        </w:rPr>
      </w:pPr>
      <w:r w:rsidRPr="00E42C0B">
        <w:rPr>
          <w:rFonts w:asciiTheme="majorHAnsi" w:hAnsiTheme="majorHAnsi"/>
          <w:b/>
          <w:bCs/>
          <w:lang/>
        </w:rPr>
        <w:t>Osnovni načini za prikupljanje podatka o klijentu obuhvataju:</w:t>
      </w:r>
    </w:p>
    <w:p w:rsidR="00000000" w:rsidRPr="00E42C0B" w:rsidRDefault="00E52A24" w:rsidP="00E42C0B">
      <w:pPr>
        <w:numPr>
          <w:ilvl w:val="1"/>
          <w:numId w:val="82"/>
        </w:numPr>
        <w:jc w:val="both"/>
        <w:rPr>
          <w:rFonts w:asciiTheme="majorHAnsi" w:hAnsiTheme="majorHAnsi"/>
          <w:bCs/>
        </w:rPr>
      </w:pPr>
      <w:r w:rsidRPr="00E42C0B">
        <w:rPr>
          <w:rFonts w:asciiTheme="majorHAnsi" w:hAnsiTheme="majorHAnsi"/>
          <w:bCs/>
        </w:rPr>
        <w:t>U</w:t>
      </w:r>
      <w:r w:rsidRPr="00E42C0B">
        <w:rPr>
          <w:rFonts w:asciiTheme="majorHAnsi" w:hAnsiTheme="majorHAnsi"/>
          <w:bCs/>
          <w:lang/>
        </w:rPr>
        <w:t>zimanje podataka od samog klijenta kroz neki oblik intervjua ili kroz odgovanje na samoopisnim tehnikama</w:t>
      </w:r>
    </w:p>
    <w:p w:rsidR="00000000" w:rsidRPr="00E42C0B" w:rsidRDefault="00E52A24" w:rsidP="00E42C0B">
      <w:pPr>
        <w:numPr>
          <w:ilvl w:val="1"/>
          <w:numId w:val="82"/>
        </w:numPr>
        <w:jc w:val="both"/>
        <w:rPr>
          <w:rFonts w:asciiTheme="majorHAnsi" w:hAnsiTheme="majorHAnsi"/>
          <w:bCs/>
        </w:rPr>
      </w:pPr>
      <w:r w:rsidRPr="00E42C0B">
        <w:rPr>
          <w:rFonts w:asciiTheme="majorHAnsi" w:hAnsiTheme="majorHAnsi"/>
          <w:bCs/>
        </w:rPr>
        <w:t>U</w:t>
      </w:r>
      <w:r w:rsidRPr="00E42C0B">
        <w:rPr>
          <w:rFonts w:asciiTheme="majorHAnsi" w:hAnsiTheme="majorHAnsi"/>
          <w:bCs/>
          <w:lang/>
        </w:rPr>
        <w:t xml:space="preserve">zimanje podatka </w:t>
      </w:r>
      <w:r w:rsidRPr="00E42C0B">
        <w:rPr>
          <w:rFonts w:asciiTheme="majorHAnsi" w:hAnsiTheme="majorHAnsi"/>
          <w:bCs/>
          <w:lang/>
        </w:rPr>
        <w:t>o klijentu na osnovu nekih dokumenata o klijentu ili nekih klijentovih zapisa ili od drugih osoba iz klijentovog okruženja koje ga dobro poznaju</w:t>
      </w:r>
    </w:p>
    <w:p w:rsidR="00000000" w:rsidRPr="00E42C0B" w:rsidRDefault="00E42C0B" w:rsidP="00E42C0B">
      <w:pPr>
        <w:numPr>
          <w:ilvl w:val="1"/>
          <w:numId w:val="82"/>
        </w:numPr>
        <w:jc w:val="both"/>
        <w:rPr>
          <w:rFonts w:asciiTheme="majorHAnsi" w:hAnsiTheme="majorHAnsi"/>
          <w:bCs/>
        </w:rPr>
      </w:pPr>
      <w:r>
        <w:rPr>
          <w:rFonts w:asciiTheme="majorHAnsi" w:hAnsiTheme="majorHAnsi"/>
          <w:bCs/>
          <w:lang/>
        </w:rPr>
        <w:t>Posmatranje</w:t>
      </w:r>
      <w:r w:rsidR="00E52A24" w:rsidRPr="00E42C0B">
        <w:rPr>
          <w:rFonts w:asciiTheme="majorHAnsi" w:hAnsiTheme="majorHAnsi"/>
          <w:bCs/>
          <w:lang/>
        </w:rPr>
        <w:t xml:space="preserve"> klijentovog ponašanja</w:t>
      </w:r>
    </w:p>
    <w:p w:rsidR="00E42C0B" w:rsidRPr="00064363" w:rsidRDefault="00E42C0B" w:rsidP="00064363">
      <w:pPr>
        <w:jc w:val="both"/>
        <w:rPr>
          <w:rFonts w:asciiTheme="majorHAnsi" w:hAnsiTheme="majorHAnsi"/>
          <w:b/>
          <w:bCs/>
        </w:rPr>
      </w:pPr>
    </w:p>
    <w:p w:rsidR="00E811B6" w:rsidRPr="004434EA" w:rsidRDefault="00F43264" w:rsidP="00F43264">
      <w:pPr>
        <w:numPr>
          <w:ilvl w:val="0"/>
          <w:numId w:val="67"/>
        </w:numPr>
        <w:jc w:val="both"/>
        <w:rPr>
          <w:rFonts w:asciiTheme="majorHAnsi" w:hAnsiTheme="majorHAnsi"/>
          <w:b/>
          <w:bCs/>
          <w:lang w:val="de-DE"/>
        </w:rPr>
      </w:pPr>
      <w:r w:rsidRPr="004434EA">
        <w:rPr>
          <w:rFonts w:asciiTheme="majorHAnsi" w:hAnsiTheme="majorHAnsi"/>
          <w:b/>
          <w:bCs/>
          <w:lang w:val="de-DE"/>
        </w:rPr>
        <w:t>Standardne tehnike i metode</w:t>
      </w:r>
      <w:r w:rsidRPr="004434EA">
        <w:rPr>
          <w:rFonts w:asciiTheme="majorHAnsi" w:hAnsiTheme="majorHAnsi"/>
          <w:b/>
          <w:bCs/>
          <w:lang w:val="sr-Latn-CS"/>
        </w:rPr>
        <w:t xml:space="preserve"> </w:t>
      </w:r>
      <w:r w:rsidRPr="004434EA">
        <w:rPr>
          <w:rFonts w:asciiTheme="majorHAnsi" w:hAnsiTheme="majorHAnsi"/>
          <w:b/>
          <w:bCs/>
          <w:lang w:val="de-DE"/>
        </w:rPr>
        <w:t>psihodijagnost</w:t>
      </w:r>
      <w:r w:rsidRPr="004434EA">
        <w:rPr>
          <w:rFonts w:asciiTheme="majorHAnsi" w:hAnsiTheme="majorHAnsi"/>
          <w:b/>
          <w:bCs/>
          <w:lang w:val="sr-Latn-CS"/>
        </w:rPr>
        <w:t>ičke procene</w:t>
      </w:r>
    </w:p>
    <w:p w:rsidR="00E811B6" w:rsidRPr="00064363" w:rsidRDefault="00F43264" w:rsidP="00F43264">
      <w:pPr>
        <w:numPr>
          <w:ilvl w:val="1"/>
          <w:numId w:val="67"/>
        </w:numPr>
        <w:jc w:val="both"/>
        <w:rPr>
          <w:rFonts w:asciiTheme="majorHAnsi" w:hAnsiTheme="majorHAnsi"/>
          <w:bCs/>
          <w:lang w:val="de-DE"/>
        </w:rPr>
      </w:pPr>
      <w:r w:rsidRPr="00064363">
        <w:rPr>
          <w:rFonts w:asciiTheme="majorHAnsi" w:hAnsiTheme="majorHAnsi"/>
          <w:bCs/>
          <w:lang w:val="sr-Latn-CS"/>
        </w:rPr>
        <w:t>U kliničkoj proceni je uobičajeno da kliničar kombinuje naturalističke i testovne tehnike, odnosno da primenjuje baterijski pristup proceni ličnosti.</w:t>
      </w:r>
    </w:p>
    <w:p w:rsidR="00E811B6" w:rsidRPr="004434EA" w:rsidRDefault="00064363" w:rsidP="00F43264">
      <w:pPr>
        <w:numPr>
          <w:ilvl w:val="0"/>
          <w:numId w:val="67"/>
        </w:numPr>
        <w:jc w:val="both"/>
        <w:rPr>
          <w:rFonts w:asciiTheme="majorHAnsi" w:hAnsiTheme="majorHAnsi"/>
          <w:b/>
          <w:bCs/>
        </w:rPr>
      </w:pPr>
      <w:r>
        <w:rPr>
          <w:rFonts w:asciiTheme="majorHAnsi" w:hAnsiTheme="majorHAnsi"/>
          <w:b/>
          <w:bCs/>
          <w:i/>
          <w:iCs/>
          <w:lang w:val="sr-Latn-CS"/>
        </w:rPr>
        <w:t>N</w:t>
      </w:r>
      <w:r w:rsidR="00F43264" w:rsidRPr="004434EA">
        <w:rPr>
          <w:rFonts w:asciiTheme="majorHAnsi" w:hAnsiTheme="majorHAnsi"/>
          <w:b/>
          <w:bCs/>
          <w:i/>
          <w:iCs/>
          <w:lang w:val="sr-Latn-CS"/>
        </w:rPr>
        <w:t>aturalističke i standardizovane tehnike procene</w:t>
      </w:r>
      <w:r w:rsidR="00F43264" w:rsidRPr="004434EA">
        <w:rPr>
          <w:rFonts w:asciiTheme="majorHAnsi" w:hAnsiTheme="majorHAnsi"/>
          <w:b/>
          <w:bCs/>
          <w:i/>
          <w:iCs/>
        </w:rPr>
        <w:t xml:space="preserve"> </w:t>
      </w:r>
    </w:p>
    <w:p w:rsidR="00E811B6" w:rsidRPr="004434EA" w:rsidRDefault="00F43264" w:rsidP="00F43264">
      <w:pPr>
        <w:numPr>
          <w:ilvl w:val="1"/>
          <w:numId w:val="67"/>
        </w:numPr>
        <w:jc w:val="both"/>
        <w:rPr>
          <w:rFonts w:asciiTheme="majorHAnsi" w:hAnsiTheme="majorHAnsi"/>
          <w:b/>
          <w:bCs/>
        </w:rPr>
      </w:pPr>
      <w:r w:rsidRPr="004434EA">
        <w:rPr>
          <w:rFonts w:asciiTheme="majorHAnsi" w:hAnsiTheme="majorHAnsi"/>
          <w:b/>
          <w:bCs/>
          <w:lang w:val="sr-Latn-CS"/>
        </w:rPr>
        <w:t>Naturalističke tehnike obuhvataju tehnike koje</w:t>
      </w:r>
    </w:p>
    <w:p w:rsidR="00E811B6" w:rsidRPr="00064363" w:rsidRDefault="00F43264" w:rsidP="00F43264">
      <w:pPr>
        <w:numPr>
          <w:ilvl w:val="2"/>
          <w:numId w:val="67"/>
        </w:numPr>
        <w:jc w:val="both"/>
        <w:rPr>
          <w:rFonts w:asciiTheme="majorHAnsi" w:hAnsiTheme="majorHAnsi"/>
          <w:bCs/>
        </w:rPr>
      </w:pPr>
      <w:r w:rsidRPr="00064363">
        <w:rPr>
          <w:rFonts w:asciiTheme="majorHAnsi" w:hAnsiTheme="majorHAnsi"/>
          <w:bCs/>
          <w:lang w:val="sr-Latn-CS"/>
        </w:rPr>
        <w:t xml:space="preserve">nisu standardizovane, </w:t>
      </w:r>
    </w:p>
    <w:p w:rsidR="00E811B6" w:rsidRPr="00064363" w:rsidRDefault="00F43264" w:rsidP="00F43264">
      <w:pPr>
        <w:numPr>
          <w:ilvl w:val="2"/>
          <w:numId w:val="67"/>
        </w:numPr>
        <w:jc w:val="both"/>
        <w:rPr>
          <w:rFonts w:asciiTheme="majorHAnsi" w:hAnsiTheme="majorHAnsi"/>
          <w:bCs/>
        </w:rPr>
      </w:pPr>
      <w:r w:rsidRPr="00064363">
        <w:rPr>
          <w:rFonts w:asciiTheme="majorHAnsi" w:hAnsiTheme="majorHAnsi"/>
          <w:bCs/>
          <w:lang w:val="sr-Latn-CS"/>
        </w:rPr>
        <w:t xml:space="preserve">nemaju unapred u potpunosti definisanu proceduru sprovođenja, </w:t>
      </w:r>
    </w:p>
    <w:p w:rsidR="00E811B6" w:rsidRPr="00064363" w:rsidRDefault="00F43264" w:rsidP="00F43264">
      <w:pPr>
        <w:numPr>
          <w:ilvl w:val="2"/>
          <w:numId w:val="67"/>
        </w:numPr>
        <w:jc w:val="both"/>
        <w:rPr>
          <w:rFonts w:asciiTheme="majorHAnsi" w:hAnsiTheme="majorHAnsi"/>
          <w:bCs/>
        </w:rPr>
      </w:pPr>
      <w:r w:rsidRPr="00064363">
        <w:rPr>
          <w:rFonts w:asciiTheme="majorHAnsi" w:hAnsiTheme="majorHAnsi"/>
          <w:bCs/>
          <w:lang w:val="sr-Latn-CS"/>
        </w:rPr>
        <w:t xml:space="preserve">nemaju empirijski definisan princip skorovanja i </w:t>
      </w:r>
    </w:p>
    <w:p w:rsidR="00E811B6" w:rsidRPr="00064363" w:rsidRDefault="00F43264" w:rsidP="00F43264">
      <w:pPr>
        <w:numPr>
          <w:ilvl w:val="2"/>
          <w:numId w:val="67"/>
        </w:numPr>
        <w:jc w:val="both"/>
        <w:rPr>
          <w:rFonts w:asciiTheme="majorHAnsi" w:hAnsiTheme="majorHAnsi"/>
          <w:bCs/>
        </w:rPr>
      </w:pPr>
      <w:r w:rsidRPr="00064363">
        <w:rPr>
          <w:rFonts w:asciiTheme="majorHAnsi" w:hAnsiTheme="majorHAnsi"/>
          <w:bCs/>
          <w:lang w:val="sr-Latn-CS"/>
        </w:rPr>
        <w:t>nemaju definisana uputstva za interpretaciju</w:t>
      </w:r>
    </w:p>
    <w:p w:rsidR="00E811B6" w:rsidRPr="004434EA" w:rsidRDefault="00F43264" w:rsidP="00F43264">
      <w:pPr>
        <w:numPr>
          <w:ilvl w:val="1"/>
          <w:numId w:val="67"/>
        </w:numPr>
        <w:jc w:val="both"/>
        <w:rPr>
          <w:rFonts w:asciiTheme="majorHAnsi" w:hAnsiTheme="majorHAnsi"/>
          <w:b/>
          <w:bCs/>
        </w:rPr>
      </w:pPr>
      <w:r w:rsidRPr="004434EA">
        <w:rPr>
          <w:rFonts w:asciiTheme="majorHAnsi" w:hAnsiTheme="majorHAnsi"/>
          <w:b/>
          <w:bCs/>
          <w:lang w:val="sr-Latn-CS"/>
        </w:rPr>
        <w:t>Standardizovane tehnike se odnose na tehnike</w:t>
      </w:r>
    </w:p>
    <w:p w:rsidR="00E811B6" w:rsidRPr="00064363" w:rsidRDefault="00F43264" w:rsidP="00F43264">
      <w:pPr>
        <w:numPr>
          <w:ilvl w:val="2"/>
          <w:numId w:val="67"/>
        </w:numPr>
        <w:jc w:val="both"/>
        <w:rPr>
          <w:rFonts w:asciiTheme="majorHAnsi" w:hAnsiTheme="majorHAnsi"/>
          <w:bCs/>
        </w:rPr>
      </w:pPr>
      <w:r w:rsidRPr="00064363">
        <w:rPr>
          <w:rFonts w:asciiTheme="majorHAnsi" w:hAnsiTheme="majorHAnsi"/>
          <w:bCs/>
          <w:lang w:val="sr-Latn-CS"/>
        </w:rPr>
        <w:t>nad kojima je sprovedena procedura standardizacije i validacije</w:t>
      </w:r>
    </w:p>
    <w:p w:rsidR="00E811B6" w:rsidRPr="00064363" w:rsidRDefault="00F43264" w:rsidP="00F43264">
      <w:pPr>
        <w:numPr>
          <w:ilvl w:val="2"/>
          <w:numId w:val="67"/>
        </w:numPr>
        <w:jc w:val="both"/>
        <w:rPr>
          <w:rFonts w:asciiTheme="majorHAnsi" w:hAnsiTheme="majorHAnsi"/>
          <w:bCs/>
        </w:rPr>
      </w:pPr>
      <w:r w:rsidRPr="00064363">
        <w:rPr>
          <w:rFonts w:asciiTheme="majorHAnsi" w:hAnsiTheme="majorHAnsi"/>
          <w:bCs/>
          <w:lang w:val="sr-Latn-CS"/>
        </w:rPr>
        <w:t>postoji procedura njihovog zadavanja</w:t>
      </w:r>
    </w:p>
    <w:p w:rsidR="00E811B6" w:rsidRPr="00064363" w:rsidRDefault="00F43264" w:rsidP="00F43264">
      <w:pPr>
        <w:numPr>
          <w:ilvl w:val="2"/>
          <w:numId w:val="67"/>
        </w:numPr>
        <w:jc w:val="both"/>
        <w:rPr>
          <w:rFonts w:asciiTheme="majorHAnsi" w:hAnsiTheme="majorHAnsi"/>
          <w:bCs/>
          <w:lang w:val="de-DE"/>
        </w:rPr>
      </w:pPr>
      <w:r w:rsidRPr="00064363">
        <w:rPr>
          <w:rFonts w:asciiTheme="majorHAnsi" w:hAnsiTheme="majorHAnsi"/>
          <w:bCs/>
          <w:lang w:val="sr-Latn-CS"/>
        </w:rPr>
        <w:t>jasan je sistem kodovanja dobijenih podataka</w:t>
      </w:r>
    </w:p>
    <w:p w:rsidR="00E811B6" w:rsidRPr="00064363" w:rsidRDefault="00F43264" w:rsidP="00F43264">
      <w:pPr>
        <w:numPr>
          <w:ilvl w:val="2"/>
          <w:numId w:val="67"/>
        </w:numPr>
        <w:jc w:val="both"/>
        <w:rPr>
          <w:rFonts w:asciiTheme="majorHAnsi" w:hAnsiTheme="majorHAnsi"/>
          <w:bCs/>
          <w:lang w:val="de-DE"/>
        </w:rPr>
      </w:pPr>
      <w:r w:rsidRPr="00064363">
        <w:rPr>
          <w:rFonts w:asciiTheme="majorHAnsi" w:hAnsiTheme="majorHAnsi"/>
          <w:bCs/>
          <w:lang w:val="sr-Latn-CS"/>
        </w:rPr>
        <w:t>postoje norme u odnosu na koje se r</w:t>
      </w:r>
      <w:r w:rsidRPr="00064363">
        <w:rPr>
          <w:rFonts w:asciiTheme="majorHAnsi" w:hAnsiTheme="majorHAnsi"/>
          <w:bCs/>
          <w:lang w:val="de-DE"/>
        </w:rPr>
        <w:t>e</w:t>
      </w:r>
      <w:r w:rsidRPr="00064363">
        <w:rPr>
          <w:rFonts w:asciiTheme="majorHAnsi" w:hAnsiTheme="majorHAnsi"/>
          <w:bCs/>
          <w:lang w:val="sr-Latn-CS"/>
        </w:rPr>
        <w:t>zultat svakog lijenta može uporediti</w:t>
      </w:r>
      <w:r w:rsidRPr="00064363">
        <w:rPr>
          <w:rFonts w:asciiTheme="majorHAnsi" w:hAnsiTheme="majorHAnsi"/>
          <w:bCs/>
          <w:lang w:val="de-DE"/>
        </w:rPr>
        <w:t xml:space="preserve"> </w:t>
      </w:r>
    </w:p>
    <w:p w:rsidR="00064363" w:rsidRDefault="00064363" w:rsidP="00064363">
      <w:pPr>
        <w:ind w:left="720"/>
        <w:jc w:val="both"/>
        <w:rPr>
          <w:rFonts w:asciiTheme="majorHAnsi" w:hAnsiTheme="majorHAnsi"/>
          <w:b/>
          <w:bCs/>
          <w:i/>
          <w:iCs/>
          <w:lang w:val="sr-Latn-CS"/>
        </w:rPr>
      </w:pPr>
    </w:p>
    <w:p w:rsidR="00E811B6" w:rsidRPr="00A06E42" w:rsidRDefault="00F43264" w:rsidP="00064363">
      <w:pPr>
        <w:ind w:left="720"/>
        <w:jc w:val="both"/>
        <w:rPr>
          <w:rFonts w:asciiTheme="majorHAnsi" w:hAnsiTheme="majorHAnsi"/>
          <w:b/>
          <w:bCs/>
          <w:i/>
          <w:sz w:val="28"/>
          <w:szCs w:val="28"/>
        </w:rPr>
      </w:pPr>
      <w:r w:rsidRPr="00A06E42">
        <w:rPr>
          <w:rFonts w:asciiTheme="majorHAnsi" w:hAnsiTheme="majorHAnsi"/>
          <w:b/>
          <w:bCs/>
          <w:i/>
          <w:sz w:val="28"/>
          <w:szCs w:val="28"/>
        </w:rPr>
        <w:t>Baterijski pristup proceni l</w:t>
      </w:r>
      <w:r w:rsidRPr="00A06E42">
        <w:rPr>
          <w:rFonts w:asciiTheme="majorHAnsi" w:hAnsiTheme="majorHAnsi"/>
          <w:b/>
          <w:bCs/>
          <w:i/>
          <w:sz w:val="28"/>
          <w:szCs w:val="28"/>
          <w:lang w:val="hr-HR"/>
        </w:rPr>
        <w:t>ičnosti</w:t>
      </w:r>
    </w:p>
    <w:p w:rsidR="00E811B6" w:rsidRPr="00064363" w:rsidRDefault="00A06E42" w:rsidP="00F43264">
      <w:pPr>
        <w:pStyle w:val="NoSpacing"/>
        <w:numPr>
          <w:ilvl w:val="0"/>
          <w:numId w:val="81"/>
        </w:numPr>
        <w:spacing w:line="360" w:lineRule="auto"/>
        <w:ind w:firstLine="414"/>
        <w:rPr>
          <w:rFonts w:asciiTheme="majorHAnsi" w:hAnsiTheme="majorHAnsi"/>
        </w:rPr>
      </w:pPr>
      <w:r>
        <w:rPr>
          <w:rFonts w:asciiTheme="majorHAnsi" w:hAnsiTheme="majorHAnsi"/>
          <w:lang w:val="hr-HR"/>
        </w:rPr>
        <w:t>N</w:t>
      </w:r>
      <w:r w:rsidR="00F43264" w:rsidRPr="00064363">
        <w:rPr>
          <w:rFonts w:asciiTheme="majorHAnsi" w:hAnsiTheme="majorHAnsi"/>
          <w:lang w:val="hr-HR"/>
        </w:rPr>
        <w:t>aturalističke tehnike:</w:t>
      </w:r>
    </w:p>
    <w:p w:rsidR="00E811B6" w:rsidRPr="00064363" w:rsidRDefault="00F43264" w:rsidP="00F43264">
      <w:pPr>
        <w:pStyle w:val="NoSpacing"/>
        <w:numPr>
          <w:ilvl w:val="0"/>
          <w:numId w:val="81"/>
        </w:numPr>
        <w:spacing w:line="360" w:lineRule="auto"/>
        <w:ind w:firstLine="840"/>
        <w:rPr>
          <w:rFonts w:asciiTheme="majorHAnsi" w:hAnsiTheme="majorHAnsi"/>
        </w:rPr>
      </w:pPr>
      <w:r w:rsidRPr="00064363">
        <w:rPr>
          <w:rFonts w:asciiTheme="majorHAnsi" w:hAnsiTheme="majorHAnsi"/>
          <w:lang w:val="hr-HR"/>
        </w:rPr>
        <w:t>Biografski podaci</w:t>
      </w:r>
    </w:p>
    <w:p w:rsidR="00E811B6" w:rsidRPr="00064363" w:rsidRDefault="00F43264" w:rsidP="00F43264">
      <w:pPr>
        <w:pStyle w:val="NoSpacing"/>
        <w:numPr>
          <w:ilvl w:val="0"/>
          <w:numId w:val="81"/>
        </w:numPr>
        <w:spacing w:line="360" w:lineRule="auto"/>
        <w:ind w:firstLine="840"/>
        <w:rPr>
          <w:rFonts w:asciiTheme="majorHAnsi" w:hAnsiTheme="majorHAnsi"/>
        </w:rPr>
      </w:pPr>
      <w:r w:rsidRPr="00064363">
        <w:rPr>
          <w:rFonts w:asciiTheme="majorHAnsi" w:hAnsiTheme="majorHAnsi"/>
          <w:lang w:val="hr-HR"/>
        </w:rPr>
        <w:t>Intervju</w:t>
      </w:r>
    </w:p>
    <w:p w:rsidR="00E811B6" w:rsidRPr="00064363" w:rsidRDefault="00F43264" w:rsidP="00F43264">
      <w:pPr>
        <w:pStyle w:val="NoSpacing"/>
        <w:numPr>
          <w:ilvl w:val="0"/>
          <w:numId w:val="81"/>
        </w:numPr>
        <w:spacing w:line="360" w:lineRule="auto"/>
        <w:ind w:firstLine="840"/>
        <w:rPr>
          <w:rFonts w:asciiTheme="majorHAnsi" w:hAnsiTheme="majorHAnsi"/>
        </w:rPr>
      </w:pPr>
      <w:r w:rsidRPr="00064363">
        <w:rPr>
          <w:rFonts w:asciiTheme="majorHAnsi" w:hAnsiTheme="majorHAnsi"/>
          <w:lang w:val="hr-HR"/>
        </w:rPr>
        <w:t>Posmatranje ponašanja</w:t>
      </w:r>
    </w:p>
    <w:p w:rsidR="00064363" w:rsidRPr="00064363" w:rsidRDefault="00064363" w:rsidP="00A06E42">
      <w:pPr>
        <w:pStyle w:val="NoSpacing"/>
        <w:spacing w:line="360" w:lineRule="auto"/>
        <w:ind w:left="1560"/>
        <w:rPr>
          <w:rFonts w:asciiTheme="majorHAnsi" w:hAnsiTheme="majorHAnsi"/>
        </w:rPr>
      </w:pPr>
    </w:p>
    <w:p w:rsidR="00E811B6" w:rsidRPr="00064363" w:rsidRDefault="00F43264" w:rsidP="00F43264">
      <w:pPr>
        <w:pStyle w:val="NoSpacing"/>
        <w:numPr>
          <w:ilvl w:val="0"/>
          <w:numId w:val="81"/>
        </w:numPr>
        <w:spacing w:line="360" w:lineRule="auto"/>
        <w:ind w:firstLine="414"/>
        <w:rPr>
          <w:rFonts w:asciiTheme="majorHAnsi" w:hAnsiTheme="majorHAnsi"/>
        </w:rPr>
      </w:pPr>
      <w:r w:rsidRPr="00064363">
        <w:rPr>
          <w:rFonts w:asciiTheme="majorHAnsi" w:hAnsiTheme="majorHAnsi"/>
          <w:lang w:val="hr-HR"/>
        </w:rPr>
        <w:t>Testovne tehnike:</w:t>
      </w:r>
    </w:p>
    <w:p w:rsidR="00E811B6" w:rsidRPr="00064363" w:rsidRDefault="00F43264" w:rsidP="00F43264">
      <w:pPr>
        <w:pStyle w:val="NoSpacing"/>
        <w:numPr>
          <w:ilvl w:val="0"/>
          <w:numId w:val="81"/>
        </w:numPr>
        <w:spacing w:line="360" w:lineRule="auto"/>
        <w:ind w:left="2127" w:hanging="567"/>
        <w:rPr>
          <w:rFonts w:asciiTheme="majorHAnsi" w:hAnsiTheme="majorHAnsi"/>
        </w:rPr>
      </w:pPr>
      <w:r w:rsidRPr="00064363">
        <w:rPr>
          <w:rFonts w:asciiTheme="majorHAnsi" w:hAnsiTheme="majorHAnsi"/>
          <w:lang w:val="hr-HR"/>
        </w:rPr>
        <w:t>Klinički test inteligencije</w:t>
      </w:r>
    </w:p>
    <w:p w:rsidR="00E811B6" w:rsidRPr="00064363" w:rsidRDefault="00F43264" w:rsidP="00F43264">
      <w:pPr>
        <w:pStyle w:val="NoSpacing"/>
        <w:numPr>
          <w:ilvl w:val="0"/>
          <w:numId w:val="81"/>
        </w:numPr>
        <w:spacing w:line="360" w:lineRule="auto"/>
        <w:ind w:left="2127" w:hanging="567"/>
        <w:rPr>
          <w:rFonts w:asciiTheme="majorHAnsi" w:hAnsiTheme="majorHAnsi"/>
        </w:rPr>
      </w:pPr>
      <w:r w:rsidRPr="00064363">
        <w:rPr>
          <w:rFonts w:asciiTheme="majorHAnsi" w:hAnsiTheme="majorHAnsi"/>
          <w:lang w:val="hr-HR"/>
        </w:rPr>
        <w:t>Personalni inventar ličnosti</w:t>
      </w:r>
    </w:p>
    <w:p w:rsidR="00E811B6" w:rsidRPr="00064363" w:rsidRDefault="00F43264" w:rsidP="00F43264">
      <w:pPr>
        <w:pStyle w:val="NoSpacing"/>
        <w:numPr>
          <w:ilvl w:val="0"/>
          <w:numId w:val="81"/>
        </w:numPr>
        <w:spacing w:line="360" w:lineRule="auto"/>
        <w:ind w:left="2127" w:hanging="567"/>
        <w:rPr>
          <w:rFonts w:asciiTheme="majorHAnsi" w:hAnsiTheme="majorHAnsi"/>
        </w:rPr>
      </w:pPr>
      <w:r w:rsidRPr="00064363">
        <w:rPr>
          <w:rFonts w:asciiTheme="majorHAnsi" w:hAnsiTheme="majorHAnsi"/>
          <w:lang w:val="hr-HR"/>
        </w:rPr>
        <w:t>Projektivne tehnike</w:t>
      </w:r>
    </w:p>
    <w:p w:rsidR="00064363" w:rsidRPr="00064363" w:rsidRDefault="00064363" w:rsidP="00064363">
      <w:pPr>
        <w:pStyle w:val="NoSpacing"/>
        <w:ind w:left="2127"/>
        <w:rPr>
          <w:rFonts w:asciiTheme="majorHAnsi" w:hAnsiTheme="majorHAnsi"/>
        </w:rPr>
      </w:pPr>
    </w:p>
    <w:p w:rsidR="00E811B6" w:rsidRPr="004434EA" w:rsidRDefault="00F43264" w:rsidP="00064363">
      <w:pPr>
        <w:ind w:left="720"/>
        <w:jc w:val="both"/>
        <w:rPr>
          <w:rFonts w:asciiTheme="majorHAnsi" w:hAnsiTheme="majorHAnsi"/>
          <w:b/>
          <w:bCs/>
        </w:rPr>
      </w:pPr>
      <w:r w:rsidRPr="004434EA">
        <w:rPr>
          <w:rFonts w:asciiTheme="majorHAnsi" w:hAnsiTheme="majorHAnsi"/>
          <w:b/>
          <w:bCs/>
          <w:lang w:val="sr-Latn-CS"/>
        </w:rPr>
        <w:t>Standardni tok prikupljanja podataka</w:t>
      </w:r>
      <w:r w:rsidRPr="004434EA">
        <w:rPr>
          <w:rFonts w:asciiTheme="majorHAnsi" w:hAnsiTheme="majorHAnsi"/>
          <w:b/>
          <w:bCs/>
        </w:rPr>
        <w:t xml:space="preserve"> </w:t>
      </w:r>
    </w:p>
    <w:p w:rsidR="00E42C0B" w:rsidRDefault="00E42C0B" w:rsidP="00F43264">
      <w:pPr>
        <w:numPr>
          <w:ilvl w:val="1"/>
          <w:numId w:val="67"/>
        </w:numPr>
        <w:jc w:val="both"/>
        <w:rPr>
          <w:rFonts w:asciiTheme="majorHAnsi" w:hAnsiTheme="majorHAnsi"/>
          <w:bCs/>
        </w:rPr>
      </w:pPr>
      <w:r>
        <w:rPr>
          <w:rFonts w:asciiTheme="majorHAnsi" w:hAnsiTheme="majorHAnsi"/>
          <w:bCs/>
        </w:rPr>
        <w:t>Inicijalni intervju</w:t>
      </w:r>
    </w:p>
    <w:p w:rsidR="00E811B6" w:rsidRPr="00064363" w:rsidRDefault="00F43264" w:rsidP="00F43264">
      <w:pPr>
        <w:numPr>
          <w:ilvl w:val="1"/>
          <w:numId w:val="67"/>
        </w:numPr>
        <w:jc w:val="both"/>
        <w:rPr>
          <w:rFonts w:asciiTheme="majorHAnsi" w:hAnsiTheme="majorHAnsi"/>
          <w:bCs/>
        </w:rPr>
      </w:pPr>
      <w:r w:rsidRPr="00064363">
        <w:rPr>
          <w:rFonts w:asciiTheme="majorHAnsi" w:hAnsiTheme="majorHAnsi"/>
          <w:bCs/>
        </w:rPr>
        <w:lastRenderedPageBreak/>
        <w:t>P</w:t>
      </w:r>
      <w:r w:rsidRPr="00064363">
        <w:rPr>
          <w:rFonts w:asciiTheme="majorHAnsi" w:hAnsiTheme="majorHAnsi"/>
          <w:bCs/>
          <w:lang w:val="hr-HR"/>
        </w:rPr>
        <w:t>rikupljanje biografskih podataka</w:t>
      </w:r>
      <w:r w:rsidRPr="00064363">
        <w:rPr>
          <w:rFonts w:asciiTheme="majorHAnsi" w:hAnsiTheme="majorHAnsi"/>
          <w:bCs/>
        </w:rPr>
        <w:t xml:space="preserve"> </w:t>
      </w:r>
    </w:p>
    <w:p w:rsidR="00E42C0B" w:rsidRPr="00064363" w:rsidRDefault="00E42C0B" w:rsidP="00E42C0B">
      <w:pPr>
        <w:numPr>
          <w:ilvl w:val="1"/>
          <w:numId w:val="67"/>
        </w:numPr>
        <w:jc w:val="both"/>
        <w:rPr>
          <w:rFonts w:asciiTheme="majorHAnsi" w:hAnsiTheme="majorHAnsi"/>
          <w:bCs/>
        </w:rPr>
      </w:pPr>
      <w:r w:rsidRPr="00064363">
        <w:rPr>
          <w:rFonts w:asciiTheme="majorHAnsi" w:hAnsiTheme="majorHAnsi"/>
          <w:bCs/>
          <w:lang w:val="sr-Latn-CS"/>
        </w:rPr>
        <w:t>Kliničko testiranje inteligencije – eventualno i testiranje psihoorganiciteta</w:t>
      </w:r>
    </w:p>
    <w:p w:rsidR="00E811B6" w:rsidRPr="00064363" w:rsidRDefault="00F43264" w:rsidP="00F43264">
      <w:pPr>
        <w:numPr>
          <w:ilvl w:val="1"/>
          <w:numId w:val="67"/>
        </w:numPr>
        <w:jc w:val="both"/>
        <w:rPr>
          <w:rFonts w:asciiTheme="majorHAnsi" w:hAnsiTheme="majorHAnsi"/>
          <w:bCs/>
        </w:rPr>
      </w:pPr>
      <w:r w:rsidRPr="00064363">
        <w:rPr>
          <w:rFonts w:asciiTheme="majorHAnsi" w:hAnsiTheme="majorHAnsi"/>
          <w:bCs/>
        </w:rPr>
        <w:t>Sprovo</w:t>
      </w:r>
      <w:r w:rsidRPr="00064363">
        <w:rPr>
          <w:rFonts w:asciiTheme="majorHAnsi" w:hAnsiTheme="majorHAnsi"/>
          <w:bCs/>
          <w:lang w:val="sr-Latn-CS"/>
        </w:rPr>
        <w:t>đenje dijagnostičkog intervjua</w:t>
      </w:r>
    </w:p>
    <w:p w:rsidR="00E811B6" w:rsidRPr="00E42C0B" w:rsidRDefault="00F43264" w:rsidP="00F43264">
      <w:pPr>
        <w:numPr>
          <w:ilvl w:val="1"/>
          <w:numId w:val="67"/>
        </w:numPr>
        <w:jc w:val="both"/>
        <w:rPr>
          <w:rFonts w:asciiTheme="majorHAnsi" w:hAnsiTheme="majorHAnsi"/>
          <w:bCs/>
        </w:rPr>
      </w:pPr>
      <w:r w:rsidRPr="00064363">
        <w:rPr>
          <w:rFonts w:asciiTheme="majorHAnsi" w:hAnsiTheme="majorHAnsi"/>
          <w:bCs/>
          <w:lang w:val="sr-Latn-CS"/>
        </w:rPr>
        <w:t>Klinička procena ličnosti</w:t>
      </w:r>
    </w:p>
    <w:p w:rsidR="00E42C0B" w:rsidRPr="00E42C0B" w:rsidRDefault="00E42C0B" w:rsidP="00E42C0B">
      <w:pPr>
        <w:numPr>
          <w:ilvl w:val="2"/>
          <w:numId w:val="67"/>
        </w:numPr>
        <w:jc w:val="both"/>
        <w:rPr>
          <w:rFonts w:asciiTheme="majorHAnsi" w:hAnsiTheme="majorHAnsi"/>
          <w:bCs/>
        </w:rPr>
      </w:pPr>
      <w:r>
        <w:rPr>
          <w:rFonts w:asciiTheme="majorHAnsi" w:hAnsiTheme="majorHAnsi"/>
          <w:bCs/>
          <w:lang w:val="sr-Latn-CS"/>
        </w:rPr>
        <w:t>Samoopisne tehnike</w:t>
      </w:r>
    </w:p>
    <w:p w:rsidR="00E42C0B" w:rsidRPr="00064363" w:rsidRDefault="00E42C0B" w:rsidP="00E42C0B">
      <w:pPr>
        <w:numPr>
          <w:ilvl w:val="2"/>
          <w:numId w:val="67"/>
        </w:numPr>
        <w:jc w:val="both"/>
        <w:rPr>
          <w:rFonts w:asciiTheme="majorHAnsi" w:hAnsiTheme="majorHAnsi"/>
          <w:bCs/>
        </w:rPr>
      </w:pPr>
      <w:r>
        <w:rPr>
          <w:rFonts w:asciiTheme="majorHAnsi" w:hAnsiTheme="majorHAnsi"/>
          <w:bCs/>
          <w:lang w:val="sr-Latn-CS"/>
        </w:rPr>
        <w:t>Projektivne tehnike</w:t>
      </w:r>
    </w:p>
    <w:p w:rsidR="00E811B6" w:rsidRPr="00064363" w:rsidRDefault="00F43264" w:rsidP="00F43264">
      <w:pPr>
        <w:numPr>
          <w:ilvl w:val="1"/>
          <w:numId w:val="67"/>
        </w:numPr>
        <w:jc w:val="both"/>
        <w:rPr>
          <w:rFonts w:asciiTheme="majorHAnsi" w:hAnsiTheme="majorHAnsi"/>
          <w:bCs/>
        </w:rPr>
      </w:pPr>
      <w:r w:rsidRPr="00064363">
        <w:rPr>
          <w:rFonts w:asciiTheme="majorHAnsi" w:hAnsiTheme="majorHAnsi"/>
          <w:bCs/>
          <w:lang w:val="sr-Latn-CS"/>
        </w:rPr>
        <w:t>Dodatne tehnike i metode u zavisnosti od cilja i svrhe ispitivanja</w:t>
      </w:r>
    </w:p>
    <w:p w:rsidR="004434EA" w:rsidRDefault="004434EA" w:rsidP="004434EA">
      <w:pPr>
        <w:jc w:val="both"/>
        <w:rPr>
          <w:rFonts w:asciiTheme="majorHAnsi" w:hAnsiTheme="majorHAnsi"/>
          <w:b/>
          <w:bCs/>
          <w:lang w:val="hr-HR"/>
        </w:rPr>
      </w:pPr>
    </w:p>
    <w:p w:rsidR="00A06E42" w:rsidRDefault="00A06E42" w:rsidP="000E06E4">
      <w:pPr>
        <w:jc w:val="center"/>
        <w:rPr>
          <w:rFonts w:asciiTheme="majorHAnsi" w:hAnsiTheme="majorHAnsi"/>
          <w:b/>
          <w:bCs/>
          <w:lang w:val="hr-HR"/>
        </w:rPr>
      </w:pPr>
    </w:p>
    <w:p w:rsidR="000E06E4" w:rsidRPr="000617A0" w:rsidRDefault="000E06E4" w:rsidP="000E06E4">
      <w:pPr>
        <w:jc w:val="center"/>
        <w:rPr>
          <w:rFonts w:asciiTheme="majorHAnsi" w:hAnsiTheme="majorHAnsi"/>
          <w:b/>
          <w:sz w:val="28"/>
          <w:szCs w:val="28"/>
          <w:lang w:val="sr-Latn-CS"/>
        </w:rPr>
      </w:pPr>
      <w:r w:rsidRPr="000617A0">
        <w:rPr>
          <w:rFonts w:asciiTheme="majorHAnsi" w:hAnsiTheme="majorHAnsi"/>
          <w:b/>
          <w:sz w:val="28"/>
          <w:szCs w:val="28"/>
          <w:lang w:val="de-DE"/>
        </w:rPr>
        <w:t>INTERVJU U KLINI</w:t>
      </w:r>
      <w:r w:rsidRPr="000617A0">
        <w:rPr>
          <w:rFonts w:asciiTheme="majorHAnsi" w:hAnsiTheme="majorHAnsi"/>
          <w:b/>
          <w:sz w:val="28"/>
          <w:szCs w:val="28"/>
          <w:lang w:val="sr-Latn-CS"/>
        </w:rPr>
        <w:t>ČKOJ PSIHOLOGIJI</w:t>
      </w:r>
    </w:p>
    <w:p w:rsidR="000E06E4" w:rsidRPr="00F51F5E" w:rsidRDefault="000E06E4" w:rsidP="000E06E4">
      <w:pPr>
        <w:jc w:val="both"/>
        <w:rPr>
          <w:rFonts w:asciiTheme="majorHAnsi" w:hAnsiTheme="majorHAnsi"/>
          <w:b/>
          <w:lang w:val="sr-Latn-CS"/>
        </w:rPr>
      </w:pPr>
    </w:p>
    <w:p w:rsidR="000E06E4" w:rsidRPr="00F51F5E" w:rsidRDefault="000E06E4" w:rsidP="000E06E4">
      <w:pPr>
        <w:shd w:val="clear" w:color="auto" w:fill="EAF1DD" w:themeFill="accent3" w:themeFillTint="33"/>
        <w:jc w:val="both"/>
        <w:rPr>
          <w:rFonts w:asciiTheme="majorHAnsi" w:hAnsiTheme="majorHAnsi"/>
          <w:b/>
          <w:lang w:val="sr-Latn-CS"/>
        </w:rPr>
      </w:pPr>
      <w:r w:rsidRPr="00F51F5E">
        <w:rPr>
          <w:rFonts w:asciiTheme="majorHAnsi" w:hAnsiTheme="majorHAnsi"/>
          <w:b/>
          <w:lang w:val="sr-Latn-CS"/>
        </w:rPr>
        <w:t>DEFINICIJA KLINIČKOG INTERVJUA</w:t>
      </w:r>
    </w:p>
    <w:p w:rsidR="000E06E4" w:rsidRPr="00F51F5E" w:rsidRDefault="000E06E4" w:rsidP="000E06E4">
      <w:pPr>
        <w:ind w:left="360"/>
        <w:jc w:val="both"/>
        <w:rPr>
          <w:rFonts w:asciiTheme="majorHAnsi" w:hAnsiTheme="majorHAnsi"/>
          <w:lang w:val="sr-Latn-CS"/>
        </w:rPr>
      </w:pPr>
    </w:p>
    <w:p w:rsidR="000E06E4" w:rsidRDefault="000E06E4" w:rsidP="000E06E4">
      <w:pPr>
        <w:spacing w:line="240" w:lineRule="auto"/>
        <w:ind w:left="360"/>
        <w:jc w:val="both"/>
        <w:rPr>
          <w:rFonts w:asciiTheme="majorHAnsi" w:hAnsiTheme="majorHAnsi"/>
          <w:lang w:val="sr-Latn-CS"/>
        </w:rPr>
      </w:pPr>
      <w:r w:rsidRPr="00F51F5E">
        <w:rPr>
          <w:rFonts w:asciiTheme="majorHAnsi" w:hAnsiTheme="majorHAnsi"/>
          <w:b/>
          <w:lang w:val="sr-Latn-CS"/>
        </w:rPr>
        <w:t>Klinički intervju je interakcija između najmanje dve osobe od kojih je jedna osoba u stanju neke psihološke potrebe a druga je stručnjak kompetentan za razumevanje ili pružanje pomoći za rešavanje te potrebe.</w:t>
      </w:r>
      <w:r w:rsidRPr="00F51F5E">
        <w:rPr>
          <w:rFonts w:asciiTheme="majorHAnsi" w:hAnsiTheme="majorHAnsi"/>
          <w:lang w:val="sr-Latn-CS"/>
        </w:rPr>
        <w:t xml:space="preserve"> </w:t>
      </w:r>
    </w:p>
    <w:p w:rsidR="000E06E4" w:rsidRDefault="000E06E4" w:rsidP="000E06E4">
      <w:pPr>
        <w:spacing w:line="240" w:lineRule="auto"/>
        <w:ind w:left="360"/>
        <w:jc w:val="both"/>
        <w:rPr>
          <w:rFonts w:asciiTheme="majorHAnsi" w:hAnsiTheme="majorHAnsi"/>
          <w:lang w:val="sr-Latn-CS"/>
        </w:rPr>
      </w:pPr>
      <w:r>
        <w:rPr>
          <w:rFonts w:asciiTheme="majorHAnsi" w:hAnsiTheme="majorHAnsi"/>
          <w:lang w:val="sr-Latn-CS"/>
        </w:rPr>
        <w:t>Najvažnija prednost intervjua u odnosu na druge tehnike procene je da obezbeđuje podatke o životnom i razvojnom kontekstu klijenta, nivou globalne adaptacije klijenta i personalnih i socijalnih resursa, prirodi i istoriji problema, relevantnoj ličnoj i porodičnoj istoriji i sl. Bez ovih podatka podaci prikupljeni samo testovnim tehnikama u kliničkom kontekstu procene su besmisleni.</w:t>
      </w:r>
    </w:p>
    <w:p w:rsidR="000E06E4" w:rsidRPr="00F51F5E" w:rsidRDefault="000E06E4" w:rsidP="000E06E4">
      <w:pPr>
        <w:spacing w:line="240" w:lineRule="auto"/>
        <w:ind w:left="360"/>
        <w:jc w:val="both"/>
        <w:rPr>
          <w:rFonts w:asciiTheme="majorHAnsi" w:hAnsiTheme="majorHAnsi"/>
          <w:lang w:val="sr-Latn-CS"/>
        </w:rPr>
      </w:pPr>
      <w:r>
        <w:rPr>
          <w:rFonts w:asciiTheme="majorHAnsi" w:hAnsiTheme="majorHAnsi"/>
          <w:lang w:val="sr-Latn-CS"/>
        </w:rPr>
        <w:t>Osim podataka dobijenih od klijenta tokom intervjua, intervjuom se obezbeđuju i drugi jedinstveni podaci kao što su podaci o ponašanju klijenta tokom intervjua, klijentov doživljaj problema zbog kojih se procena sprovodi i očekivanja od procene i tretmana, klijentova jedinstvena reakcija na aktuelnu situaciju i sl. I najvažnije, tokom intervjua se gradi specifična relacija sa ispitanikom koja omogućava dalju kvalitetnu procenu kao i da klijent razvije osećaj prihvaćenosti i razumevanja. Kada je dobro vođen, intervju takođe podstiče samospoznaju kod klijenta. Istraživanja pokazuju da ocena kvaliteta intervjua data od strane ispitanika zavisi od stepena u kojem je intervjuer razumeo emocionalni status ispitanika, posebno koliko je dobro prepoznao emocije koje nisu do kraja verbalno iskazane nego su više neverbalno ili paraverbalno komunicirane.</w:t>
      </w:r>
    </w:p>
    <w:p w:rsidR="000E06E4" w:rsidRPr="00F51F5E" w:rsidRDefault="000E06E4" w:rsidP="000E06E4">
      <w:pPr>
        <w:spacing w:line="240" w:lineRule="auto"/>
        <w:ind w:left="360"/>
        <w:jc w:val="both"/>
        <w:rPr>
          <w:rFonts w:asciiTheme="majorHAnsi" w:hAnsiTheme="majorHAnsi"/>
          <w:lang w:val="hr-HR"/>
        </w:rPr>
      </w:pPr>
      <w:r>
        <w:rPr>
          <w:rFonts w:asciiTheme="majorHAnsi" w:hAnsiTheme="majorHAnsi"/>
          <w:lang w:val="hr-HR"/>
        </w:rPr>
        <w:t>Iako intervju ima formu razgovora, postoji nekoliko karakteristika koje ga razlikuju od običnog razgovora. Prvenstveno, to su svrha i cilj.</w:t>
      </w:r>
    </w:p>
    <w:p w:rsidR="000E06E4" w:rsidRDefault="000E06E4" w:rsidP="000E06E4">
      <w:pPr>
        <w:spacing w:line="240" w:lineRule="auto"/>
        <w:ind w:left="360"/>
        <w:jc w:val="both"/>
        <w:rPr>
          <w:rFonts w:asciiTheme="majorHAnsi" w:hAnsiTheme="majorHAnsi"/>
          <w:lang w:val="sr-Latn-CS"/>
        </w:rPr>
      </w:pPr>
      <w:r w:rsidRPr="00F51F5E">
        <w:rPr>
          <w:rFonts w:asciiTheme="majorHAnsi" w:hAnsiTheme="majorHAnsi"/>
          <w:lang w:val="sr-Latn-CS"/>
        </w:rPr>
        <w:lastRenderedPageBreak/>
        <w:t xml:space="preserve">U tom smislu učesnici u intervjuu nisu u potpuno ravnopravnom položaju jer se podrazumeva da će njihova zajednička pažnja biti usmerena mnogo više na ponašanje i doživljavanje samo jedne osobe u tom procesu. Svaka osoba doprinosi procesu i svaka svojim ponašanjem utiče na ponašanje one druge osobe. Za razliku od obične i neformalne konverzacije, intervju je iniciran specifičnim ciljevima i zadatak intervjuera je da obezbedi da intervju ispuni planirane ciljeve. </w:t>
      </w:r>
    </w:p>
    <w:p w:rsidR="000E06E4" w:rsidRPr="00F61B61" w:rsidRDefault="000E06E4" w:rsidP="000E06E4">
      <w:pPr>
        <w:spacing w:line="240" w:lineRule="auto"/>
        <w:jc w:val="both"/>
        <w:rPr>
          <w:rFonts w:asciiTheme="majorHAnsi" w:hAnsiTheme="majorHAnsi"/>
          <w:b/>
          <w:i/>
          <w:lang w:val="sr-Latn-CS"/>
        </w:rPr>
      </w:pPr>
      <w:r w:rsidRPr="00F61B61">
        <w:rPr>
          <w:rFonts w:asciiTheme="majorHAnsi" w:hAnsiTheme="majorHAnsi"/>
          <w:b/>
          <w:i/>
          <w:lang w:val="sr-Latn-CS"/>
        </w:rPr>
        <w:t>Formalni zahtevi sprovođenja intervjua</w:t>
      </w:r>
    </w:p>
    <w:p w:rsidR="000E06E4" w:rsidRPr="00F61B61" w:rsidRDefault="000E06E4" w:rsidP="00F43264">
      <w:pPr>
        <w:pStyle w:val="ListParagraph"/>
        <w:numPr>
          <w:ilvl w:val="0"/>
          <w:numId w:val="57"/>
        </w:numPr>
        <w:spacing w:line="240" w:lineRule="auto"/>
        <w:rPr>
          <w:rFonts w:asciiTheme="majorHAnsi" w:hAnsiTheme="majorHAnsi"/>
          <w:lang w:val="sr-Latn-CS"/>
        </w:rPr>
      </w:pPr>
      <w:r w:rsidRPr="00F61B61">
        <w:rPr>
          <w:rFonts w:asciiTheme="majorHAnsi" w:hAnsiTheme="majorHAnsi"/>
          <w:lang w:val="sr-Latn-CS"/>
        </w:rPr>
        <w:t>Intervjuer mora biti edukovan za tu vrstu procedure</w:t>
      </w:r>
    </w:p>
    <w:p w:rsidR="000E06E4" w:rsidRDefault="000E06E4" w:rsidP="00F43264">
      <w:pPr>
        <w:pStyle w:val="ListParagraph"/>
        <w:numPr>
          <w:ilvl w:val="0"/>
          <w:numId w:val="57"/>
        </w:numPr>
        <w:spacing w:line="240" w:lineRule="auto"/>
        <w:rPr>
          <w:rFonts w:asciiTheme="majorHAnsi" w:hAnsiTheme="majorHAnsi"/>
          <w:lang w:val="sr-Latn-CS"/>
        </w:rPr>
      </w:pPr>
      <w:r>
        <w:rPr>
          <w:rFonts w:asciiTheme="majorHAnsi" w:hAnsiTheme="majorHAnsi"/>
          <w:lang w:val="sr-Latn-CS"/>
        </w:rPr>
        <w:t>Intervju je potrebno sprovoditi na mestu (uobičajeno ordinacija kliničara) koje je tako organizovano da obezbeđuje zaštitu privatnosti ispitanika (druge osobe nisu prisutne, osim ako to zahteva procedura procene; postoji adekvatna zvučna izolacija...)</w:t>
      </w:r>
    </w:p>
    <w:p w:rsidR="000E06E4" w:rsidRDefault="000E06E4" w:rsidP="00F43264">
      <w:pPr>
        <w:pStyle w:val="ListParagraph"/>
        <w:numPr>
          <w:ilvl w:val="0"/>
          <w:numId w:val="57"/>
        </w:numPr>
        <w:spacing w:line="240" w:lineRule="auto"/>
        <w:rPr>
          <w:rFonts w:asciiTheme="majorHAnsi" w:hAnsiTheme="majorHAnsi"/>
          <w:lang w:val="sr-Latn-CS"/>
        </w:rPr>
      </w:pPr>
      <w:r>
        <w:rPr>
          <w:rFonts w:asciiTheme="majorHAnsi" w:hAnsiTheme="majorHAnsi"/>
          <w:lang w:val="sr-Latn-CS"/>
        </w:rPr>
        <w:t>Tokom sprovođenja intervjua i kompletne psihološke eksploracije ne bi trebalo da bude ometanja i prekidanja (telefon, ulasci drugih osoba...)</w:t>
      </w:r>
    </w:p>
    <w:p w:rsidR="000E06E4" w:rsidRDefault="000E06E4" w:rsidP="00F43264">
      <w:pPr>
        <w:pStyle w:val="ListParagraph"/>
        <w:numPr>
          <w:ilvl w:val="0"/>
          <w:numId w:val="57"/>
        </w:numPr>
        <w:spacing w:line="240" w:lineRule="auto"/>
        <w:rPr>
          <w:rFonts w:asciiTheme="majorHAnsi" w:hAnsiTheme="majorHAnsi"/>
          <w:lang w:val="sr-Latn-CS"/>
        </w:rPr>
      </w:pPr>
      <w:r>
        <w:rPr>
          <w:rFonts w:asciiTheme="majorHAnsi" w:hAnsiTheme="majorHAnsi"/>
          <w:lang w:val="sr-Latn-CS"/>
        </w:rPr>
        <w:t xml:space="preserve">Ordinacija kliničara treba da bude organizovana tako da je prijatna i neutralna. </w:t>
      </w:r>
    </w:p>
    <w:p w:rsidR="000E06E4" w:rsidRDefault="000E06E4" w:rsidP="00F43264">
      <w:pPr>
        <w:pStyle w:val="ListParagraph"/>
        <w:numPr>
          <w:ilvl w:val="0"/>
          <w:numId w:val="57"/>
        </w:numPr>
        <w:spacing w:line="240" w:lineRule="auto"/>
        <w:rPr>
          <w:rFonts w:asciiTheme="majorHAnsi" w:hAnsiTheme="majorHAnsi"/>
          <w:lang w:val="sr-Latn-CS"/>
        </w:rPr>
      </w:pPr>
      <w:r>
        <w:rPr>
          <w:rFonts w:asciiTheme="majorHAnsi" w:hAnsiTheme="majorHAnsi"/>
          <w:lang w:val="sr-Latn-CS"/>
        </w:rPr>
        <w:t>Distanca između ispitivača i ispitanika ne treba da bude ni prevelika ni premala (između 1m i 1.5m) a oči treba da su im otprilike u istoj visini.</w:t>
      </w:r>
    </w:p>
    <w:p w:rsidR="000E06E4" w:rsidRDefault="000E06E4" w:rsidP="00F43264">
      <w:pPr>
        <w:pStyle w:val="ListParagraph"/>
        <w:numPr>
          <w:ilvl w:val="0"/>
          <w:numId w:val="57"/>
        </w:numPr>
        <w:spacing w:line="240" w:lineRule="auto"/>
        <w:rPr>
          <w:rFonts w:asciiTheme="majorHAnsi" w:hAnsiTheme="majorHAnsi"/>
          <w:lang w:val="sr-Latn-CS"/>
        </w:rPr>
      </w:pPr>
      <w:r>
        <w:rPr>
          <w:rFonts w:asciiTheme="majorHAnsi" w:hAnsiTheme="majorHAnsi"/>
          <w:lang w:val="sr-Latn-CS"/>
        </w:rPr>
        <w:t>Intervjuer treba da obezbedi beleženje podataka ili kratkim zapisivanjem koje ne ometa kontakt ili audio ili video snimanjem. Ukoliko snima, intervjuer mora o tome da obavesti ispitanika i da obezbedi zaštitu tako prikupljenih informacija. Ispitanik mora biti obavešten ako će neka treća osoba (supervizor, drugi kolega, načelnik) biti upoznata sa snimkom intervjua. Snimanje intervjua treba da bude diskretno, da ne ometa pažnju učesnika i tok intervjua.</w:t>
      </w:r>
    </w:p>
    <w:p w:rsidR="000E06E4" w:rsidRPr="00F61B61" w:rsidRDefault="000E06E4" w:rsidP="00F43264">
      <w:pPr>
        <w:pStyle w:val="ListParagraph"/>
        <w:numPr>
          <w:ilvl w:val="0"/>
          <w:numId w:val="57"/>
        </w:numPr>
        <w:spacing w:line="240" w:lineRule="auto"/>
        <w:rPr>
          <w:rFonts w:asciiTheme="majorHAnsi" w:hAnsiTheme="majorHAnsi"/>
          <w:lang w:val="sr-Latn-CS"/>
        </w:rPr>
      </w:pPr>
      <w:r>
        <w:rPr>
          <w:rFonts w:asciiTheme="majorHAnsi" w:hAnsiTheme="majorHAnsi"/>
          <w:lang w:val="sr-Latn-CS"/>
        </w:rPr>
        <w:t>Poželjno je da intervjuer ima neku ček listu pomoću koje proverava da li je intervjuom obuhvatio sve oblasti koje je planirao.</w:t>
      </w:r>
    </w:p>
    <w:p w:rsidR="000E06E4" w:rsidRPr="00F61B61" w:rsidRDefault="000E06E4" w:rsidP="000E06E4">
      <w:pPr>
        <w:spacing w:line="240" w:lineRule="auto"/>
        <w:jc w:val="both"/>
        <w:rPr>
          <w:rFonts w:asciiTheme="majorHAnsi" w:hAnsiTheme="majorHAnsi"/>
          <w:b/>
          <w:i/>
          <w:lang w:val="nb-NO"/>
        </w:rPr>
      </w:pPr>
      <w:r w:rsidRPr="00F61B61">
        <w:rPr>
          <w:rFonts w:asciiTheme="majorHAnsi" w:hAnsiTheme="majorHAnsi"/>
          <w:b/>
          <w:i/>
          <w:lang w:val="sr-Latn-CS"/>
        </w:rPr>
        <w:t>Faktori koji određuju način kako će se sprovoditi konkretan intervju:</w:t>
      </w:r>
    </w:p>
    <w:p w:rsidR="000E06E4" w:rsidRPr="00F61B61" w:rsidRDefault="000E06E4" w:rsidP="00F43264">
      <w:pPr>
        <w:numPr>
          <w:ilvl w:val="0"/>
          <w:numId w:val="21"/>
        </w:numPr>
        <w:spacing w:after="0" w:line="240" w:lineRule="auto"/>
        <w:jc w:val="both"/>
        <w:rPr>
          <w:rFonts w:asciiTheme="majorHAnsi" w:hAnsiTheme="majorHAnsi"/>
          <w:lang w:val="sr-Latn-CS"/>
        </w:rPr>
      </w:pPr>
      <w:r w:rsidRPr="00F61B61">
        <w:rPr>
          <w:rFonts w:asciiTheme="majorHAnsi" w:hAnsiTheme="majorHAnsi"/>
          <w:lang w:val="sr-Latn-CS"/>
        </w:rPr>
        <w:t xml:space="preserve">Šta je cilj intervjua? </w:t>
      </w:r>
    </w:p>
    <w:p w:rsidR="000E06E4" w:rsidRPr="00F61B61" w:rsidRDefault="000E06E4" w:rsidP="00F43264">
      <w:pPr>
        <w:numPr>
          <w:ilvl w:val="0"/>
          <w:numId w:val="21"/>
        </w:numPr>
        <w:spacing w:after="0" w:line="240" w:lineRule="auto"/>
        <w:jc w:val="both"/>
        <w:rPr>
          <w:rFonts w:asciiTheme="majorHAnsi" w:hAnsiTheme="majorHAnsi"/>
          <w:lang w:val="sr-Latn-CS"/>
        </w:rPr>
      </w:pPr>
      <w:r w:rsidRPr="00F61B61">
        <w:rPr>
          <w:rFonts w:asciiTheme="majorHAnsi" w:hAnsiTheme="majorHAnsi"/>
          <w:lang w:val="sr-Latn-CS"/>
        </w:rPr>
        <w:t>Koji je problem klijenta?</w:t>
      </w:r>
    </w:p>
    <w:p w:rsidR="000E06E4" w:rsidRPr="00F61B61" w:rsidRDefault="000E06E4" w:rsidP="00F43264">
      <w:pPr>
        <w:numPr>
          <w:ilvl w:val="0"/>
          <w:numId w:val="21"/>
        </w:numPr>
        <w:spacing w:after="0" w:line="240" w:lineRule="auto"/>
        <w:jc w:val="both"/>
        <w:rPr>
          <w:rFonts w:asciiTheme="majorHAnsi" w:hAnsiTheme="majorHAnsi"/>
          <w:lang w:val="sr-Latn-CS"/>
        </w:rPr>
      </w:pPr>
      <w:r w:rsidRPr="00F61B61">
        <w:rPr>
          <w:rFonts w:asciiTheme="majorHAnsi" w:hAnsiTheme="majorHAnsi"/>
          <w:lang w:val="sr-Latn-CS"/>
        </w:rPr>
        <w:t>Kome i za koje svrhe trebaju podaci dobijeni tokom intervjua?</w:t>
      </w:r>
    </w:p>
    <w:p w:rsidR="000E06E4" w:rsidRPr="00F61B61" w:rsidRDefault="000E06E4" w:rsidP="00F43264">
      <w:pPr>
        <w:numPr>
          <w:ilvl w:val="0"/>
          <w:numId w:val="21"/>
        </w:numPr>
        <w:spacing w:after="0" w:line="240" w:lineRule="auto"/>
        <w:jc w:val="both"/>
        <w:rPr>
          <w:rFonts w:asciiTheme="majorHAnsi" w:hAnsiTheme="majorHAnsi"/>
          <w:lang w:val="sr-Latn-CS"/>
        </w:rPr>
      </w:pPr>
      <w:r w:rsidRPr="00F61B61">
        <w:rPr>
          <w:rFonts w:asciiTheme="majorHAnsi" w:hAnsiTheme="majorHAnsi"/>
          <w:lang w:val="sr-Latn-CS"/>
        </w:rPr>
        <w:t>Koja je teorijska orijentacija intervjuera?</w:t>
      </w:r>
    </w:p>
    <w:p w:rsidR="000E06E4" w:rsidRPr="00F61B61" w:rsidRDefault="000E06E4" w:rsidP="00F43264">
      <w:pPr>
        <w:numPr>
          <w:ilvl w:val="0"/>
          <w:numId w:val="21"/>
        </w:numPr>
        <w:spacing w:after="0" w:line="240" w:lineRule="auto"/>
        <w:jc w:val="both"/>
        <w:rPr>
          <w:rFonts w:asciiTheme="majorHAnsi" w:hAnsiTheme="majorHAnsi"/>
          <w:lang w:val="nb-NO"/>
        </w:rPr>
      </w:pPr>
      <w:r>
        <w:rPr>
          <w:rFonts w:asciiTheme="majorHAnsi" w:hAnsiTheme="majorHAnsi"/>
          <w:lang w:val="sr-Latn-CS"/>
        </w:rPr>
        <w:t>Kontekst kliničke procene u kojoj se sprovodi intervju (npr. forenzički kontekst, kontekst socijalne zaštite, zdravstveni kontekst...)</w:t>
      </w:r>
    </w:p>
    <w:p w:rsidR="000E06E4" w:rsidRPr="00F61B61" w:rsidRDefault="000E06E4" w:rsidP="000E06E4">
      <w:pPr>
        <w:spacing w:after="0" w:line="240" w:lineRule="auto"/>
        <w:ind w:left="720"/>
        <w:jc w:val="both"/>
        <w:rPr>
          <w:rFonts w:asciiTheme="majorHAnsi" w:hAnsiTheme="majorHAnsi"/>
          <w:lang w:val="nb-NO"/>
        </w:rPr>
      </w:pPr>
    </w:p>
    <w:p w:rsidR="000E06E4" w:rsidRPr="00F51F5E" w:rsidRDefault="000E06E4" w:rsidP="000E06E4">
      <w:pPr>
        <w:spacing w:line="240" w:lineRule="auto"/>
        <w:jc w:val="both"/>
        <w:rPr>
          <w:rFonts w:asciiTheme="majorHAnsi" w:hAnsiTheme="majorHAnsi"/>
          <w:b/>
          <w:i/>
          <w:lang w:val="pl-PL"/>
        </w:rPr>
      </w:pPr>
      <w:r w:rsidRPr="00F51F5E">
        <w:rPr>
          <w:rFonts w:asciiTheme="majorHAnsi" w:hAnsiTheme="majorHAnsi"/>
          <w:b/>
          <w:i/>
          <w:lang w:val="sr-Latn-CS"/>
        </w:rPr>
        <w:t>Šta treba razlikovati kada govorimo o intervjuu?</w:t>
      </w:r>
    </w:p>
    <w:p w:rsidR="000E06E4" w:rsidRPr="00F51F5E" w:rsidRDefault="000E06E4" w:rsidP="00F43264">
      <w:pPr>
        <w:numPr>
          <w:ilvl w:val="0"/>
          <w:numId w:val="22"/>
        </w:numPr>
        <w:spacing w:after="0" w:line="240" w:lineRule="auto"/>
        <w:jc w:val="both"/>
        <w:rPr>
          <w:rFonts w:asciiTheme="majorHAnsi" w:hAnsiTheme="majorHAnsi"/>
          <w:lang w:val="sr-Latn-CS"/>
        </w:rPr>
      </w:pPr>
      <w:r w:rsidRPr="00F51F5E">
        <w:rPr>
          <w:rFonts w:asciiTheme="majorHAnsi" w:hAnsiTheme="majorHAnsi"/>
          <w:lang w:val="sr-Latn-CS"/>
        </w:rPr>
        <w:t>Vrste intervjua</w:t>
      </w:r>
    </w:p>
    <w:p w:rsidR="000E06E4" w:rsidRPr="00F51F5E" w:rsidRDefault="000E06E4" w:rsidP="00F43264">
      <w:pPr>
        <w:numPr>
          <w:ilvl w:val="0"/>
          <w:numId w:val="22"/>
        </w:numPr>
        <w:spacing w:after="0" w:line="240" w:lineRule="auto"/>
        <w:jc w:val="both"/>
        <w:rPr>
          <w:rFonts w:asciiTheme="majorHAnsi" w:hAnsiTheme="majorHAnsi"/>
          <w:lang w:val="sr-Latn-CS"/>
        </w:rPr>
      </w:pPr>
      <w:r w:rsidRPr="00F51F5E">
        <w:rPr>
          <w:rFonts w:asciiTheme="majorHAnsi" w:hAnsiTheme="majorHAnsi"/>
          <w:lang w:val="sr-Latn-CS"/>
        </w:rPr>
        <w:t>Proces</w:t>
      </w:r>
      <w:r>
        <w:rPr>
          <w:rFonts w:asciiTheme="majorHAnsi" w:hAnsiTheme="majorHAnsi"/>
          <w:lang w:val="sr-Latn-CS"/>
        </w:rPr>
        <w:t xml:space="preserve"> ili strukturu</w:t>
      </w:r>
      <w:r w:rsidRPr="00F51F5E">
        <w:rPr>
          <w:rFonts w:asciiTheme="majorHAnsi" w:hAnsiTheme="majorHAnsi"/>
          <w:lang w:val="sr-Latn-CS"/>
        </w:rPr>
        <w:t xml:space="preserve"> intervjua</w:t>
      </w:r>
    </w:p>
    <w:p w:rsidR="000E06E4" w:rsidRPr="00A03FEF" w:rsidRDefault="000E06E4" w:rsidP="00F43264">
      <w:pPr>
        <w:numPr>
          <w:ilvl w:val="0"/>
          <w:numId w:val="22"/>
        </w:numPr>
        <w:spacing w:after="0" w:line="240" w:lineRule="auto"/>
        <w:jc w:val="both"/>
        <w:rPr>
          <w:rFonts w:asciiTheme="majorHAnsi" w:hAnsiTheme="majorHAnsi"/>
          <w:b/>
          <w:i/>
          <w:lang w:val="sr-Latn-CS"/>
        </w:rPr>
      </w:pPr>
      <w:r w:rsidRPr="00E105B4">
        <w:rPr>
          <w:rFonts w:asciiTheme="majorHAnsi" w:hAnsiTheme="majorHAnsi"/>
          <w:lang w:val="sr-Latn-CS"/>
        </w:rPr>
        <w:t>Način interpretacije podataka dobijenih intervjuom.</w:t>
      </w:r>
    </w:p>
    <w:p w:rsidR="000E06E4" w:rsidRPr="00E105B4" w:rsidRDefault="000E06E4" w:rsidP="000E06E4">
      <w:pPr>
        <w:spacing w:after="0" w:line="240" w:lineRule="auto"/>
        <w:ind w:left="720"/>
        <w:jc w:val="both"/>
        <w:rPr>
          <w:rFonts w:asciiTheme="majorHAnsi" w:hAnsiTheme="majorHAnsi"/>
          <w:b/>
          <w:i/>
          <w:lang w:val="sr-Latn-CS"/>
        </w:rPr>
      </w:pPr>
    </w:p>
    <w:p w:rsidR="000E06E4" w:rsidRPr="00554E1D" w:rsidRDefault="000E06E4" w:rsidP="000E06E4">
      <w:pPr>
        <w:spacing w:line="240" w:lineRule="auto"/>
        <w:jc w:val="both"/>
        <w:rPr>
          <w:rFonts w:asciiTheme="majorHAnsi" w:hAnsiTheme="majorHAnsi"/>
          <w:b/>
          <w:i/>
          <w:u w:val="single"/>
          <w:lang w:val="nb-NO"/>
        </w:rPr>
      </w:pPr>
      <w:r w:rsidRPr="00554E1D">
        <w:rPr>
          <w:rFonts w:asciiTheme="majorHAnsi" w:hAnsiTheme="majorHAnsi"/>
          <w:b/>
          <w:i/>
          <w:u w:val="single"/>
          <w:lang w:val="sr-Latn-CS"/>
        </w:rPr>
        <w:t>Vrste intervjua</w:t>
      </w:r>
    </w:p>
    <w:p w:rsidR="000E06E4" w:rsidRPr="00F51F5E" w:rsidRDefault="000E06E4" w:rsidP="00F43264">
      <w:pPr>
        <w:numPr>
          <w:ilvl w:val="0"/>
          <w:numId w:val="23"/>
        </w:numPr>
        <w:spacing w:after="0" w:line="240" w:lineRule="auto"/>
        <w:jc w:val="both"/>
        <w:rPr>
          <w:rFonts w:asciiTheme="majorHAnsi" w:hAnsiTheme="majorHAnsi"/>
          <w:bCs/>
          <w:lang w:val="sr-Latn-CS"/>
        </w:rPr>
      </w:pPr>
      <w:r w:rsidRPr="00F51F5E">
        <w:rPr>
          <w:rFonts w:asciiTheme="majorHAnsi" w:hAnsiTheme="majorHAnsi"/>
          <w:bCs/>
          <w:lang w:val="sr-Latn-CS"/>
        </w:rPr>
        <w:t xml:space="preserve">U odnosu na cilj: </w:t>
      </w:r>
    </w:p>
    <w:p w:rsidR="000E06E4" w:rsidRDefault="000E06E4" w:rsidP="00F43264">
      <w:pPr>
        <w:numPr>
          <w:ilvl w:val="1"/>
          <w:numId w:val="43"/>
        </w:numPr>
        <w:spacing w:after="0" w:line="240" w:lineRule="auto"/>
        <w:jc w:val="both"/>
        <w:rPr>
          <w:rFonts w:asciiTheme="majorHAnsi" w:hAnsiTheme="majorHAnsi"/>
          <w:bCs/>
          <w:lang w:val="sr-Latn-CS"/>
        </w:rPr>
      </w:pPr>
      <w:r>
        <w:rPr>
          <w:rFonts w:asciiTheme="majorHAnsi" w:hAnsiTheme="majorHAnsi"/>
          <w:bCs/>
          <w:lang w:val="sr-Latn-CS"/>
        </w:rPr>
        <w:t>Inicijalni (kontaktni)</w:t>
      </w:r>
    </w:p>
    <w:p w:rsidR="000E06E4" w:rsidRPr="00E105B4" w:rsidRDefault="000E06E4" w:rsidP="00F43264">
      <w:pPr>
        <w:numPr>
          <w:ilvl w:val="1"/>
          <w:numId w:val="43"/>
        </w:numPr>
        <w:spacing w:after="0" w:line="240" w:lineRule="auto"/>
        <w:jc w:val="both"/>
        <w:rPr>
          <w:rFonts w:asciiTheme="majorHAnsi" w:hAnsiTheme="majorHAnsi"/>
          <w:bCs/>
          <w:lang w:val="sr-Latn-CS"/>
        </w:rPr>
      </w:pPr>
      <w:r>
        <w:rPr>
          <w:rFonts w:asciiTheme="majorHAnsi" w:hAnsiTheme="majorHAnsi"/>
          <w:bCs/>
          <w:lang w:val="sr-Latn-CS"/>
        </w:rPr>
        <w:t xml:space="preserve">Biografski </w:t>
      </w:r>
    </w:p>
    <w:p w:rsidR="000E06E4" w:rsidRPr="00E105B4"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Dijagnostički</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Terapijski</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Motivacioni</w:t>
      </w:r>
    </w:p>
    <w:p w:rsidR="000E06E4"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Intervju u krizi</w:t>
      </w:r>
    </w:p>
    <w:p w:rsidR="000E06E4" w:rsidRPr="00F51F5E" w:rsidRDefault="000E06E4" w:rsidP="00F43264">
      <w:pPr>
        <w:numPr>
          <w:ilvl w:val="1"/>
          <w:numId w:val="43"/>
        </w:numPr>
        <w:spacing w:after="0" w:line="240" w:lineRule="auto"/>
        <w:jc w:val="both"/>
        <w:rPr>
          <w:rFonts w:asciiTheme="majorHAnsi" w:hAnsiTheme="majorHAnsi"/>
          <w:bCs/>
          <w:lang w:val="sr-Latn-CS"/>
        </w:rPr>
      </w:pPr>
      <w:r>
        <w:rPr>
          <w:rFonts w:asciiTheme="majorHAnsi" w:hAnsiTheme="majorHAnsi"/>
          <w:bCs/>
          <w:lang w:val="sr-Latn-CS"/>
        </w:rPr>
        <w:t>...</w:t>
      </w:r>
    </w:p>
    <w:p w:rsidR="000E06E4" w:rsidRPr="00F51F5E" w:rsidRDefault="000E06E4" w:rsidP="00F43264">
      <w:pPr>
        <w:numPr>
          <w:ilvl w:val="0"/>
          <w:numId w:val="23"/>
        </w:numPr>
        <w:spacing w:after="0" w:line="240" w:lineRule="auto"/>
        <w:jc w:val="both"/>
        <w:rPr>
          <w:rFonts w:asciiTheme="majorHAnsi" w:hAnsiTheme="majorHAnsi"/>
          <w:bCs/>
          <w:lang w:val="sr-Latn-CS"/>
        </w:rPr>
      </w:pPr>
      <w:r w:rsidRPr="00F51F5E">
        <w:rPr>
          <w:rFonts w:asciiTheme="majorHAnsi" w:hAnsiTheme="majorHAnsi"/>
          <w:bCs/>
          <w:lang w:val="sr-Latn-CS"/>
        </w:rPr>
        <w:lastRenderedPageBreak/>
        <w:t>U odnosu na strukturiranost</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Strukturirani</w:t>
      </w:r>
      <w:r>
        <w:rPr>
          <w:rFonts w:asciiTheme="majorHAnsi" w:hAnsiTheme="majorHAnsi"/>
          <w:bCs/>
          <w:lang w:val="sr-Latn-CS"/>
        </w:rPr>
        <w:t>*</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Polustrukturirani</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Nestrukturirani</w:t>
      </w:r>
    </w:p>
    <w:p w:rsidR="000E06E4" w:rsidRPr="00F51F5E" w:rsidRDefault="000E06E4" w:rsidP="00F43264">
      <w:pPr>
        <w:numPr>
          <w:ilvl w:val="0"/>
          <w:numId w:val="23"/>
        </w:numPr>
        <w:spacing w:after="0" w:line="240" w:lineRule="auto"/>
        <w:jc w:val="both"/>
        <w:rPr>
          <w:rFonts w:asciiTheme="majorHAnsi" w:hAnsiTheme="majorHAnsi"/>
          <w:bCs/>
          <w:lang w:val="sr-Latn-CS"/>
        </w:rPr>
      </w:pPr>
      <w:r w:rsidRPr="00F51F5E">
        <w:rPr>
          <w:rFonts w:asciiTheme="majorHAnsi" w:hAnsiTheme="majorHAnsi"/>
          <w:bCs/>
          <w:lang w:val="sr-Latn-CS"/>
        </w:rPr>
        <w:t>U odnosu na standardizovanost</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Standardizovani</w:t>
      </w:r>
      <w:r>
        <w:rPr>
          <w:rFonts w:asciiTheme="majorHAnsi" w:hAnsiTheme="majorHAnsi"/>
          <w:bCs/>
          <w:lang w:val="sr-Latn-CS"/>
        </w:rPr>
        <w:t>*</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Nestandardizovan</w:t>
      </w:r>
    </w:p>
    <w:p w:rsidR="000E06E4" w:rsidRPr="00F51F5E" w:rsidRDefault="000E06E4" w:rsidP="00F43264">
      <w:pPr>
        <w:numPr>
          <w:ilvl w:val="0"/>
          <w:numId w:val="23"/>
        </w:numPr>
        <w:spacing w:after="0" w:line="240" w:lineRule="auto"/>
        <w:jc w:val="both"/>
        <w:rPr>
          <w:rFonts w:asciiTheme="majorHAnsi" w:hAnsiTheme="majorHAnsi"/>
          <w:bCs/>
          <w:lang w:val="sr-Latn-CS"/>
        </w:rPr>
      </w:pPr>
      <w:r w:rsidRPr="00F51F5E">
        <w:rPr>
          <w:rFonts w:asciiTheme="majorHAnsi" w:hAnsiTheme="majorHAnsi"/>
          <w:bCs/>
          <w:lang w:val="sr-Latn-CS"/>
        </w:rPr>
        <w:t>U odnosu na direktivnost</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Direktivan</w:t>
      </w:r>
      <w:r>
        <w:rPr>
          <w:rFonts w:asciiTheme="majorHAnsi" w:hAnsiTheme="majorHAnsi"/>
          <w:bCs/>
          <w:lang w:val="sr-Latn-CS"/>
        </w:rPr>
        <w:t>*</w:t>
      </w:r>
    </w:p>
    <w:p w:rsidR="000E06E4" w:rsidRPr="00F51F5E"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Poludirektivan</w:t>
      </w:r>
    </w:p>
    <w:p w:rsidR="000E06E4" w:rsidRDefault="000E06E4" w:rsidP="00F43264">
      <w:pPr>
        <w:numPr>
          <w:ilvl w:val="1"/>
          <w:numId w:val="43"/>
        </w:numPr>
        <w:spacing w:after="0" w:line="240" w:lineRule="auto"/>
        <w:jc w:val="both"/>
        <w:rPr>
          <w:rFonts w:asciiTheme="majorHAnsi" w:hAnsiTheme="majorHAnsi"/>
          <w:bCs/>
          <w:lang w:val="sr-Latn-CS"/>
        </w:rPr>
      </w:pPr>
      <w:r w:rsidRPr="00F51F5E">
        <w:rPr>
          <w:rFonts w:asciiTheme="majorHAnsi" w:hAnsiTheme="majorHAnsi"/>
          <w:bCs/>
          <w:lang w:val="sr-Latn-CS"/>
        </w:rPr>
        <w:t>Nedirektivan</w:t>
      </w:r>
    </w:p>
    <w:p w:rsidR="000E06E4" w:rsidRPr="00F51F5E" w:rsidRDefault="000E06E4" w:rsidP="000E06E4">
      <w:pPr>
        <w:spacing w:after="0" w:line="240" w:lineRule="auto"/>
        <w:ind w:left="1440"/>
        <w:jc w:val="both"/>
        <w:rPr>
          <w:rFonts w:asciiTheme="majorHAnsi" w:hAnsiTheme="majorHAnsi"/>
          <w:bCs/>
          <w:lang w:val="sr-Latn-CS"/>
        </w:rPr>
      </w:pPr>
    </w:p>
    <w:p w:rsidR="000E06E4" w:rsidRPr="00E105B4" w:rsidRDefault="000E06E4" w:rsidP="000E06E4">
      <w:pPr>
        <w:spacing w:line="240" w:lineRule="auto"/>
        <w:jc w:val="both"/>
        <w:rPr>
          <w:rFonts w:asciiTheme="majorHAnsi" w:hAnsiTheme="majorHAnsi"/>
          <w:bCs/>
          <w:lang w:val="hr-HR"/>
        </w:rPr>
      </w:pPr>
      <w:r>
        <w:rPr>
          <w:rFonts w:asciiTheme="majorHAnsi" w:hAnsiTheme="majorHAnsi"/>
          <w:b/>
          <w:bCs/>
          <w:i/>
          <w:lang w:val="hr-HR"/>
        </w:rPr>
        <w:tab/>
        <w:t>*Napomena:</w:t>
      </w:r>
      <w:r>
        <w:rPr>
          <w:rFonts w:asciiTheme="majorHAnsi" w:hAnsiTheme="majorHAnsi"/>
          <w:bCs/>
          <w:lang w:val="hr-HR"/>
        </w:rPr>
        <w:t xml:space="preserve"> Standardizovan intervju je uvek strukturiran i direktivan. Strukturiran i </w:t>
      </w:r>
      <w:r>
        <w:rPr>
          <w:rFonts w:asciiTheme="majorHAnsi" w:hAnsiTheme="majorHAnsi"/>
          <w:bCs/>
          <w:lang w:val="hr-HR"/>
        </w:rPr>
        <w:tab/>
        <w:t>direktivan intervju ne moraju biti standardizovani.</w:t>
      </w:r>
    </w:p>
    <w:p w:rsidR="000E06E4" w:rsidRDefault="000E06E4" w:rsidP="000E06E4">
      <w:pPr>
        <w:spacing w:after="0" w:line="240" w:lineRule="auto"/>
        <w:ind w:left="1080"/>
        <w:jc w:val="both"/>
        <w:rPr>
          <w:rFonts w:asciiTheme="majorHAnsi" w:hAnsiTheme="majorHAnsi"/>
          <w:lang w:val="hr-HR"/>
        </w:rPr>
      </w:pPr>
    </w:p>
    <w:p w:rsidR="00472B06" w:rsidRPr="00472B06" w:rsidRDefault="00472B06" w:rsidP="00472B06">
      <w:pPr>
        <w:jc w:val="both"/>
        <w:rPr>
          <w:rFonts w:asciiTheme="majorHAnsi" w:hAnsiTheme="majorHAnsi"/>
          <w:b/>
          <w:i/>
          <w:sz w:val="24"/>
          <w:szCs w:val="24"/>
          <w:u w:val="single"/>
          <w:lang w:val="pl-PL"/>
        </w:rPr>
      </w:pPr>
      <w:r w:rsidRPr="00472B06">
        <w:rPr>
          <w:rFonts w:asciiTheme="majorHAnsi" w:hAnsiTheme="majorHAnsi"/>
          <w:b/>
          <w:i/>
          <w:sz w:val="24"/>
          <w:szCs w:val="24"/>
          <w:u w:val="single"/>
          <w:lang w:val="sr-Latn-CS"/>
        </w:rPr>
        <w:t xml:space="preserve">Zadaci intervjuera </w:t>
      </w:r>
    </w:p>
    <w:p w:rsidR="00472B06" w:rsidRPr="00F51F5E" w:rsidRDefault="00472B06" w:rsidP="00472B06">
      <w:pPr>
        <w:numPr>
          <w:ilvl w:val="0"/>
          <w:numId w:val="26"/>
        </w:numPr>
        <w:spacing w:after="0" w:line="240" w:lineRule="auto"/>
        <w:jc w:val="both"/>
        <w:rPr>
          <w:rFonts w:asciiTheme="majorHAnsi" w:hAnsiTheme="majorHAnsi"/>
          <w:lang w:val="sr-Latn-CS"/>
        </w:rPr>
      </w:pPr>
      <w:r w:rsidRPr="00F51F5E">
        <w:rPr>
          <w:rFonts w:asciiTheme="majorHAnsi" w:hAnsiTheme="majorHAnsi"/>
          <w:lang w:val="sr-Latn-CS"/>
        </w:rPr>
        <w:t>Kreiranje relacije sa klijentom na način koji obezbeđuje klijentovo učešće u intervjuu</w:t>
      </w:r>
    </w:p>
    <w:p w:rsidR="00472B06" w:rsidRPr="00F51F5E" w:rsidRDefault="00472B06" w:rsidP="00472B06">
      <w:pPr>
        <w:numPr>
          <w:ilvl w:val="0"/>
          <w:numId w:val="26"/>
        </w:numPr>
        <w:spacing w:after="0" w:line="240" w:lineRule="auto"/>
        <w:jc w:val="both"/>
        <w:rPr>
          <w:rFonts w:asciiTheme="majorHAnsi" w:hAnsiTheme="majorHAnsi"/>
          <w:lang w:val="sr-Latn-CS"/>
        </w:rPr>
      </w:pPr>
      <w:r w:rsidRPr="00F51F5E">
        <w:rPr>
          <w:rFonts w:asciiTheme="majorHAnsi" w:hAnsiTheme="majorHAnsi"/>
          <w:lang w:val="sr-Latn-CS"/>
        </w:rPr>
        <w:t>Prikupljanje podataka relevantnih u odnosu na cilj i svrhu intervjua</w:t>
      </w:r>
    </w:p>
    <w:p w:rsidR="00472B06" w:rsidRDefault="00472B06" w:rsidP="00472B06">
      <w:pPr>
        <w:numPr>
          <w:ilvl w:val="0"/>
          <w:numId w:val="26"/>
        </w:numPr>
        <w:spacing w:after="0" w:line="240" w:lineRule="auto"/>
        <w:jc w:val="both"/>
        <w:rPr>
          <w:rFonts w:asciiTheme="majorHAnsi" w:hAnsiTheme="majorHAnsi"/>
          <w:lang w:val="sr-Latn-CS"/>
        </w:rPr>
      </w:pPr>
      <w:r w:rsidRPr="00F51F5E">
        <w:rPr>
          <w:rFonts w:asciiTheme="majorHAnsi" w:hAnsiTheme="majorHAnsi"/>
          <w:lang w:val="sr-Latn-CS"/>
        </w:rPr>
        <w:t>Razumevanje klijenta i klijentovog problema u kontekstu njegovog globalnog funkcionisanja</w:t>
      </w:r>
    </w:p>
    <w:p w:rsidR="00472B06" w:rsidRPr="00F51F5E" w:rsidRDefault="00472B06" w:rsidP="00472B06">
      <w:pPr>
        <w:spacing w:after="0" w:line="240" w:lineRule="auto"/>
        <w:ind w:left="720"/>
        <w:jc w:val="both"/>
        <w:rPr>
          <w:rFonts w:asciiTheme="majorHAnsi" w:hAnsiTheme="majorHAnsi"/>
          <w:lang w:val="sr-Latn-CS"/>
        </w:rPr>
      </w:pPr>
    </w:p>
    <w:p w:rsidR="00472B06" w:rsidRPr="00F51F5E" w:rsidRDefault="00472B06" w:rsidP="00472B06">
      <w:pPr>
        <w:shd w:val="clear" w:color="auto" w:fill="EAF1DD" w:themeFill="accent3" w:themeFillTint="33"/>
        <w:jc w:val="both"/>
        <w:rPr>
          <w:rFonts w:asciiTheme="majorHAnsi" w:hAnsiTheme="majorHAnsi"/>
          <w:b/>
          <w:lang w:val="sr-Latn-CS"/>
        </w:rPr>
      </w:pPr>
      <w:r w:rsidRPr="00F51F5E">
        <w:rPr>
          <w:rFonts w:asciiTheme="majorHAnsi" w:hAnsiTheme="majorHAnsi"/>
          <w:b/>
          <w:lang w:val="sr-Latn-CS"/>
        </w:rPr>
        <w:t>KREIRANJE RELACIJE TOKOM INTERVJUA</w:t>
      </w:r>
    </w:p>
    <w:p w:rsidR="00472B06" w:rsidRPr="00F51F5E" w:rsidRDefault="00472B06" w:rsidP="00472B06">
      <w:pPr>
        <w:jc w:val="both"/>
        <w:rPr>
          <w:rFonts w:asciiTheme="majorHAnsi" w:hAnsiTheme="majorHAnsi"/>
          <w:lang w:val="sr-Latn-CS"/>
        </w:rPr>
      </w:pPr>
      <w:r w:rsidRPr="00F51F5E">
        <w:rPr>
          <w:rFonts w:asciiTheme="majorHAnsi" w:hAnsiTheme="majorHAnsi"/>
          <w:lang w:val="sr-Latn-CS"/>
        </w:rPr>
        <w:t>Odnosi se na razvijanje osećaja sigurnosti</w:t>
      </w:r>
      <w:r>
        <w:rPr>
          <w:rFonts w:asciiTheme="majorHAnsi" w:hAnsiTheme="majorHAnsi"/>
          <w:lang w:val="sr-Latn-CS"/>
        </w:rPr>
        <w:t>, prihvaćenosti</w:t>
      </w:r>
      <w:r w:rsidRPr="00F51F5E">
        <w:rPr>
          <w:rFonts w:asciiTheme="majorHAnsi" w:hAnsiTheme="majorHAnsi"/>
          <w:lang w:val="sr-Latn-CS"/>
        </w:rPr>
        <w:t xml:space="preserve"> i poštovanja zbog kojeg je klijent sve slobodniji da iznosi svoj problem i sve uvereniji u kliničarevu sposobnost i nameru da ga razume.</w:t>
      </w:r>
    </w:p>
    <w:p w:rsidR="00472B06" w:rsidRPr="00F51F5E" w:rsidRDefault="00472B06" w:rsidP="00472B06">
      <w:pPr>
        <w:numPr>
          <w:ilvl w:val="0"/>
          <w:numId w:val="27"/>
        </w:numPr>
        <w:spacing w:after="0" w:line="240" w:lineRule="auto"/>
        <w:jc w:val="both"/>
        <w:rPr>
          <w:rFonts w:asciiTheme="majorHAnsi" w:hAnsiTheme="majorHAnsi"/>
          <w:lang w:val="sr-Latn-CS"/>
        </w:rPr>
      </w:pPr>
      <w:r w:rsidRPr="00F51F5E">
        <w:rPr>
          <w:rFonts w:asciiTheme="majorHAnsi" w:hAnsiTheme="majorHAnsi"/>
          <w:lang w:val="sr-Latn-CS"/>
        </w:rPr>
        <w:t>Stepen ostvarenosti relacije se procenjuje na tri nivoa:</w:t>
      </w:r>
    </w:p>
    <w:p w:rsidR="00472B06" w:rsidRPr="00F51F5E" w:rsidRDefault="00472B06" w:rsidP="00472B06">
      <w:pPr>
        <w:numPr>
          <w:ilvl w:val="1"/>
          <w:numId w:val="44"/>
        </w:numPr>
        <w:spacing w:after="0" w:line="240" w:lineRule="auto"/>
        <w:jc w:val="both"/>
        <w:rPr>
          <w:rFonts w:asciiTheme="majorHAnsi" w:hAnsiTheme="majorHAnsi"/>
          <w:lang w:val="sr-Latn-CS"/>
        </w:rPr>
      </w:pPr>
      <w:r w:rsidRPr="00F51F5E">
        <w:rPr>
          <w:rFonts w:asciiTheme="majorHAnsi" w:hAnsiTheme="majorHAnsi"/>
          <w:lang w:val="sr-Latn-CS"/>
        </w:rPr>
        <w:t>Subjektivni doživljaj kliničara</w:t>
      </w:r>
    </w:p>
    <w:p w:rsidR="00472B06" w:rsidRPr="00F51F5E" w:rsidRDefault="00472B06" w:rsidP="00472B06">
      <w:pPr>
        <w:numPr>
          <w:ilvl w:val="1"/>
          <w:numId w:val="44"/>
        </w:numPr>
        <w:spacing w:after="0" w:line="240" w:lineRule="auto"/>
        <w:jc w:val="both"/>
        <w:rPr>
          <w:rFonts w:asciiTheme="majorHAnsi" w:hAnsiTheme="majorHAnsi"/>
          <w:lang w:val="sr-Latn-CS"/>
        </w:rPr>
      </w:pPr>
      <w:r w:rsidRPr="00F51F5E">
        <w:rPr>
          <w:rFonts w:asciiTheme="majorHAnsi" w:hAnsiTheme="majorHAnsi"/>
          <w:lang w:val="sr-Latn-CS"/>
        </w:rPr>
        <w:t>Objektivni znaci / dužina reakcije, reakciono vreme i učestalost prekidanja kliničara</w:t>
      </w:r>
    </w:p>
    <w:p w:rsidR="00472B06" w:rsidRPr="00F51F5E" w:rsidRDefault="00472B06" w:rsidP="00472B06">
      <w:pPr>
        <w:numPr>
          <w:ilvl w:val="1"/>
          <w:numId w:val="44"/>
        </w:numPr>
        <w:spacing w:after="0" w:line="240" w:lineRule="auto"/>
        <w:jc w:val="both"/>
        <w:rPr>
          <w:rFonts w:asciiTheme="majorHAnsi" w:hAnsiTheme="majorHAnsi"/>
          <w:lang w:val="sr-Latn-CS"/>
        </w:rPr>
      </w:pPr>
      <w:r w:rsidRPr="00F51F5E">
        <w:rPr>
          <w:rFonts w:asciiTheme="majorHAnsi" w:hAnsiTheme="majorHAnsi"/>
          <w:lang w:val="sr-Latn-CS"/>
        </w:rPr>
        <w:t>Klijentova izjava o relaciji</w:t>
      </w:r>
    </w:p>
    <w:p w:rsidR="00472B06" w:rsidRPr="00F51F5E" w:rsidRDefault="00472B06" w:rsidP="00472B06">
      <w:pPr>
        <w:numPr>
          <w:ilvl w:val="0"/>
          <w:numId w:val="27"/>
        </w:numPr>
        <w:spacing w:after="0" w:line="240" w:lineRule="auto"/>
        <w:jc w:val="both"/>
        <w:rPr>
          <w:rFonts w:asciiTheme="majorHAnsi" w:hAnsiTheme="majorHAnsi"/>
          <w:lang w:val="sr-Latn-CS"/>
        </w:rPr>
      </w:pPr>
      <w:r w:rsidRPr="00F51F5E">
        <w:rPr>
          <w:rFonts w:asciiTheme="majorHAnsi" w:hAnsiTheme="majorHAnsi"/>
          <w:lang w:val="sr-Latn-CS"/>
        </w:rPr>
        <w:t>Najčešći uzroci nekvalitetne relacije</w:t>
      </w:r>
    </w:p>
    <w:p w:rsidR="00472B06" w:rsidRPr="00F51F5E" w:rsidRDefault="00472B06" w:rsidP="00472B06">
      <w:pPr>
        <w:numPr>
          <w:ilvl w:val="1"/>
          <w:numId w:val="44"/>
        </w:numPr>
        <w:spacing w:after="0" w:line="240" w:lineRule="auto"/>
        <w:jc w:val="both"/>
        <w:rPr>
          <w:rFonts w:asciiTheme="majorHAnsi" w:hAnsiTheme="majorHAnsi"/>
          <w:lang w:val="sr-Latn-CS"/>
        </w:rPr>
      </w:pPr>
      <w:r w:rsidRPr="00F51F5E">
        <w:rPr>
          <w:rFonts w:asciiTheme="majorHAnsi" w:hAnsiTheme="majorHAnsi"/>
          <w:lang w:val="sr-Latn-CS"/>
        </w:rPr>
        <w:t>Kliničareve akcije demotivišu, pasiviziraju ili zbunjuju klijenta</w:t>
      </w:r>
    </w:p>
    <w:p w:rsidR="00472B06" w:rsidRPr="00F51F5E" w:rsidRDefault="00472B06" w:rsidP="00472B06">
      <w:pPr>
        <w:numPr>
          <w:ilvl w:val="1"/>
          <w:numId w:val="44"/>
        </w:numPr>
        <w:spacing w:after="0" w:line="240" w:lineRule="auto"/>
        <w:jc w:val="both"/>
        <w:rPr>
          <w:rFonts w:asciiTheme="majorHAnsi" w:hAnsiTheme="majorHAnsi"/>
          <w:lang w:val="sr-Latn-CS"/>
        </w:rPr>
      </w:pPr>
      <w:r w:rsidRPr="00F51F5E">
        <w:rPr>
          <w:rFonts w:asciiTheme="majorHAnsi" w:hAnsiTheme="majorHAnsi"/>
          <w:lang w:val="sr-Latn-CS"/>
        </w:rPr>
        <w:t>Klijentov psihopatološki proces ili način odbrane je inkopatibilan sa uspostavljanjem relacije</w:t>
      </w:r>
    </w:p>
    <w:p w:rsidR="00472B06" w:rsidRPr="00F51F5E" w:rsidRDefault="00472B06" w:rsidP="00472B06">
      <w:pPr>
        <w:numPr>
          <w:ilvl w:val="1"/>
          <w:numId w:val="44"/>
        </w:numPr>
        <w:spacing w:after="0" w:line="240" w:lineRule="auto"/>
        <w:jc w:val="both"/>
        <w:rPr>
          <w:rFonts w:asciiTheme="majorHAnsi" w:hAnsiTheme="majorHAnsi"/>
          <w:lang w:val="sr-Latn-CS"/>
        </w:rPr>
      </w:pPr>
      <w:r w:rsidRPr="00F51F5E">
        <w:rPr>
          <w:rFonts w:asciiTheme="majorHAnsi" w:hAnsiTheme="majorHAnsi"/>
          <w:lang w:val="sr-Latn-CS"/>
        </w:rPr>
        <w:t>Kombinacija prethodna dva uzroka.</w:t>
      </w:r>
    </w:p>
    <w:p w:rsidR="00472B06" w:rsidRPr="00F51F5E" w:rsidRDefault="00472B06" w:rsidP="00472B06">
      <w:pPr>
        <w:jc w:val="both"/>
        <w:rPr>
          <w:rFonts w:asciiTheme="majorHAnsi" w:hAnsiTheme="majorHAnsi"/>
          <w:b/>
          <w:i/>
          <w:lang w:val="sr-Latn-CS"/>
        </w:rPr>
      </w:pP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Svrha kreiranja relacije:</w:t>
      </w:r>
    </w:p>
    <w:p w:rsidR="00472B06" w:rsidRPr="00F51F5E" w:rsidRDefault="00472B06" w:rsidP="00472B06">
      <w:pPr>
        <w:spacing w:line="240" w:lineRule="auto"/>
        <w:ind w:firstLine="720"/>
        <w:jc w:val="both"/>
        <w:rPr>
          <w:rFonts w:asciiTheme="majorHAnsi" w:hAnsiTheme="majorHAnsi"/>
          <w:lang w:val="sr-Latn-CS"/>
        </w:rPr>
      </w:pPr>
      <w:r w:rsidRPr="00F51F5E">
        <w:rPr>
          <w:rFonts w:asciiTheme="majorHAnsi" w:hAnsiTheme="majorHAnsi"/>
          <w:lang w:val="sr-Latn-CS"/>
        </w:rPr>
        <w:t>Za većinu ljudi situacija učešća u dijagnostičkom intervjuu je uznemiravajuća i dovodi do potrebe da se na različite načine zaštiti samopoštovanje. Jedan od osnovnih ciljeva u intervjuu je slabljenje klijentove anksioznosti i potrebe da aktivira zaštitu samopoštovanja što je preduslov za klijentovo učešće u intervjuu i daljim procedurama.</w:t>
      </w:r>
    </w:p>
    <w:p w:rsidR="00472B06" w:rsidRPr="00F51F5E" w:rsidRDefault="00472B06" w:rsidP="00472B06">
      <w:pPr>
        <w:shd w:val="clear" w:color="auto" w:fill="EAF1DD" w:themeFill="accent3" w:themeFillTint="33"/>
        <w:spacing w:line="240" w:lineRule="auto"/>
        <w:jc w:val="both"/>
        <w:rPr>
          <w:rFonts w:asciiTheme="majorHAnsi" w:hAnsiTheme="majorHAnsi"/>
          <w:b/>
          <w:lang w:val="sr-Latn-CS"/>
        </w:rPr>
      </w:pPr>
      <w:r w:rsidRPr="00F51F5E">
        <w:rPr>
          <w:rFonts w:asciiTheme="majorHAnsi" w:hAnsiTheme="majorHAnsi"/>
          <w:b/>
          <w:lang w:val="sr-Latn-CS"/>
        </w:rPr>
        <w:t>EMPATIJA</w:t>
      </w:r>
    </w:p>
    <w:p w:rsidR="00472B06" w:rsidRPr="00F51F5E" w:rsidRDefault="00472B06" w:rsidP="00472B06">
      <w:pPr>
        <w:spacing w:line="240" w:lineRule="auto"/>
        <w:ind w:firstLine="360"/>
        <w:jc w:val="both"/>
        <w:rPr>
          <w:rFonts w:asciiTheme="majorHAnsi" w:hAnsiTheme="majorHAnsi"/>
          <w:lang w:val="sr-Latn-CS"/>
        </w:rPr>
      </w:pPr>
      <w:r w:rsidRPr="00F51F5E">
        <w:rPr>
          <w:rFonts w:asciiTheme="majorHAnsi" w:hAnsiTheme="majorHAnsi"/>
          <w:lang w:val="sr-Latn-CS"/>
        </w:rPr>
        <w:t>Dominantno sredstvo za uspostavljanje, održavanje i podizanje kvaliteta relacije je komuniciranje empatije. Komuniciranje empatije obuhvata korake:</w:t>
      </w:r>
    </w:p>
    <w:p w:rsidR="00472B06" w:rsidRPr="00F51F5E" w:rsidRDefault="00472B06" w:rsidP="00472B06">
      <w:pPr>
        <w:numPr>
          <w:ilvl w:val="0"/>
          <w:numId w:val="28"/>
        </w:numPr>
        <w:spacing w:after="0" w:line="240" w:lineRule="auto"/>
        <w:jc w:val="both"/>
        <w:rPr>
          <w:rFonts w:asciiTheme="majorHAnsi" w:hAnsiTheme="majorHAnsi"/>
          <w:lang w:val="sr-Latn-CS"/>
        </w:rPr>
      </w:pPr>
      <w:r w:rsidRPr="00F51F5E">
        <w:rPr>
          <w:rFonts w:asciiTheme="majorHAnsi" w:hAnsiTheme="majorHAnsi"/>
          <w:lang w:val="sr-Latn-CS"/>
        </w:rPr>
        <w:lastRenderedPageBreak/>
        <w:t>Klijent ispolji neko verovanje, doživljaj, procenu ili osećanje,</w:t>
      </w:r>
    </w:p>
    <w:p w:rsidR="00472B06" w:rsidRPr="00F51F5E" w:rsidRDefault="00472B06" w:rsidP="00472B06">
      <w:pPr>
        <w:numPr>
          <w:ilvl w:val="0"/>
          <w:numId w:val="28"/>
        </w:numPr>
        <w:spacing w:after="0" w:line="240" w:lineRule="auto"/>
        <w:jc w:val="both"/>
        <w:rPr>
          <w:rFonts w:asciiTheme="majorHAnsi" w:hAnsiTheme="majorHAnsi"/>
          <w:lang w:val="sr-Latn-CS"/>
        </w:rPr>
      </w:pPr>
      <w:r w:rsidRPr="00F51F5E">
        <w:rPr>
          <w:rFonts w:asciiTheme="majorHAnsi" w:hAnsiTheme="majorHAnsi"/>
          <w:lang w:val="sr-Latn-CS"/>
        </w:rPr>
        <w:t>Kliničar prepozna ispoljeni sadržaj ili proces,</w:t>
      </w:r>
    </w:p>
    <w:p w:rsidR="00472B06" w:rsidRPr="00F51F5E" w:rsidRDefault="00472B06" w:rsidP="00472B06">
      <w:pPr>
        <w:numPr>
          <w:ilvl w:val="0"/>
          <w:numId w:val="28"/>
        </w:numPr>
        <w:spacing w:after="0" w:line="240" w:lineRule="auto"/>
        <w:jc w:val="both"/>
        <w:rPr>
          <w:rFonts w:asciiTheme="majorHAnsi" w:hAnsiTheme="majorHAnsi"/>
          <w:lang w:val="sr-Latn-CS"/>
        </w:rPr>
      </w:pPr>
      <w:r w:rsidRPr="00F51F5E">
        <w:rPr>
          <w:rFonts w:asciiTheme="majorHAnsi" w:hAnsiTheme="majorHAnsi"/>
          <w:lang w:val="sr-Latn-CS"/>
        </w:rPr>
        <w:t>Kliničar saopšti klijentu prepoznavanje sadržaja ili procesa,</w:t>
      </w:r>
    </w:p>
    <w:p w:rsidR="00472B06" w:rsidRPr="00F51F5E" w:rsidRDefault="00472B06" w:rsidP="00472B06">
      <w:pPr>
        <w:numPr>
          <w:ilvl w:val="0"/>
          <w:numId w:val="28"/>
        </w:numPr>
        <w:spacing w:after="0" w:line="240" w:lineRule="auto"/>
        <w:jc w:val="both"/>
        <w:rPr>
          <w:rFonts w:asciiTheme="majorHAnsi" w:hAnsiTheme="majorHAnsi"/>
          <w:lang w:val="sr-Latn-CS"/>
        </w:rPr>
      </w:pPr>
      <w:r w:rsidRPr="00F51F5E">
        <w:rPr>
          <w:rFonts w:asciiTheme="majorHAnsi" w:hAnsiTheme="majorHAnsi"/>
          <w:lang w:val="sr-Latn-CS"/>
        </w:rPr>
        <w:t>Klijent primi poruku kliničara,</w:t>
      </w:r>
    </w:p>
    <w:p w:rsidR="00472B06" w:rsidRPr="00F51F5E" w:rsidRDefault="00472B06" w:rsidP="00472B06">
      <w:pPr>
        <w:numPr>
          <w:ilvl w:val="0"/>
          <w:numId w:val="28"/>
        </w:numPr>
        <w:spacing w:after="0" w:line="240" w:lineRule="auto"/>
        <w:jc w:val="both"/>
        <w:rPr>
          <w:rFonts w:asciiTheme="majorHAnsi" w:hAnsiTheme="majorHAnsi"/>
          <w:lang w:val="sr-Latn-CS"/>
        </w:rPr>
      </w:pPr>
      <w:r w:rsidRPr="00F51F5E">
        <w:rPr>
          <w:rFonts w:asciiTheme="majorHAnsi" w:hAnsiTheme="majorHAnsi"/>
          <w:lang w:val="sr-Latn-CS"/>
        </w:rPr>
        <w:t>Klijent reaguje na poruku daljim otvaranjem.</w:t>
      </w:r>
    </w:p>
    <w:p w:rsidR="00472B06" w:rsidRPr="00F51F5E" w:rsidRDefault="00472B06" w:rsidP="00472B06">
      <w:pPr>
        <w:spacing w:line="240" w:lineRule="auto"/>
        <w:jc w:val="both"/>
        <w:rPr>
          <w:rFonts w:asciiTheme="majorHAnsi" w:hAnsiTheme="majorHAnsi"/>
          <w:lang w:val="sr-Latn-CS"/>
        </w:rPr>
      </w:pPr>
    </w:p>
    <w:p w:rsidR="00472B06" w:rsidRPr="00F51F5E" w:rsidRDefault="00472B06" w:rsidP="00472B06">
      <w:pPr>
        <w:spacing w:line="240" w:lineRule="auto"/>
        <w:ind w:firstLine="360"/>
        <w:jc w:val="both"/>
        <w:rPr>
          <w:rFonts w:asciiTheme="majorHAnsi" w:hAnsiTheme="majorHAnsi"/>
          <w:lang w:val="sr-Latn-CS"/>
        </w:rPr>
      </w:pPr>
      <w:r w:rsidRPr="00F51F5E">
        <w:rPr>
          <w:rFonts w:asciiTheme="majorHAnsi" w:hAnsiTheme="majorHAnsi"/>
          <w:lang w:val="sr-Latn-CS"/>
        </w:rPr>
        <w:t>Razlikujemo bazično i kompleksno komuniciranje empatije</w:t>
      </w: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Bazična i kompleksna empatija</w:t>
      </w:r>
    </w:p>
    <w:p w:rsidR="00472B06" w:rsidRPr="00F51F5E" w:rsidRDefault="00472B06" w:rsidP="00472B06">
      <w:pPr>
        <w:spacing w:line="240" w:lineRule="auto"/>
        <w:ind w:firstLine="360"/>
        <w:jc w:val="both"/>
        <w:rPr>
          <w:rFonts w:asciiTheme="majorHAnsi" w:hAnsiTheme="majorHAnsi"/>
          <w:lang w:val="sr-Latn-CS"/>
        </w:rPr>
      </w:pPr>
      <w:r w:rsidRPr="00F51F5E">
        <w:rPr>
          <w:rFonts w:asciiTheme="majorHAnsi" w:hAnsiTheme="majorHAnsi"/>
          <w:lang w:val="sr-Latn-CS"/>
        </w:rPr>
        <w:t>Razlika je u stepenu sigurnosti sa kojom saopštavamo da smo razumeli šta je ono što klijent ispoljava.</w:t>
      </w:r>
    </w:p>
    <w:p w:rsidR="00472B06" w:rsidRPr="00F51F5E" w:rsidRDefault="00472B06" w:rsidP="00472B06">
      <w:pPr>
        <w:spacing w:line="240" w:lineRule="auto"/>
        <w:ind w:firstLine="720"/>
        <w:jc w:val="both"/>
        <w:rPr>
          <w:rFonts w:asciiTheme="majorHAnsi" w:hAnsiTheme="majorHAnsi"/>
          <w:b/>
          <w:i/>
          <w:lang w:val="sr-Latn-CS"/>
        </w:rPr>
      </w:pPr>
      <w:r w:rsidRPr="00F51F5E">
        <w:rPr>
          <w:rFonts w:asciiTheme="majorHAnsi" w:hAnsiTheme="majorHAnsi"/>
          <w:b/>
          <w:i/>
          <w:lang w:val="sr-Latn-CS"/>
        </w:rPr>
        <w:t>Primer:</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i/>
          <w:iCs/>
          <w:lang w:val="sr-Latn-CS"/>
        </w:rPr>
        <w:t xml:space="preserve">K: </w:t>
      </w:r>
      <w:r w:rsidRPr="00F51F5E">
        <w:rPr>
          <w:rFonts w:asciiTheme="majorHAnsi" w:hAnsiTheme="majorHAnsi"/>
          <w:bCs/>
          <w:i/>
          <w:iCs/>
          <w:lang w:val="sr-Latn-CS"/>
        </w:rPr>
        <w:t>Nakon što me je žena napustila to je izgledalo kao da je nešto eksplodiralo u meni, sve je izgledalo tako prazno...i ona mi je delovala samo kao uspomena...i moj život je počeo da propada. Uskoro, počeo sam se osećati depresivno i stalno sam plakao.</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I: (Bazična empatišuća izjava)</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ab/>
        <w:t>1. Zvuči kao da se sve srušilo oko Vas.</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ab/>
        <w:t>2. Meni to izgleda kao da ste tada mogli osećati gomilu snažnih bolnih osećanja</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 xml:space="preserve">I: (Kompleksna empatišuća izjava) </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ab/>
        <w:t>1. Osećali ste kao da se sve srušilo oko Vas.</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ab/>
        <w:t>2. Boli kada izgubite nekoga kao što je ona.</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ab/>
        <w:t>3. Vrlo je zastrašujuće izgubiti nekoga tako iznenenada, liči na bol koji ste doživeli kada je umrla Vaša majka.</w:t>
      </w:r>
    </w:p>
    <w:p w:rsidR="00472B06" w:rsidRPr="00F51F5E" w:rsidRDefault="00472B06" w:rsidP="00472B06">
      <w:pPr>
        <w:spacing w:line="240" w:lineRule="auto"/>
        <w:ind w:firstLine="720"/>
        <w:jc w:val="both"/>
        <w:rPr>
          <w:rFonts w:asciiTheme="majorHAnsi" w:hAnsiTheme="majorHAnsi"/>
          <w:b/>
          <w:i/>
          <w:lang w:val="sr-Latn-CS"/>
        </w:rPr>
      </w:pPr>
      <w:r w:rsidRPr="00F51F5E">
        <w:rPr>
          <w:rFonts w:asciiTheme="majorHAnsi" w:hAnsiTheme="majorHAnsi"/>
          <w:b/>
          <w:i/>
          <w:lang w:val="sr-Latn-CS"/>
        </w:rPr>
        <w:t>Primer neadekvatne upotrebe kompleksne empatišuće izjave:</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K: Ne mogu verovati kako ljudi mogu biti okrutni. Moj bivši šef uopšte ne komunicira sa mnom, ne želi da odvoji za mene ni minut svog vremena. To je strašno. Zbilja strašno. A i inače, ovog momenta imam hiljadu problema i nema nikoga koga je briga za to.</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I: Osećate se vrlo povređeno.</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K: Kako Vi uopšte možete znati kako se ja osećam? Da li ste ikada dobili otkaz?</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I: Ne, ne mogu reći da jesam, ali to mora da je vrlo uznemiravajuće.</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K: Verovatno za neke ljude.</w:t>
      </w:r>
    </w:p>
    <w:p w:rsidR="00472B06" w:rsidRPr="00F51F5E" w:rsidRDefault="00472B06" w:rsidP="00472B06">
      <w:pPr>
        <w:spacing w:line="240" w:lineRule="auto"/>
        <w:jc w:val="both"/>
        <w:rPr>
          <w:rFonts w:asciiTheme="majorHAnsi" w:hAnsiTheme="majorHAnsi"/>
          <w:lang w:val="sr-Latn-CS"/>
        </w:rPr>
      </w:pPr>
      <w:r w:rsidRPr="00F51F5E">
        <w:rPr>
          <w:rFonts w:asciiTheme="majorHAnsi" w:hAnsiTheme="majorHAnsi"/>
          <w:lang w:val="sr-Latn-CS"/>
        </w:rPr>
        <w:tab/>
        <w:t>Ovaj klijent očigledno ne želi da neko drugi definiše njegova osećanja, jasno postavlja granicu između svog i tuđeg sveta.</w:t>
      </w:r>
    </w:p>
    <w:p w:rsidR="00472B06" w:rsidRPr="00F51F5E" w:rsidRDefault="00472B06" w:rsidP="00472B06">
      <w:pPr>
        <w:spacing w:line="240" w:lineRule="auto"/>
        <w:jc w:val="both"/>
        <w:rPr>
          <w:rFonts w:asciiTheme="majorHAnsi" w:hAnsiTheme="majorHAnsi"/>
          <w:lang w:val="sr-Latn-CS"/>
        </w:rPr>
      </w:pPr>
    </w:p>
    <w:p w:rsidR="00472B06" w:rsidRPr="00F51F5E" w:rsidRDefault="00472B06" w:rsidP="00472B06">
      <w:pPr>
        <w:spacing w:line="240" w:lineRule="auto"/>
        <w:ind w:firstLine="720"/>
        <w:jc w:val="both"/>
        <w:rPr>
          <w:rFonts w:asciiTheme="majorHAnsi" w:hAnsiTheme="majorHAnsi"/>
          <w:b/>
          <w:i/>
          <w:lang w:val="sr-Latn-CS"/>
        </w:rPr>
      </w:pPr>
      <w:r w:rsidRPr="00F51F5E">
        <w:rPr>
          <w:rFonts w:asciiTheme="majorHAnsi" w:hAnsiTheme="majorHAnsi"/>
          <w:b/>
          <w:i/>
          <w:lang w:val="sr-Latn-CS"/>
        </w:rPr>
        <w:lastRenderedPageBreak/>
        <w:t>Primer</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K:</w:t>
      </w:r>
      <w:r w:rsidRPr="00F51F5E">
        <w:rPr>
          <w:rFonts w:asciiTheme="majorHAnsi" w:hAnsiTheme="majorHAnsi"/>
          <w:i/>
          <w:iCs/>
          <w:lang w:val="sr-Latn-CS"/>
        </w:rPr>
        <w:t xml:space="preserve"> </w:t>
      </w:r>
      <w:r w:rsidRPr="00F51F5E">
        <w:rPr>
          <w:rFonts w:asciiTheme="majorHAnsi" w:hAnsiTheme="majorHAnsi"/>
          <w:bCs/>
          <w:i/>
          <w:iCs/>
          <w:lang w:val="sr-Latn-CS"/>
        </w:rPr>
        <w:t>Moj muž je grozan čovek. Pravi đavo. To je sad kao neka vrsta igra razvoda. Hoće da me napravi ludom da bi mogao da se razvede od mene.</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I: Kako to mislite?</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K: Već tri meseca mi ih šalje. Znam da me gledaju, svako veče. Sve vreme osećam njihovo prisustvo. Mislim da koriste teleskom. To je strašno, strašno u kojoj ja situaciji živim.</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I: Zastrašujuće je stalno biti posmatran.</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K: No, šta Vam sada to znači? Kako vi pa možete da znate kako se ja osećam?</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I: Pa, situacija koju ste opisali, ja mislim da bi mogla biti zastrašujuća.</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K: Dovoljno da neko izgubi razum?</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I: Pa, to je teško reći... To nije...</w:t>
      </w:r>
    </w:p>
    <w:p w:rsidR="00472B06" w:rsidRPr="00F51F5E" w:rsidRDefault="00472B06" w:rsidP="00472B06">
      <w:pPr>
        <w:spacing w:line="240" w:lineRule="auto"/>
        <w:jc w:val="both"/>
        <w:rPr>
          <w:rFonts w:asciiTheme="majorHAnsi" w:hAnsiTheme="majorHAnsi"/>
          <w:bCs/>
          <w:i/>
          <w:iCs/>
          <w:lang w:val="sr-Latn-CS"/>
        </w:rPr>
      </w:pPr>
      <w:r w:rsidRPr="00F51F5E">
        <w:rPr>
          <w:rFonts w:asciiTheme="majorHAnsi" w:hAnsiTheme="majorHAnsi"/>
          <w:bCs/>
          <w:i/>
          <w:iCs/>
          <w:lang w:val="sr-Latn-CS"/>
        </w:rPr>
        <w:t>K: Šta je to? Zastrašujuće dovoljno da neko poludi? E, pa ja nisam luda bez obzira šta vi mislili, i znajte, ja nisam bespomoćna. Umem ja da se branim.</w:t>
      </w:r>
    </w:p>
    <w:p w:rsidR="00472B06" w:rsidRPr="00F51F5E" w:rsidRDefault="00472B06" w:rsidP="00472B06">
      <w:pPr>
        <w:spacing w:line="240" w:lineRule="auto"/>
        <w:ind w:firstLine="720"/>
        <w:jc w:val="both"/>
        <w:rPr>
          <w:rFonts w:asciiTheme="majorHAnsi" w:hAnsiTheme="majorHAnsi"/>
          <w:lang w:val="sr-Latn-CS"/>
        </w:rPr>
      </w:pPr>
      <w:r w:rsidRPr="00F51F5E">
        <w:rPr>
          <w:rFonts w:asciiTheme="majorHAnsi" w:hAnsiTheme="majorHAnsi"/>
          <w:lang w:val="sr-Latn-CS"/>
        </w:rPr>
        <w:t>Vidimo da uticaj koji ostvarujemo komuniciranjem empatije varira u zavisnosti od mentalnog statusa klijenta.</w:t>
      </w:r>
    </w:p>
    <w:p w:rsidR="00472B06" w:rsidRPr="00F51F5E" w:rsidRDefault="00472B06" w:rsidP="00472B06">
      <w:pPr>
        <w:spacing w:line="240" w:lineRule="auto"/>
        <w:ind w:firstLine="720"/>
        <w:jc w:val="both"/>
        <w:rPr>
          <w:rFonts w:asciiTheme="majorHAnsi" w:hAnsiTheme="majorHAnsi"/>
          <w:lang w:val="sr-Latn-CS"/>
        </w:rPr>
      </w:pPr>
      <w:r w:rsidRPr="00F51F5E">
        <w:rPr>
          <w:rFonts w:asciiTheme="majorHAnsi" w:hAnsiTheme="majorHAnsi"/>
          <w:lang w:val="sr-Latn-CS"/>
        </w:rPr>
        <w:t>Generalno, kod otvorenih klijenata se mogu koristiti obe vrste empatišućih izjava, a kod visoko odbrambenih se koriste ili bazične ili se potpuno izbegavaju empatišuće izjave.</w:t>
      </w:r>
    </w:p>
    <w:p w:rsidR="00472B06" w:rsidRPr="00F51F5E" w:rsidRDefault="00472B06" w:rsidP="00472B06">
      <w:pPr>
        <w:spacing w:line="240" w:lineRule="auto"/>
        <w:jc w:val="both"/>
        <w:rPr>
          <w:rFonts w:asciiTheme="majorHAnsi" w:hAnsiTheme="majorHAnsi"/>
          <w:lang w:val="sr-Latn-CS"/>
        </w:rPr>
      </w:pPr>
    </w:p>
    <w:p w:rsidR="00472B06" w:rsidRPr="00F51F5E" w:rsidRDefault="00472B06" w:rsidP="00472B06">
      <w:pPr>
        <w:shd w:val="clear" w:color="auto" w:fill="EAF1DD" w:themeFill="accent3" w:themeFillTint="33"/>
        <w:spacing w:line="240" w:lineRule="auto"/>
        <w:jc w:val="both"/>
        <w:rPr>
          <w:rFonts w:asciiTheme="majorHAnsi" w:hAnsiTheme="majorHAnsi"/>
          <w:b/>
          <w:lang w:val="pl-PL"/>
        </w:rPr>
      </w:pPr>
      <w:r w:rsidRPr="00F51F5E">
        <w:rPr>
          <w:rFonts w:asciiTheme="majorHAnsi" w:hAnsiTheme="majorHAnsi"/>
          <w:b/>
          <w:lang w:val="sr-Latn-CS"/>
        </w:rPr>
        <w:t>ŠTA KLINIČAR POSMATRA U TOKU INTERVJUA?</w:t>
      </w:r>
    </w:p>
    <w:p w:rsidR="00472B06" w:rsidRPr="00F51F5E" w:rsidRDefault="00472B06" w:rsidP="00472B06">
      <w:pPr>
        <w:spacing w:line="240" w:lineRule="auto"/>
        <w:jc w:val="both"/>
        <w:rPr>
          <w:rFonts w:asciiTheme="majorHAnsi" w:hAnsiTheme="majorHAnsi"/>
          <w:b/>
          <w:bCs/>
          <w:i/>
          <w:lang w:val="sr-Latn-CS"/>
        </w:rPr>
      </w:pPr>
      <w:r w:rsidRPr="00F51F5E">
        <w:rPr>
          <w:rFonts w:asciiTheme="majorHAnsi" w:hAnsiTheme="majorHAnsi"/>
          <w:b/>
          <w:bCs/>
          <w:i/>
          <w:lang w:val="sr-Latn-CS"/>
        </w:rPr>
        <w:t>Verbalni iskaz klijenta:</w:t>
      </w:r>
    </w:p>
    <w:p w:rsidR="00472B06" w:rsidRPr="00F51F5E" w:rsidRDefault="00472B06" w:rsidP="00472B06">
      <w:pPr>
        <w:numPr>
          <w:ilvl w:val="0"/>
          <w:numId w:val="29"/>
        </w:numPr>
        <w:spacing w:after="0" w:line="240" w:lineRule="auto"/>
        <w:jc w:val="both"/>
        <w:rPr>
          <w:rFonts w:asciiTheme="majorHAnsi" w:hAnsiTheme="majorHAnsi"/>
          <w:lang w:val="sr-Latn-CS"/>
        </w:rPr>
      </w:pPr>
      <w:r w:rsidRPr="00F51F5E">
        <w:rPr>
          <w:rFonts w:asciiTheme="majorHAnsi" w:hAnsiTheme="majorHAnsi"/>
          <w:lang w:val="sr-Latn-CS"/>
        </w:rPr>
        <w:t>Sadržaj iskaza,</w:t>
      </w:r>
    </w:p>
    <w:p w:rsidR="00472B06" w:rsidRPr="00F51F5E" w:rsidRDefault="00472B06" w:rsidP="00472B06">
      <w:pPr>
        <w:numPr>
          <w:ilvl w:val="0"/>
          <w:numId w:val="29"/>
        </w:numPr>
        <w:spacing w:after="0" w:line="240" w:lineRule="auto"/>
        <w:jc w:val="both"/>
        <w:rPr>
          <w:rFonts w:asciiTheme="majorHAnsi" w:hAnsiTheme="majorHAnsi"/>
          <w:lang w:val="sr-Latn-CS"/>
        </w:rPr>
      </w:pPr>
      <w:r w:rsidRPr="00F51F5E">
        <w:rPr>
          <w:rFonts w:asciiTheme="majorHAnsi" w:hAnsiTheme="majorHAnsi"/>
          <w:lang w:val="sr-Latn-CS"/>
        </w:rPr>
        <w:t>Adekvatnost klijentovog odgovora,</w:t>
      </w:r>
    </w:p>
    <w:p w:rsidR="00472B06" w:rsidRPr="00F51F5E" w:rsidRDefault="00472B06" w:rsidP="00472B06">
      <w:pPr>
        <w:numPr>
          <w:ilvl w:val="0"/>
          <w:numId w:val="29"/>
        </w:numPr>
        <w:spacing w:after="0" w:line="240" w:lineRule="auto"/>
        <w:jc w:val="both"/>
        <w:rPr>
          <w:rFonts w:asciiTheme="majorHAnsi" w:hAnsiTheme="majorHAnsi"/>
          <w:lang w:val="sr-Latn-CS"/>
        </w:rPr>
      </w:pPr>
      <w:r w:rsidRPr="00F51F5E">
        <w:rPr>
          <w:rFonts w:asciiTheme="majorHAnsi" w:hAnsiTheme="majorHAnsi"/>
          <w:lang w:val="sr-Latn-CS"/>
        </w:rPr>
        <w:t>Iscrpnost klijentovog odgovora,</w:t>
      </w:r>
    </w:p>
    <w:p w:rsidR="00472B06" w:rsidRPr="00F51F5E" w:rsidRDefault="00472B06" w:rsidP="00472B06">
      <w:pPr>
        <w:numPr>
          <w:ilvl w:val="0"/>
          <w:numId w:val="29"/>
        </w:numPr>
        <w:spacing w:after="0" w:line="240" w:lineRule="auto"/>
        <w:jc w:val="both"/>
        <w:rPr>
          <w:rFonts w:asciiTheme="majorHAnsi" w:hAnsiTheme="majorHAnsi"/>
          <w:lang w:val="sr-Latn-CS"/>
        </w:rPr>
      </w:pPr>
      <w:r w:rsidRPr="00F51F5E">
        <w:rPr>
          <w:rFonts w:asciiTheme="majorHAnsi" w:hAnsiTheme="majorHAnsi"/>
          <w:lang w:val="sr-Latn-CS"/>
        </w:rPr>
        <w:t>Stil klijentovog govora,</w:t>
      </w:r>
    </w:p>
    <w:p w:rsidR="00472B06" w:rsidRPr="00F51F5E" w:rsidRDefault="00472B06" w:rsidP="00472B06">
      <w:pPr>
        <w:spacing w:line="240" w:lineRule="auto"/>
        <w:ind w:left="360"/>
        <w:jc w:val="both"/>
        <w:rPr>
          <w:rFonts w:asciiTheme="majorHAnsi" w:hAnsiTheme="majorHAnsi"/>
          <w:lang w:val="sr-Latn-CS"/>
        </w:rPr>
      </w:pPr>
    </w:p>
    <w:p w:rsidR="00472B06" w:rsidRPr="00F51F5E" w:rsidRDefault="00472B06" w:rsidP="00472B06">
      <w:pPr>
        <w:spacing w:line="240" w:lineRule="auto"/>
        <w:jc w:val="both"/>
        <w:rPr>
          <w:rFonts w:asciiTheme="majorHAnsi" w:hAnsiTheme="majorHAnsi"/>
          <w:b/>
          <w:bCs/>
          <w:i/>
          <w:lang w:val="sr-Latn-CS"/>
        </w:rPr>
      </w:pPr>
      <w:r w:rsidRPr="00F51F5E">
        <w:rPr>
          <w:rFonts w:asciiTheme="majorHAnsi" w:hAnsiTheme="majorHAnsi"/>
          <w:b/>
          <w:bCs/>
          <w:i/>
          <w:lang w:val="sr-Latn-CS"/>
        </w:rPr>
        <w:t>Neverbalno ponašanje klijenta:</w:t>
      </w:r>
    </w:p>
    <w:p w:rsidR="00472B06" w:rsidRPr="00F51F5E" w:rsidRDefault="00472B06" w:rsidP="00472B06">
      <w:pPr>
        <w:numPr>
          <w:ilvl w:val="0"/>
          <w:numId w:val="30"/>
        </w:numPr>
        <w:spacing w:after="0" w:line="240" w:lineRule="auto"/>
        <w:jc w:val="both"/>
        <w:rPr>
          <w:rFonts w:asciiTheme="majorHAnsi" w:hAnsiTheme="majorHAnsi"/>
          <w:lang w:val="sr-Latn-CS"/>
        </w:rPr>
      </w:pPr>
      <w:r w:rsidRPr="00F51F5E">
        <w:rPr>
          <w:rFonts w:asciiTheme="majorHAnsi" w:hAnsiTheme="majorHAnsi"/>
          <w:lang w:val="sr-Latn-CS"/>
        </w:rPr>
        <w:t>Fizičku pojavu,</w:t>
      </w:r>
    </w:p>
    <w:p w:rsidR="00472B06" w:rsidRPr="00F51F5E" w:rsidRDefault="00472B06" w:rsidP="00472B06">
      <w:pPr>
        <w:numPr>
          <w:ilvl w:val="0"/>
          <w:numId w:val="30"/>
        </w:numPr>
        <w:spacing w:after="0" w:line="240" w:lineRule="auto"/>
        <w:jc w:val="both"/>
        <w:rPr>
          <w:rFonts w:asciiTheme="majorHAnsi" w:hAnsiTheme="majorHAnsi"/>
          <w:lang w:val="sr-Latn-CS"/>
        </w:rPr>
      </w:pPr>
      <w:r w:rsidRPr="00F51F5E">
        <w:rPr>
          <w:rFonts w:asciiTheme="majorHAnsi" w:hAnsiTheme="majorHAnsi"/>
          <w:lang w:val="sr-Latn-CS"/>
        </w:rPr>
        <w:t>Telesne pokrete,</w:t>
      </w:r>
    </w:p>
    <w:p w:rsidR="00472B06" w:rsidRPr="00F51F5E" w:rsidRDefault="00472B06" w:rsidP="00472B06">
      <w:pPr>
        <w:numPr>
          <w:ilvl w:val="0"/>
          <w:numId w:val="30"/>
        </w:numPr>
        <w:spacing w:after="0" w:line="240" w:lineRule="auto"/>
        <w:jc w:val="both"/>
        <w:rPr>
          <w:rFonts w:asciiTheme="majorHAnsi" w:hAnsiTheme="majorHAnsi"/>
          <w:lang w:val="sr-Latn-CS"/>
        </w:rPr>
      </w:pPr>
      <w:r w:rsidRPr="00F51F5E">
        <w:rPr>
          <w:rFonts w:asciiTheme="majorHAnsi" w:hAnsiTheme="majorHAnsi"/>
          <w:lang w:val="sr-Latn-CS"/>
        </w:rPr>
        <w:t>Stav tela,</w:t>
      </w:r>
    </w:p>
    <w:p w:rsidR="00472B06" w:rsidRPr="00F51F5E" w:rsidRDefault="00472B06" w:rsidP="00472B06">
      <w:pPr>
        <w:numPr>
          <w:ilvl w:val="0"/>
          <w:numId w:val="30"/>
        </w:numPr>
        <w:spacing w:after="0" w:line="240" w:lineRule="auto"/>
        <w:jc w:val="both"/>
        <w:rPr>
          <w:rFonts w:asciiTheme="majorHAnsi" w:hAnsiTheme="majorHAnsi"/>
          <w:lang w:val="sr-Latn-CS"/>
        </w:rPr>
      </w:pPr>
      <w:r w:rsidRPr="00F51F5E">
        <w:rPr>
          <w:rFonts w:asciiTheme="majorHAnsi" w:hAnsiTheme="majorHAnsi"/>
          <w:lang w:val="sr-Latn-CS"/>
        </w:rPr>
        <w:t>Udaljavanje i približavanje u odnosu na kliničara,</w:t>
      </w:r>
    </w:p>
    <w:p w:rsidR="00472B06" w:rsidRPr="00F51F5E" w:rsidRDefault="00472B06" w:rsidP="00472B06">
      <w:pPr>
        <w:numPr>
          <w:ilvl w:val="0"/>
          <w:numId w:val="30"/>
        </w:numPr>
        <w:spacing w:after="0" w:line="240" w:lineRule="auto"/>
        <w:jc w:val="both"/>
        <w:rPr>
          <w:rFonts w:asciiTheme="majorHAnsi" w:hAnsiTheme="majorHAnsi"/>
          <w:lang w:val="sr-Latn-CS"/>
        </w:rPr>
      </w:pPr>
      <w:r w:rsidRPr="00F51F5E">
        <w:rPr>
          <w:rFonts w:asciiTheme="majorHAnsi" w:hAnsiTheme="majorHAnsi"/>
          <w:lang w:val="sr-Latn-CS"/>
        </w:rPr>
        <w:t>Uspostavljanje i održavanje kontakta očima,</w:t>
      </w:r>
    </w:p>
    <w:p w:rsidR="00472B06" w:rsidRPr="00F51F5E" w:rsidRDefault="00472B06" w:rsidP="00472B06">
      <w:pPr>
        <w:spacing w:line="240" w:lineRule="auto"/>
        <w:ind w:left="360"/>
        <w:jc w:val="both"/>
        <w:rPr>
          <w:rFonts w:asciiTheme="majorHAnsi" w:hAnsiTheme="majorHAnsi"/>
          <w:lang w:val="sr-Latn-CS"/>
        </w:rPr>
      </w:pPr>
    </w:p>
    <w:p w:rsidR="00472B06" w:rsidRPr="00F51F5E" w:rsidRDefault="00472B06" w:rsidP="00472B06">
      <w:pPr>
        <w:spacing w:line="240" w:lineRule="auto"/>
        <w:jc w:val="both"/>
        <w:rPr>
          <w:rFonts w:asciiTheme="majorHAnsi" w:hAnsiTheme="majorHAnsi"/>
          <w:i/>
          <w:lang w:val="sr-Latn-CS"/>
        </w:rPr>
      </w:pPr>
      <w:r w:rsidRPr="00F51F5E">
        <w:rPr>
          <w:rFonts w:asciiTheme="majorHAnsi" w:hAnsiTheme="majorHAnsi"/>
          <w:b/>
          <w:bCs/>
          <w:i/>
          <w:lang w:val="sr-Latn-CS"/>
        </w:rPr>
        <w:t>Emocionalno ispoljavanje</w:t>
      </w:r>
      <w:r w:rsidRPr="00F51F5E">
        <w:rPr>
          <w:rFonts w:asciiTheme="majorHAnsi" w:hAnsiTheme="majorHAnsi"/>
          <w:i/>
          <w:lang w:val="sr-Latn-CS"/>
        </w:rPr>
        <w:t>:</w:t>
      </w:r>
    </w:p>
    <w:p w:rsidR="00472B06" w:rsidRPr="00F51F5E" w:rsidRDefault="00472B06" w:rsidP="00472B06">
      <w:pPr>
        <w:numPr>
          <w:ilvl w:val="0"/>
          <w:numId w:val="31"/>
        </w:numPr>
        <w:spacing w:after="0" w:line="240" w:lineRule="auto"/>
        <w:jc w:val="both"/>
        <w:rPr>
          <w:rFonts w:asciiTheme="majorHAnsi" w:hAnsiTheme="majorHAnsi"/>
          <w:lang w:val="sr-Latn-CS"/>
        </w:rPr>
      </w:pPr>
      <w:r w:rsidRPr="00F51F5E">
        <w:rPr>
          <w:rFonts w:asciiTheme="majorHAnsi" w:hAnsiTheme="majorHAnsi"/>
          <w:lang w:val="sr-Latn-CS"/>
        </w:rPr>
        <w:t>Prisustvo direktnog ili indirektnog ispoljavanja emocionalne uzbuđenosti</w:t>
      </w:r>
    </w:p>
    <w:p w:rsidR="00472B06" w:rsidRPr="00F51F5E" w:rsidRDefault="00472B06" w:rsidP="00472B06">
      <w:pPr>
        <w:numPr>
          <w:ilvl w:val="0"/>
          <w:numId w:val="31"/>
        </w:numPr>
        <w:spacing w:after="0" w:line="240" w:lineRule="auto"/>
        <w:jc w:val="both"/>
        <w:rPr>
          <w:rFonts w:asciiTheme="majorHAnsi" w:hAnsiTheme="majorHAnsi"/>
          <w:lang w:val="sr-Latn-CS"/>
        </w:rPr>
      </w:pPr>
      <w:r w:rsidRPr="00F51F5E">
        <w:rPr>
          <w:rFonts w:asciiTheme="majorHAnsi" w:hAnsiTheme="majorHAnsi"/>
          <w:lang w:val="sr-Latn-CS"/>
        </w:rPr>
        <w:t>Uslovljenost emocionalne uzbuđenosti za verbalni sadržaj ili druge faktore,</w:t>
      </w:r>
    </w:p>
    <w:p w:rsidR="00472B06" w:rsidRPr="00F51F5E" w:rsidRDefault="00472B06" w:rsidP="00472B06">
      <w:pPr>
        <w:numPr>
          <w:ilvl w:val="0"/>
          <w:numId w:val="31"/>
        </w:numPr>
        <w:spacing w:after="0" w:line="240" w:lineRule="auto"/>
        <w:jc w:val="both"/>
        <w:rPr>
          <w:rFonts w:asciiTheme="majorHAnsi" w:hAnsiTheme="majorHAnsi"/>
          <w:lang w:val="sr-Latn-CS"/>
        </w:rPr>
      </w:pPr>
      <w:r w:rsidRPr="00F51F5E">
        <w:rPr>
          <w:rFonts w:asciiTheme="majorHAnsi" w:hAnsiTheme="majorHAnsi"/>
          <w:lang w:val="sr-Latn-CS"/>
        </w:rPr>
        <w:lastRenderedPageBreak/>
        <w:t>Sadržaj emocionalnog ispoljavanja</w:t>
      </w:r>
    </w:p>
    <w:p w:rsidR="00472B06" w:rsidRPr="00F51F5E" w:rsidRDefault="00472B06" w:rsidP="00472B06">
      <w:pPr>
        <w:numPr>
          <w:ilvl w:val="0"/>
          <w:numId w:val="31"/>
        </w:numPr>
        <w:spacing w:after="0" w:line="240" w:lineRule="auto"/>
        <w:jc w:val="both"/>
        <w:rPr>
          <w:rFonts w:asciiTheme="majorHAnsi" w:hAnsiTheme="majorHAnsi"/>
          <w:lang w:val="sr-Latn-CS"/>
        </w:rPr>
      </w:pPr>
      <w:r w:rsidRPr="00F51F5E">
        <w:rPr>
          <w:rFonts w:asciiTheme="majorHAnsi" w:hAnsiTheme="majorHAnsi"/>
          <w:lang w:val="sr-Latn-CS"/>
        </w:rPr>
        <w:t>Adekvatnost emocionalnog uključivanja</w:t>
      </w:r>
    </w:p>
    <w:p w:rsidR="00472B06" w:rsidRPr="00F51F5E" w:rsidRDefault="00472B06" w:rsidP="00472B06">
      <w:pPr>
        <w:numPr>
          <w:ilvl w:val="0"/>
          <w:numId w:val="31"/>
        </w:numPr>
        <w:spacing w:after="0" w:line="240" w:lineRule="auto"/>
        <w:jc w:val="both"/>
        <w:rPr>
          <w:rFonts w:asciiTheme="majorHAnsi" w:hAnsiTheme="majorHAnsi"/>
          <w:lang w:val="sr-Latn-CS"/>
        </w:rPr>
      </w:pPr>
      <w:r w:rsidRPr="00F51F5E">
        <w:rPr>
          <w:rFonts w:asciiTheme="majorHAnsi" w:hAnsiTheme="majorHAnsi"/>
          <w:lang w:val="sr-Latn-CS"/>
        </w:rPr>
        <w:t>Adekvatnost emocionalne reakcije u odnosu na kliničara</w:t>
      </w:r>
    </w:p>
    <w:p w:rsidR="00472B06" w:rsidRPr="00F51F5E" w:rsidRDefault="00472B06" w:rsidP="00472B06">
      <w:pPr>
        <w:spacing w:line="240" w:lineRule="auto"/>
        <w:jc w:val="both"/>
        <w:rPr>
          <w:rFonts w:asciiTheme="majorHAnsi" w:hAnsiTheme="majorHAnsi"/>
          <w:lang w:val="sr-Latn-CS"/>
        </w:rPr>
      </w:pPr>
    </w:p>
    <w:p w:rsidR="00472B06" w:rsidRPr="00F51F5E" w:rsidRDefault="00472B06" w:rsidP="00472B06">
      <w:pPr>
        <w:shd w:val="clear" w:color="auto" w:fill="EAF1DD" w:themeFill="accent3" w:themeFillTint="33"/>
        <w:spacing w:line="240" w:lineRule="auto"/>
        <w:jc w:val="both"/>
        <w:rPr>
          <w:rFonts w:asciiTheme="majorHAnsi" w:hAnsiTheme="majorHAnsi"/>
          <w:b/>
          <w:lang w:val="sr-Latn-CS"/>
        </w:rPr>
      </w:pPr>
      <w:r w:rsidRPr="00F51F5E">
        <w:rPr>
          <w:rFonts w:asciiTheme="majorHAnsi" w:hAnsiTheme="majorHAnsi"/>
          <w:b/>
          <w:lang w:val="sr-Latn-CS"/>
        </w:rPr>
        <w:t>INTERVENCIJE KOJE KORISTI KLINIČAR U INTERVJUU</w:t>
      </w:r>
    </w:p>
    <w:p w:rsidR="00472B06" w:rsidRPr="00F51F5E" w:rsidRDefault="00472B06" w:rsidP="00472B06">
      <w:pPr>
        <w:spacing w:line="240" w:lineRule="auto"/>
        <w:jc w:val="both"/>
        <w:rPr>
          <w:rFonts w:asciiTheme="majorHAnsi" w:hAnsiTheme="majorHAnsi"/>
          <w:lang w:val="sr-Latn-CS"/>
        </w:rPr>
      </w:pPr>
      <w:r w:rsidRPr="00F51F5E">
        <w:rPr>
          <w:rFonts w:asciiTheme="majorHAnsi" w:hAnsiTheme="majorHAnsi"/>
          <w:lang w:val="sr-Latn-CS"/>
        </w:rPr>
        <w:t>Generalno, to su:</w:t>
      </w:r>
    </w:p>
    <w:p w:rsidR="00472B06" w:rsidRPr="00F51F5E" w:rsidRDefault="00472B06" w:rsidP="00472B06">
      <w:pPr>
        <w:numPr>
          <w:ilvl w:val="0"/>
          <w:numId w:val="32"/>
        </w:numPr>
        <w:spacing w:after="0" w:line="240" w:lineRule="auto"/>
        <w:jc w:val="both"/>
        <w:rPr>
          <w:rFonts w:asciiTheme="majorHAnsi" w:hAnsiTheme="majorHAnsi"/>
          <w:bCs/>
          <w:lang w:val="sr-Latn-CS"/>
        </w:rPr>
      </w:pPr>
      <w:r w:rsidRPr="00F51F5E">
        <w:rPr>
          <w:rFonts w:asciiTheme="majorHAnsi" w:hAnsiTheme="majorHAnsi"/>
          <w:bCs/>
          <w:lang w:val="sr-Latn-CS"/>
        </w:rPr>
        <w:t xml:space="preserve">postavljanje pitanja, </w:t>
      </w:r>
    </w:p>
    <w:p w:rsidR="00472B06" w:rsidRPr="00F51F5E" w:rsidRDefault="00472B06" w:rsidP="00472B06">
      <w:pPr>
        <w:numPr>
          <w:ilvl w:val="0"/>
          <w:numId w:val="32"/>
        </w:numPr>
        <w:spacing w:after="0" w:line="240" w:lineRule="auto"/>
        <w:jc w:val="both"/>
        <w:rPr>
          <w:rFonts w:asciiTheme="majorHAnsi" w:hAnsiTheme="majorHAnsi"/>
          <w:bCs/>
        </w:rPr>
      </w:pPr>
      <w:r w:rsidRPr="00F51F5E">
        <w:rPr>
          <w:rFonts w:asciiTheme="majorHAnsi" w:hAnsiTheme="majorHAnsi"/>
          <w:bCs/>
          <w:lang w:val="sr-Latn-CS"/>
        </w:rPr>
        <w:t xml:space="preserve">aktivno slušanje, </w:t>
      </w:r>
    </w:p>
    <w:p w:rsidR="00472B06" w:rsidRPr="00F51F5E" w:rsidRDefault="00472B06" w:rsidP="00472B06">
      <w:pPr>
        <w:numPr>
          <w:ilvl w:val="0"/>
          <w:numId w:val="32"/>
        </w:numPr>
        <w:spacing w:after="0" w:line="240" w:lineRule="auto"/>
        <w:jc w:val="both"/>
        <w:rPr>
          <w:rFonts w:asciiTheme="majorHAnsi" w:hAnsiTheme="majorHAnsi"/>
          <w:bCs/>
          <w:lang w:val="sr-Latn-CS"/>
        </w:rPr>
      </w:pPr>
      <w:r w:rsidRPr="00E97A1A">
        <w:rPr>
          <w:rFonts w:asciiTheme="majorHAnsi" w:hAnsiTheme="majorHAnsi"/>
          <w:bCs/>
          <w:lang w:val="de-DE"/>
        </w:rPr>
        <w:t>parafra</w:t>
      </w:r>
      <w:r w:rsidRPr="00F51F5E">
        <w:rPr>
          <w:rFonts w:asciiTheme="majorHAnsi" w:hAnsiTheme="majorHAnsi"/>
          <w:bCs/>
          <w:lang w:val="sr-Latn-CS"/>
        </w:rPr>
        <w:t xml:space="preserve">ziranje, </w:t>
      </w:r>
      <w:r>
        <w:rPr>
          <w:rFonts w:asciiTheme="majorHAnsi" w:hAnsiTheme="majorHAnsi"/>
          <w:bCs/>
          <w:lang w:val="sr-Latn-CS"/>
        </w:rPr>
        <w:t xml:space="preserve">konfrontiranje, interpretiranje, </w:t>
      </w:r>
      <w:r w:rsidRPr="00F51F5E">
        <w:rPr>
          <w:rFonts w:asciiTheme="majorHAnsi" w:hAnsiTheme="majorHAnsi"/>
          <w:bCs/>
          <w:lang w:val="sr-Latn-CS"/>
        </w:rPr>
        <w:t>sumiranje i ohrabrivanje</w:t>
      </w:r>
    </w:p>
    <w:p w:rsidR="00472B06" w:rsidRPr="00F51F5E" w:rsidRDefault="00472B06" w:rsidP="00472B06">
      <w:pPr>
        <w:numPr>
          <w:ilvl w:val="0"/>
          <w:numId w:val="32"/>
        </w:numPr>
        <w:spacing w:after="0" w:line="240" w:lineRule="auto"/>
        <w:jc w:val="both"/>
        <w:rPr>
          <w:rFonts w:asciiTheme="majorHAnsi" w:hAnsiTheme="majorHAnsi"/>
          <w:bCs/>
          <w:lang w:val="sr-Latn-CS"/>
        </w:rPr>
      </w:pPr>
      <w:r w:rsidRPr="00F51F5E">
        <w:rPr>
          <w:rFonts w:asciiTheme="majorHAnsi" w:hAnsiTheme="majorHAnsi"/>
          <w:bCs/>
          <w:lang w:val="sr-Latn-CS"/>
        </w:rPr>
        <w:t xml:space="preserve">konstatacije u formi pitanja ili </w:t>
      </w:r>
    </w:p>
    <w:p w:rsidR="00472B06" w:rsidRPr="00F51F5E" w:rsidRDefault="00472B06" w:rsidP="00472B06">
      <w:pPr>
        <w:numPr>
          <w:ilvl w:val="0"/>
          <w:numId w:val="32"/>
        </w:numPr>
        <w:spacing w:after="0" w:line="240" w:lineRule="auto"/>
        <w:jc w:val="both"/>
        <w:rPr>
          <w:rFonts w:asciiTheme="majorHAnsi" w:hAnsiTheme="majorHAnsi"/>
          <w:bCs/>
          <w:lang w:val="sr-Latn-CS"/>
        </w:rPr>
      </w:pPr>
      <w:r w:rsidRPr="00F51F5E">
        <w:rPr>
          <w:rFonts w:asciiTheme="majorHAnsi" w:hAnsiTheme="majorHAnsi"/>
          <w:bCs/>
          <w:lang w:val="sr-Latn-CS"/>
        </w:rPr>
        <w:t>direktne konstatacije.</w:t>
      </w:r>
    </w:p>
    <w:p w:rsidR="00472B06" w:rsidRPr="00D6521C" w:rsidRDefault="00472B06" w:rsidP="00472B06">
      <w:pPr>
        <w:autoSpaceDE w:val="0"/>
        <w:autoSpaceDN w:val="0"/>
        <w:adjustRightInd w:val="0"/>
        <w:spacing w:after="0" w:line="240" w:lineRule="auto"/>
        <w:ind w:left="709"/>
        <w:rPr>
          <w:rFonts w:asciiTheme="majorHAnsi" w:hAnsiTheme="majorHAnsi"/>
          <w:bCs/>
          <w:i/>
          <w:lang w:val="sr-Latn-CS"/>
        </w:rPr>
      </w:pPr>
      <w:r>
        <w:rPr>
          <w:rFonts w:asciiTheme="majorHAnsi" w:hAnsiTheme="majorHAnsi"/>
          <w:bCs/>
          <w:i/>
          <w:lang w:val="sr-Latn-CS"/>
        </w:rPr>
        <w:tab/>
      </w:r>
      <w:r w:rsidRPr="00E97A1A">
        <w:rPr>
          <w:rFonts w:asciiTheme="majorHAnsi" w:hAnsiTheme="majorHAnsi"/>
          <w:b/>
          <w:bCs/>
          <w:i/>
          <w:lang w:val="sr-Latn-CS"/>
        </w:rPr>
        <w:t>Napomena:</w:t>
      </w:r>
      <w:r w:rsidRPr="00D6521C">
        <w:rPr>
          <w:rFonts w:asciiTheme="majorHAnsi" w:hAnsiTheme="majorHAnsi"/>
          <w:bCs/>
          <w:i/>
          <w:lang w:val="sr-Latn-CS"/>
        </w:rPr>
        <w:t xml:space="preserve"> Dobar pregled intervencija koje se koriste u intervjuu je dat u knjizi: </w:t>
      </w:r>
      <w:r w:rsidRPr="00D6521C">
        <w:rPr>
          <w:rFonts w:ascii="Times-Roman" w:hAnsi="Times-Roman" w:cs="Times-Roman"/>
          <w:i/>
          <w:color w:val="151515"/>
          <w:sz w:val="18"/>
          <w:szCs w:val="18"/>
          <w:lang w:val="de-DE"/>
        </w:rPr>
        <w:t xml:space="preserve">Cormier, W. </w:t>
      </w:r>
      <w:r w:rsidRPr="00E97A1A">
        <w:rPr>
          <w:rFonts w:ascii="Times-Roman" w:hAnsi="Times-Roman" w:cs="Times-Roman"/>
          <w:i/>
          <w:color w:val="151515"/>
          <w:sz w:val="18"/>
          <w:szCs w:val="18"/>
          <w:lang w:val="de-DE"/>
        </w:rPr>
        <w:t xml:space="preserve">H., &amp; Cormier, L. S. (1998). </w:t>
      </w:r>
      <w:r w:rsidRPr="00D6521C">
        <w:rPr>
          <w:rFonts w:ascii="Times-Italic" w:hAnsi="Times-Italic" w:cs="Times-Italic"/>
          <w:i/>
          <w:iCs/>
          <w:color w:val="151515"/>
          <w:sz w:val="18"/>
          <w:szCs w:val="18"/>
        </w:rPr>
        <w:t xml:space="preserve">Interviewing strategies for helpers: Fundamental skills and cognitive behavioral </w:t>
      </w:r>
      <w:r>
        <w:rPr>
          <w:rFonts w:ascii="Times-Italic" w:hAnsi="Times-Italic" w:cs="Times-Italic"/>
          <w:i/>
          <w:iCs/>
          <w:color w:val="151515"/>
          <w:sz w:val="18"/>
          <w:szCs w:val="18"/>
        </w:rPr>
        <w:tab/>
      </w:r>
      <w:r w:rsidRPr="00D6521C">
        <w:rPr>
          <w:rFonts w:ascii="Times-Italic" w:hAnsi="Times-Italic" w:cs="Times-Italic"/>
          <w:i/>
          <w:iCs/>
          <w:color w:val="151515"/>
          <w:sz w:val="18"/>
          <w:szCs w:val="18"/>
        </w:rPr>
        <w:t xml:space="preserve">interventions </w:t>
      </w:r>
      <w:r w:rsidRPr="00D6521C">
        <w:rPr>
          <w:rFonts w:ascii="Times-Roman" w:hAnsi="Times-Roman" w:cs="Times-Roman"/>
          <w:i/>
          <w:color w:val="151515"/>
          <w:sz w:val="18"/>
          <w:szCs w:val="18"/>
        </w:rPr>
        <w:t xml:space="preserve">(4th </w:t>
      </w:r>
      <w:proofErr w:type="gramStart"/>
      <w:r w:rsidRPr="00D6521C">
        <w:rPr>
          <w:rFonts w:ascii="Times-Roman" w:hAnsi="Times-Roman" w:cs="Times-Roman"/>
          <w:i/>
          <w:color w:val="151515"/>
          <w:sz w:val="18"/>
          <w:szCs w:val="18"/>
        </w:rPr>
        <w:t>ed</w:t>
      </w:r>
      <w:proofErr w:type="gramEnd"/>
      <w:r w:rsidRPr="00D6521C">
        <w:rPr>
          <w:rFonts w:ascii="Times-Roman" w:hAnsi="Times-Roman" w:cs="Times-Roman"/>
          <w:i/>
          <w:color w:val="151515"/>
          <w:sz w:val="18"/>
          <w:szCs w:val="18"/>
        </w:rPr>
        <w:t>.). Monterey, CA: Brooks-Cole.</w:t>
      </w:r>
    </w:p>
    <w:p w:rsidR="00472B06" w:rsidRPr="00D6521C" w:rsidRDefault="00472B06" w:rsidP="00472B06">
      <w:pPr>
        <w:spacing w:line="240" w:lineRule="auto"/>
        <w:jc w:val="both"/>
        <w:rPr>
          <w:rFonts w:asciiTheme="majorHAnsi" w:hAnsiTheme="majorHAnsi"/>
          <w:i/>
          <w:lang w:val="sr-Latn-CS"/>
        </w:rPr>
      </w:pPr>
    </w:p>
    <w:p w:rsidR="00472B06" w:rsidRPr="00F51F5E" w:rsidRDefault="00472B06" w:rsidP="00472B06">
      <w:pPr>
        <w:spacing w:line="240" w:lineRule="auto"/>
        <w:jc w:val="both"/>
        <w:rPr>
          <w:rFonts w:asciiTheme="majorHAnsi" w:hAnsiTheme="majorHAnsi"/>
          <w:i/>
          <w:lang w:val="sr-Latn-CS"/>
        </w:rPr>
      </w:pPr>
      <w:r w:rsidRPr="00F51F5E">
        <w:rPr>
          <w:rFonts w:asciiTheme="majorHAnsi" w:hAnsiTheme="majorHAnsi"/>
          <w:lang w:val="sr-Latn-CS"/>
        </w:rPr>
        <w:t>Možemo ih razlikovati po nekoliko</w:t>
      </w:r>
      <w:r w:rsidRPr="00F51F5E">
        <w:rPr>
          <w:rFonts w:asciiTheme="majorHAnsi" w:hAnsiTheme="majorHAnsi"/>
          <w:b/>
          <w:bCs/>
          <w:lang w:val="sr-Latn-CS"/>
        </w:rPr>
        <w:t xml:space="preserve"> </w:t>
      </w:r>
      <w:r w:rsidRPr="00F51F5E">
        <w:rPr>
          <w:rFonts w:asciiTheme="majorHAnsi" w:hAnsiTheme="majorHAnsi"/>
          <w:b/>
          <w:bCs/>
          <w:i/>
          <w:lang w:val="sr-Latn-CS"/>
        </w:rPr>
        <w:t>dimenzija</w:t>
      </w:r>
      <w:r w:rsidRPr="00F51F5E">
        <w:rPr>
          <w:rFonts w:asciiTheme="majorHAnsi" w:hAnsiTheme="majorHAnsi"/>
          <w:i/>
          <w:lang w:val="sr-Latn-CS"/>
        </w:rPr>
        <w:t>:</w:t>
      </w:r>
    </w:p>
    <w:p w:rsidR="00472B06" w:rsidRPr="00F51F5E" w:rsidRDefault="00472B06" w:rsidP="00472B06">
      <w:pPr>
        <w:numPr>
          <w:ilvl w:val="0"/>
          <w:numId w:val="33"/>
        </w:numPr>
        <w:spacing w:after="0" w:line="240" w:lineRule="auto"/>
        <w:jc w:val="both"/>
        <w:rPr>
          <w:rFonts w:asciiTheme="majorHAnsi" w:hAnsiTheme="majorHAnsi"/>
          <w:lang w:val="sr-Latn-CS"/>
        </w:rPr>
      </w:pPr>
      <w:r w:rsidRPr="00F51F5E">
        <w:rPr>
          <w:rFonts w:asciiTheme="majorHAnsi" w:hAnsiTheme="majorHAnsi"/>
          <w:lang w:val="sr-Latn-CS"/>
        </w:rPr>
        <w:t>Otvorenost – zatvorenost</w:t>
      </w:r>
    </w:p>
    <w:p w:rsidR="00472B06" w:rsidRPr="00F51F5E" w:rsidRDefault="00472B06" w:rsidP="00472B06">
      <w:pPr>
        <w:numPr>
          <w:ilvl w:val="0"/>
          <w:numId w:val="33"/>
        </w:numPr>
        <w:spacing w:after="0" w:line="240" w:lineRule="auto"/>
        <w:jc w:val="both"/>
        <w:rPr>
          <w:rFonts w:asciiTheme="majorHAnsi" w:hAnsiTheme="majorHAnsi"/>
          <w:lang w:val="sr-Latn-CS"/>
        </w:rPr>
      </w:pPr>
      <w:r w:rsidRPr="00F51F5E">
        <w:rPr>
          <w:rFonts w:asciiTheme="majorHAnsi" w:hAnsiTheme="majorHAnsi"/>
          <w:lang w:val="sr-Latn-CS"/>
        </w:rPr>
        <w:t>Na činjenice usmerene – na doživljaj i procenu usmerene</w:t>
      </w:r>
    </w:p>
    <w:p w:rsidR="00472B06" w:rsidRPr="00F51F5E" w:rsidRDefault="00472B06" w:rsidP="00472B06">
      <w:pPr>
        <w:numPr>
          <w:ilvl w:val="0"/>
          <w:numId w:val="33"/>
        </w:numPr>
        <w:spacing w:after="0" w:line="240" w:lineRule="auto"/>
        <w:jc w:val="both"/>
        <w:rPr>
          <w:rFonts w:asciiTheme="majorHAnsi" w:hAnsiTheme="majorHAnsi"/>
          <w:lang w:val="sr-Latn-CS"/>
        </w:rPr>
      </w:pPr>
      <w:r w:rsidRPr="00F51F5E">
        <w:rPr>
          <w:rFonts w:asciiTheme="majorHAnsi" w:hAnsiTheme="majorHAnsi"/>
          <w:lang w:val="sr-Latn-CS"/>
        </w:rPr>
        <w:t>Konfrontirajuće – podržavajuće</w:t>
      </w:r>
    </w:p>
    <w:p w:rsidR="00472B06" w:rsidRPr="00F51F5E" w:rsidRDefault="00472B06" w:rsidP="00472B06">
      <w:pPr>
        <w:numPr>
          <w:ilvl w:val="0"/>
          <w:numId w:val="33"/>
        </w:numPr>
        <w:spacing w:after="0" w:line="240" w:lineRule="auto"/>
        <w:jc w:val="both"/>
        <w:rPr>
          <w:rFonts w:asciiTheme="majorHAnsi" w:hAnsiTheme="majorHAnsi"/>
          <w:lang w:val="sr-Latn-CS"/>
        </w:rPr>
      </w:pPr>
      <w:r w:rsidRPr="00F51F5E">
        <w:rPr>
          <w:rFonts w:asciiTheme="majorHAnsi" w:hAnsiTheme="majorHAnsi"/>
          <w:lang w:val="sr-Latn-CS"/>
        </w:rPr>
        <w:t>Prikupljanje novih podataka – savetodavne</w:t>
      </w:r>
    </w:p>
    <w:p w:rsidR="00472B06" w:rsidRPr="00F51F5E" w:rsidRDefault="00472B06" w:rsidP="00472B06">
      <w:pPr>
        <w:numPr>
          <w:ilvl w:val="0"/>
          <w:numId w:val="33"/>
        </w:numPr>
        <w:spacing w:after="0" w:line="240" w:lineRule="auto"/>
        <w:jc w:val="both"/>
        <w:rPr>
          <w:rFonts w:asciiTheme="majorHAnsi" w:hAnsiTheme="majorHAnsi"/>
          <w:lang w:val="sr-Latn-CS"/>
        </w:rPr>
      </w:pPr>
      <w:r w:rsidRPr="00F51F5E">
        <w:rPr>
          <w:rFonts w:asciiTheme="majorHAnsi" w:hAnsiTheme="majorHAnsi"/>
          <w:lang w:val="sr-Latn-CS"/>
        </w:rPr>
        <w:t>Klarifikujuće – rezimirajuće</w:t>
      </w:r>
    </w:p>
    <w:p w:rsidR="00472B06" w:rsidRPr="00F51F5E" w:rsidRDefault="00472B06" w:rsidP="00472B06">
      <w:pPr>
        <w:spacing w:line="240" w:lineRule="auto"/>
        <w:ind w:left="1080"/>
        <w:jc w:val="both"/>
        <w:rPr>
          <w:rFonts w:asciiTheme="majorHAnsi" w:hAnsiTheme="majorHAnsi"/>
          <w:lang w:val="sr-Latn-CS"/>
        </w:rPr>
      </w:pP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Pitanje pitanja</w:t>
      </w:r>
    </w:p>
    <w:p w:rsidR="00472B06" w:rsidRPr="00F51F5E" w:rsidRDefault="00472B06" w:rsidP="00472B06">
      <w:pPr>
        <w:numPr>
          <w:ilvl w:val="0"/>
          <w:numId w:val="41"/>
        </w:numPr>
        <w:spacing w:after="0" w:line="240" w:lineRule="auto"/>
        <w:jc w:val="both"/>
        <w:rPr>
          <w:rFonts w:asciiTheme="majorHAnsi" w:hAnsiTheme="majorHAnsi"/>
          <w:lang w:val="it-IT"/>
        </w:rPr>
      </w:pPr>
      <w:r w:rsidRPr="00F51F5E">
        <w:rPr>
          <w:rFonts w:asciiTheme="majorHAnsi" w:hAnsiTheme="majorHAnsi"/>
          <w:lang w:val="sr-Latn-CS"/>
        </w:rPr>
        <w:t xml:space="preserve">Jedna od svrha intervjuisanja je dobijanje informacija o klijentovom problemu i psihosocijalnim aspektima razvoja i održavanja njegovog problema zbog kojeg i traži pomoć. </w:t>
      </w:r>
      <w:r w:rsidRPr="00F51F5E">
        <w:rPr>
          <w:rFonts w:asciiTheme="majorHAnsi" w:hAnsiTheme="majorHAnsi"/>
          <w:lang w:val="it-IT"/>
        </w:rPr>
        <w:t xml:space="preserve">Informacije koje se na taj način prikupljaju moraju biti kompletne i relevantne. Pitanja koja se pitaju tokom intervjua moraju biti jasna i nepristrasna, odnosno, ne smeju uticati na odgovor ispitanika. </w:t>
      </w:r>
    </w:p>
    <w:p w:rsidR="00472B06" w:rsidRPr="00F51F5E" w:rsidRDefault="00472B06" w:rsidP="00472B06">
      <w:pPr>
        <w:spacing w:line="240" w:lineRule="auto"/>
        <w:ind w:left="360"/>
        <w:jc w:val="both"/>
        <w:rPr>
          <w:rFonts w:asciiTheme="majorHAnsi" w:hAnsiTheme="majorHAnsi"/>
          <w:lang w:val="it-IT"/>
        </w:rPr>
      </w:pPr>
    </w:p>
    <w:p w:rsidR="00472B06" w:rsidRPr="00F51F5E" w:rsidRDefault="00472B06" w:rsidP="00472B06">
      <w:pPr>
        <w:numPr>
          <w:ilvl w:val="0"/>
          <w:numId w:val="41"/>
        </w:numPr>
        <w:spacing w:after="0" w:line="240" w:lineRule="auto"/>
        <w:jc w:val="both"/>
        <w:rPr>
          <w:rFonts w:asciiTheme="majorHAnsi" w:hAnsiTheme="majorHAnsi"/>
          <w:lang w:val="it-IT"/>
        </w:rPr>
      </w:pPr>
      <w:r w:rsidRPr="00F51F5E">
        <w:rPr>
          <w:rFonts w:asciiTheme="majorHAnsi" w:hAnsiTheme="majorHAnsi"/>
          <w:lang w:val="it-IT"/>
        </w:rPr>
        <w:t>Istraživanja pokazuju da intervjueri često:</w:t>
      </w:r>
    </w:p>
    <w:p w:rsidR="00472B06" w:rsidRPr="00F51F5E" w:rsidRDefault="00472B06" w:rsidP="00472B06">
      <w:pPr>
        <w:numPr>
          <w:ilvl w:val="1"/>
          <w:numId w:val="45"/>
        </w:numPr>
        <w:spacing w:after="0" w:line="240" w:lineRule="auto"/>
        <w:jc w:val="both"/>
        <w:rPr>
          <w:rFonts w:asciiTheme="majorHAnsi" w:hAnsiTheme="majorHAnsi"/>
          <w:lang w:val="it-IT"/>
        </w:rPr>
      </w:pPr>
      <w:r w:rsidRPr="00F51F5E">
        <w:rPr>
          <w:rFonts w:asciiTheme="majorHAnsi" w:hAnsiTheme="majorHAnsi"/>
          <w:lang w:val="it-IT"/>
        </w:rPr>
        <w:t>pitaju previše pitanja i ne dozvoljavaju klijentu da ispriča svoju priču svojim rečima,</w:t>
      </w:r>
    </w:p>
    <w:p w:rsidR="00472B06" w:rsidRPr="00F51F5E" w:rsidRDefault="00472B06" w:rsidP="00472B06">
      <w:pPr>
        <w:numPr>
          <w:ilvl w:val="1"/>
          <w:numId w:val="45"/>
        </w:numPr>
        <w:spacing w:after="0" w:line="240" w:lineRule="auto"/>
        <w:jc w:val="both"/>
        <w:rPr>
          <w:rFonts w:asciiTheme="majorHAnsi" w:hAnsiTheme="majorHAnsi"/>
          <w:lang w:val="it-IT"/>
        </w:rPr>
      </w:pPr>
      <w:r w:rsidRPr="00F51F5E">
        <w:rPr>
          <w:rFonts w:asciiTheme="majorHAnsi" w:hAnsiTheme="majorHAnsi"/>
          <w:lang w:val="it-IT"/>
        </w:rPr>
        <w:t>pitaju pitanja koja su predugačka, komplikovana i zbunjujuća,</w:t>
      </w:r>
    </w:p>
    <w:p w:rsidR="00472B06" w:rsidRPr="00F51F5E" w:rsidRDefault="00472B06" w:rsidP="00472B06">
      <w:pPr>
        <w:numPr>
          <w:ilvl w:val="1"/>
          <w:numId w:val="45"/>
        </w:numPr>
        <w:spacing w:after="0" w:line="240" w:lineRule="auto"/>
        <w:jc w:val="both"/>
        <w:rPr>
          <w:rFonts w:asciiTheme="majorHAnsi" w:hAnsiTheme="majorHAnsi"/>
          <w:lang w:val="it-IT"/>
        </w:rPr>
      </w:pPr>
      <w:r w:rsidRPr="00F51F5E">
        <w:rPr>
          <w:rFonts w:asciiTheme="majorHAnsi" w:hAnsiTheme="majorHAnsi"/>
          <w:lang w:val="it-IT"/>
        </w:rPr>
        <w:t>pitaju pitanja koja su sugestivna</w:t>
      </w:r>
    </w:p>
    <w:p w:rsidR="00472B06" w:rsidRPr="00F51F5E" w:rsidRDefault="00472B06" w:rsidP="00472B06">
      <w:pPr>
        <w:numPr>
          <w:ilvl w:val="1"/>
          <w:numId w:val="45"/>
        </w:numPr>
        <w:spacing w:after="0" w:line="240" w:lineRule="auto"/>
        <w:jc w:val="both"/>
        <w:rPr>
          <w:rFonts w:asciiTheme="majorHAnsi" w:hAnsiTheme="majorHAnsi"/>
          <w:lang w:val="it-IT"/>
        </w:rPr>
      </w:pPr>
      <w:r w:rsidRPr="00F51F5E">
        <w:rPr>
          <w:rFonts w:asciiTheme="majorHAnsi" w:hAnsiTheme="majorHAnsi"/>
          <w:lang w:val="it-IT"/>
        </w:rPr>
        <w:t>zanemaruju pitanja koja pita klijent.</w:t>
      </w:r>
    </w:p>
    <w:p w:rsidR="00472B06" w:rsidRPr="00F51F5E" w:rsidRDefault="00472B06" w:rsidP="00472B06">
      <w:pPr>
        <w:spacing w:line="240" w:lineRule="auto"/>
        <w:ind w:left="1080"/>
        <w:jc w:val="both"/>
        <w:rPr>
          <w:rFonts w:asciiTheme="majorHAnsi" w:hAnsiTheme="majorHAnsi"/>
          <w:lang w:val="it-IT"/>
        </w:rPr>
      </w:pPr>
    </w:p>
    <w:p w:rsidR="00472B06" w:rsidRPr="00F51F5E" w:rsidRDefault="00472B06" w:rsidP="00472B06">
      <w:pPr>
        <w:numPr>
          <w:ilvl w:val="0"/>
          <w:numId w:val="47"/>
        </w:numPr>
        <w:spacing w:after="0" w:line="240" w:lineRule="auto"/>
        <w:jc w:val="both"/>
        <w:rPr>
          <w:rFonts w:asciiTheme="majorHAnsi" w:hAnsiTheme="majorHAnsi"/>
          <w:lang w:val="it-IT"/>
        </w:rPr>
      </w:pPr>
      <w:r w:rsidRPr="00F51F5E">
        <w:rPr>
          <w:rFonts w:asciiTheme="majorHAnsi" w:hAnsiTheme="majorHAnsi"/>
          <w:lang w:val="it-IT"/>
        </w:rPr>
        <w:t xml:space="preserve">Razlikujemo otvorena i zatvorena pitanja. </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Otvorena pitanja su pitanja koja su tako formulisana da ostavljaju slobodu klijentu da odgovori na svoj način</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zatvorena pitanja su ona koja traže tačan, precizan odgovor ili primoravaju klijenta da odabere između ponuđenih alternativa.</w:t>
      </w:r>
    </w:p>
    <w:p w:rsidR="00472B06" w:rsidRPr="00F51F5E" w:rsidRDefault="00472B06" w:rsidP="00472B06">
      <w:pPr>
        <w:spacing w:line="240" w:lineRule="auto"/>
        <w:ind w:left="1080"/>
        <w:jc w:val="both"/>
        <w:rPr>
          <w:rFonts w:asciiTheme="majorHAnsi" w:hAnsiTheme="majorHAnsi"/>
          <w:lang w:val="it-IT"/>
        </w:rPr>
      </w:pPr>
    </w:p>
    <w:p w:rsidR="00472B06" w:rsidRPr="00F51F5E" w:rsidRDefault="00472B06" w:rsidP="00472B06">
      <w:pPr>
        <w:numPr>
          <w:ilvl w:val="0"/>
          <w:numId w:val="47"/>
        </w:numPr>
        <w:spacing w:after="0" w:line="240" w:lineRule="auto"/>
        <w:jc w:val="both"/>
        <w:rPr>
          <w:rFonts w:asciiTheme="majorHAnsi" w:hAnsiTheme="majorHAnsi"/>
          <w:lang w:val="it-IT"/>
        </w:rPr>
      </w:pPr>
      <w:r w:rsidRPr="00F51F5E">
        <w:rPr>
          <w:rFonts w:asciiTheme="majorHAnsi" w:hAnsiTheme="majorHAnsi"/>
          <w:lang w:val="it-IT"/>
        </w:rPr>
        <w:t>Prednosti otvorenih pitanja:</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lastRenderedPageBreak/>
        <w:t>može se dobiti više relevantnih informacija</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stiče se bolji uvid u klijentov doživljaj problema</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klijent se oseća mnogo uključeniji u intervju i konsekventno u tretman.</w:t>
      </w:r>
    </w:p>
    <w:p w:rsidR="00472B06" w:rsidRPr="00F51F5E" w:rsidRDefault="00472B06" w:rsidP="00472B06">
      <w:pPr>
        <w:spacing w:line="240" w:lineRule="auto"/>
        <w:ind w:left="1080"/>
        <w:jc w:val="both"/>
        <w:rPr>
          <w:rFonts w:asciiTheme="majorHAnsi" w:hAnsiTheme="majorHAnsi"/>
          <w:lang w:val="it-IT"/>
        </w:rPr>
      </w:pPr>
    </w:p>
    <w:p w:rsidR="00472B06" w:rsidRPr="00F51F5E" w:rsidRDefault="00472B06" w:rsidP="00472B06">
      <w:pPr>
        <w:numPr>
          <w:ilvl w:val="0"/>
          <w:numId w:val="47"/>
        </w:numPr>
        <w:spacing w:after="0" w:line="240" w:lineRule="auto"/>
        <w:jc w:val="both"/>
        <w:rPr>
          <w:rFonts w:asciiTheme="majorHAnsi" w:hAnsiTheme="majorHAnsi"/>
          <w:lang w:val="it-IT"/>
        </w:rPr>
      </w:pPr>
      <w:r w:rsidRPr="00F51F5E">
        <w:rPr>
          <w:rFonts w:asciiTheme="majorHAnsi" w:hAnsiTheme="majorHAnsi"/>
          <w:lang w:val="it-IT"/>
        </w:rPr>
        <w:t>Ograničenja otvorenih pitanja:</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intervju se može produžiti i teže ga je kontrolisati,</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neke od informacija koje klijent daje mogu biti nevažne,</w:t>
      </w:r>
    </w:p>
    <w:p w:rsidR="00472B06" w:rsidRPr="00F51F5E" w:rsidRDefault="00472B06" w:rsidP="00472B06">
      <w:pPr>
        <w:numPr>
          <w:ilvl w:val="1"/>
          <w:numId w:val="48"/>
        </w:numPr>
        <w:spacing w:after="0" w:line="240" w:lineRule="auto"/>
        <w:jc w:val="both"/>
        <w:rPr>
          <w:rFonts w:asciiTheme="majorHAnsi" w:hAnsiTheme="majorHAnsi"/>
        </w:rPr>
      </w:pPr>
      <w:proofErr w:type="gramStart"/>
      <w:r w:rsidRPr="00F51F5E">
        <w:rPr>
          <w:rFonts w:asciiTheme="majorHAnsi" w:hAnsiTheme="majorHAnsi"/>
        </w:rPr>
        <w:t>teže</w:t>
      </w:r>
      <w:proofErr w:type="gramEnd"/>
      <w:r w:rsidRPr="00F51F5E">
        <w:rPr>
          <w:rFonts w:asciiTheme="majorHAnsi" w:hAnsiTheme="majorHAnsi"/>
        </w:rPr>
        <w:t xml:space="preserve"> je beleženje odgovora.</w:t>
      </w:r>
    </w:p>
    <w:p w:rsidR="00472B06" w:rsidRPr="00F51F5E" w:rsidRDefault="00472B06" w:rsidP="00472B06">
      <w:pPr>
        <w:spacing w:line="240" w:lineRule="auto"/>
        <w:ind w:left="1080"/>
        <w:jc w:val="both"/>
        <w:rPr>
          <w:rFonts w:asciiTheme="majorHAnsi" w:hAnsiTheme="majorHAnsi"/>
        </w:rPr>
      </w:pPr>
    </w:p>
    <w:p w:rsidR="00472B06" w:rsidRPr="00F51F5E" w:rsidRDefault="00472B06" w:rsidP="00472B06">
      <w:pPr>
        <w:numPr>
          <w:ilvl w:val="0"/>
          <w:numId w:val="47"/>
        </w:numPr>
        <w:spacing w:after="0" w:line="240" w:lineRule="auto"/>
        <w:jc w:val="both"/>
        <w:rPr>
          <w:rFonts w:asciiTheme="majorHAnsi" w:hAnsiTheme="majorHAnsi"/>
        </w:rPr>
      </w:pPr>
      <w:r w:rsidRPr="00F51F5E">
        <w:rPr>
          <w:rFonts w:asciiTheme="majorHAnsi" w:hAnsiTheme="majorHAnsi"/>
        </w:rPr>
        <w:t>Prednosti zatvorenih pitanja:</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dobra su uvek kada treba dobiti specifičnu informaciju,</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lakša su na početku intervjua za stidljive, povučene i zatvorene klijente</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korisna su kada nemamo mnogo vremena na raspolaganju</w:t>
      </w:r>
    </w:p>
    <w:p w:rsidR="00472B06" w:rsidRPr="00F51F5E" w:rsidRDefault="00472B06" w:rsidP="00472B06">
      <w:pPr>
        <w:spacing w:line="240" w:lineRule="auto"/>
        <w:ind w:left="1080"/>
        <w:jc w:val="both"/>
        <w:rPr>
          <w:rFonts w:asciiTheme="majorHAnsi" w:hAnsiTheme="majorHAnsi"/>
          <w:lang w:val="it-IT"/>
        </w:rPr>
      </w:pPr>
    </w:p>
    <w:p w:rsidR="00472B06" w:rsidRPr="00F51F5E" w:rsidRDefault="00472B06" w:rsidP="00472B06">
      <w:pPr>
        <w:numPr>
          <w:ilvl w:val="0"/>
          <w:numId w:val="47"/>
        </w:numPr>
        <w:spacing w:after="0" w:line="240" w:lineRule="auto"/>
        <w:jc w:val="both"/>
        <w:rPr>
          <w:rFonts w:asciiTheme="majorHAnsi" w:hAnsiTheme="majorHAnsi"/>
          <w:lang w:val="it-IT"/>
        </w:rPr>
      </w:pPr>
      <w:r w:rsidRPr="00F51F5E">
        <w:rPr>
          <w:rFonts w:asciiTheme="majorHAnsi" w:hAnsiTheme="majorHAnsi"/>
          <w:lang w:val="it-IT"/>
        </w:rPr>
        <w:t xml:space="preserve">Ograničenja zatvorenih pitanja: </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informacije su ograničene na pitanje koje je traženo što može dovesti do toga da propustimo da prikupimo neke bitne informacije na koje nismo ni pomislili,</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prevelika kontrola od strane intervjuera i pasiviziranje klijenta,</w:t>
      </w:r>
    </w:p>
    <w:p w:rsidR="00472B06" w:rsidRPr="00F51F5E" w:rsidRDefault="00472B06" w:rsidP="00472B06">
      <w:pPr>
        <w:numPr>
          <w:ilvl w:val="1"/>
          <w:numId w:val="48"/>
        </w:numPr>
        <w:spacing w:after="0" w:line="240" w:lineRule="auto"/>
        <w:jc w:val="both"/>
        <w:rPr>
          <w:rFonts w:asciiTheme="majorHAnsi" w:hAnsiTheme="majorHAnsi"/>
          <w:lang w:val="it-IT"/>
        </w:rPr>
      </w:pPr>
      <w:r w:rsidRPr="00F51F5E">
        <w:rPr>
          <w:rFonts w:asciiTheme="majorHAnsi" w:hAnsiTheme="majorHAnsi"/>
          <w:lang w:val="it-IT"/>
        </w:rPr>
        <w:t>klijent nema priliku da izrazi svoj doživljaj što ga može frustrirati i učiniti manje saradljivim.</w:t>
      </w:r>
    </w:p>
    <w:p w:rsidR="00472B06" w:rsidRPr="00F51F5E" w:rsidRDefault="00472B06" w:rsidP="00472B06">
      <w:pPr>
        <w:spacing w:line="240" w:lineRule="auto"/>
        <w:ind w:left="1080"/>
        <w:jc w:val="both"/>
        <w:rPr>
          <w:rFonts w:asciiTheme="majorHAnsi" w:hAnsiTheme="majorHAnsi"/>
          <w:lang w:val="it-IT"/>
        </w:rPr>
      </w:pPr>
    </w:p>
    <w:p w:rsidR="00472B06" w:rsidRPr="00F51F5E" w:rsidRDefault="00472B06" w:rsidP="00472B06">
      <w:pPr>
        <w:numPr>
          <w:ilvl w:val="0"/>
          <w:numId w:val="47"/>
        </w:numPr>
        <w:spacing w:after="0" w:line="240" w:lineRule="auto"/>
        <w:jc w:val="both"/>
        <w:rPr>
          <w:rFonts w:asciiTheme="majorHAnsi" w:hAnsiTheme="majorHAnsi"/>
          <w:lang w:val="it-IT"/>
        </w:rPr>
      </w:pPr>
      <w:r w:rsidRPr="00F51F5E">
        <w:rPr>
          <w:rFonts w:asciiTheme="majorHAnsi" w:hAnsiTheme="majorHAnsi"/>
          <w:lang w:val="it-IT"/>
        </w:rPr>
        <w:t>Pitanja koja treba izbegavati:</w:t>
      </w:r>
    </w:p>
    <w:p w:rsidR="00472B06" w:rsidRPr="00F51F5E" w:rsidRDefault="00472B06" w:rsidP="00472B06">
      <w:pPr>
        <w:numPr>
          <w:ilvl w:val="0"/>
          <w:numId w:val="49"/>
        </w:numPr>
        <w:spacing w:after="0" w:line="240" w:lineRule="auto"/>
        <w:jc w:val="both"/>
        <w:rPr>
          <w:rFonts w:asciiTheme="majorHAnsi" w:hAnsiTheme="majorHAnsi"/>
          <w:lang w:val="it-IT"/>
        </w:rPr>
      </w:pPr>
      <w:r w:rsidRPr="00F51F5E">
        <w:rPr>
          <w:rFonts w:asciiTheme="majorHAnsi" w:hAnsiTheme="majorHAnsi"/>
          <w:lang w:val="it-IT"/>
        </w:rPr>
        <w:t>kompleksna višestruka pitanja, koja povećavaju verovatnoću dobijanja nekompletnog odgovora. Primer ovakvog pitanja: Hoćete mi reći kada ste se prvi put tako uplašiili, koliko je strah trajao i čega ste se u tom momentu najviše bojali?</w:t>
      </w:r>
    </w:p>
    <w:p w:rsidR="00472B06" w:rsidRPr="00F51F5E" w:rsidRDefault="00472B06" w:rsidP="00472B06">
      <w:pPr>
        <w:numPr>
          <w:ilvl w:val="0"/>
          <w:numId w:val="49"/>
        </w:numPr>
        <w:spacing w:after="0" w:line="240" w:lineRule="auto"/>
        <w:jc w:val="both"/>
        <w:rPr>
          <w:rFonts w:asciiTheme="majorHAnsi" w:hAnsiTheme="majorHAnsi"/>
          <w:lang w:val="it-IT"/>
        </w:rPr>
      </w:pPr>
      <w:r w:rsidRPr="00F51F5E">
        <w:rPr>
          <w:rFonts w:asciiTheme="majorHAnsi" w:hAnsiTheme="majorHAnsi"/>
          <w:lang w:val="it-IT"/>
        </w:rPr>
        <w:t xml:space="preserve">Sugestivna pitanja, koja  povećavaju verovatnoću da klijent da netačan odgovor samo da se ne bi suprotstavio intervjueru. Davanje negativnog odgovora od strane klijenta na ovakva pitanja može biti povezano sa osećajem nelagode ili stida. Da bi izbegao ta neprijatna osećanja, klijent se može odlučiti da da afirmativan odgovor čak i ako to nije tačno. Primeri ovakvih pitanja su: </w:t>
      </w:r>
    </w:p>
    <w:p w:rsidR="00472B06" w:rsidRPr="00F51F5E" w:rsidRDefault="00472B06" w:rsidP="00472B06">
      <w:pPr>
        <w:numPr>
          <w:ilvl w:val="1"/>
          <w:numId w:val="49"/>
        </w:numPr>
        <w:spacing w:after="0" w:line="240" w:lineRule="auto"/>
        <w:jc w:val="both"/>
        <w:rPr>
          <w:rFonts w:asciiTheme="majorHAnsi" w:hAnsiTheme="majorHAnsi"/>
          <w:lang w:val="it-IT"/>
        </w:rPr>
      </w:pPr>
      <w:r w:rsidRPr="00F51F5E">
        <w:rPr>
          <w:rFonts w:asciiTheme="majorHAnsi" w:hAnsiTheme="majorHAnsi"/>
          <w:lang w:val="it-IT"/>
        </w:rPr>
        <w:t>Nakon razgovora se osećate lakše, zar ne? Bolje je pitati: Kako se osećate posle razgovora?</w:t>
      </w:r>
    </w:p>
    <w:p w:rsidR="00472B06" w:rsidRPr="00F51F5E" w:rsidRDefault="00472B06" w:rsidP="00472B06">
      <w:pPr>
        <w:numPr>
          <w:ilvl w:val="1"/>
          <w:numId w:val="49"/>
        </w:numPr>
        <w:spacing w:after="0" w:line="240" w:lineRule="auto"/>
        <w:jc w:val="both"/>
        <w:rPr>
          <w:rFonts w:asciiTheme="majorHAnsi" w:hAnsiTheme="majorHAnsi"/>
          <w:lang w:val="it-IT"/>
        </w:rPr>
      </w:pPr>
      <w:r w:rsidRPr="00F51F5E">
        <w:rPr>
          <w:rFonts w:asciiTheme="majorHAnsi" w:hAnsiTheme="majorHAnsi"/>
          <w:lang w:val="it-IT"/>
        </w:rPr>
        <w:t xml:space="preserve">Naravno, pridržavali ste se svega što smo se dogovorili, je l’te? Bolje je pitati: Prošli put smo se dogovorili oko rasporeda vaših dnevnih aktivnosti. Hoćete mi reći, kako je to proteklo? </w:t>
      </w:r>
    </w:p>
    <w:p w:rsidR="00472B06" w:rsidRPr="00F51F5E" w:rsidRDefault="00472B06" w:rsidP="00472B06">
      <w:pPr>
        <w:numPr>
          <w:ilvl w:val="1"/>
          <w:numId w:val="49"/>
        </w:numPr>
        <w:spacing w:after="0" w:line="240" w:lineRule="auto"/>
        <w:jc w:val="both"/>
        <w:rPr>
          <w:rFonts w:asciiTheme="majorHAnsi" w:hAnsiTheme="majorHAnsi"/>
          <w:lang w:val="it-IT"/>
        </w:rPr>
      </w:pPr>
      <w:r w:rsidRPr="00F51F5E">
        <w:rPr>
          <w:rFonts w:asciiTheme="majorHAnsi" w:hAnsiTheme="majorHAnsi"/>
          <w:lang w:val="it-IT"/>
        </w:rPr>
        <w:t>Tada ste se rastužili? Bolje je pitati; Kako ste se tada osetili?</w:t>
      </w:r>
    </w:p>
    <w:p w:rsidR="00472B06" w:rsidRPr="00F51F5E" w:rsidRDefault="00472B06" w:rsidP="00472B06">
      <w:pPr>
        <w:numPr>
          <w:ilvl w:val="0"/>
          <w:numId w:val="49"/>
        </w:numPr>
        <w:spacing w:after="0" w:line="240" w:lineRule="auto"/>
        <w:jc w:val="both"/>
        <w:rPr>
          <w:rFonts w:asciiTheme="majorHAnsi" w:hAnsiTheme="majorHAnsi"/>
          <w:lang w:val="it-IT"/>
        </w:rPr>
      </w:pPr>
      <w:r w:rsidRPr="00F51F5E">
        <w:rPr>
          <w:rFonts w:asciiTheme="majorHAnsi" w:hAnsiTheme="majorHAnsi"/>
          <w:lang w:val="it-IT"/>
        </w:rPr>
        <w:t>Pitanja koja počinju sa zašto jer imaju prizvuk osude a i često klijent nije svestan razloga nekog svog ponašanja. Zamenite ih sa Kako...</w:t>
      </w:r>
    </w:p>
    <w:p w:rsidR="00472B06" w:rsidRPr="00F51F5E" w:rsidRDefault="00472B06" w:rsidP="00472B06">
      <w:pPr>
        <w:spacing w:line="240" w:lineRule="auto"/>
        <w:jc w:val="both"/>
        <w:rPr>
          <w:rFonts w:asciiTheme="majorHAnsi" w:hAnsiTheme="majorHAnsi"/>
          <w:lang w:val="it-IT"/>
        </w:rPr>
      </w:pPr>
    </w:p>
    <w:p w:rsidR="00472B06" w:rsidRPr="00F51F5E" w:rsidRDefault="00472B06" w:rsidP="00472B06">
      <w:pPr>
        <w:numPr>
          <w:ilvl w:val="0"/>
          <w:numId w:val="50"/>
        </w:numPr>
        <w:spacing w:after="0" w:line="240" w:lineRule="auto"/>
        <w:jc w:val="both"/>
        <w:rPr>
          <w:rFonts w:asciiTheme="majorHAnsi" w:hAnsiTheme="majorHAnsi"/>
          <w:lang w:val="it-IT"/>
        </w:rPr>
      </w:pPr>
      <w:r w:rsidRPr="00F51F5E">
        <w:rPr>
          <w:rFonts w:asciiTheme="majorHAnsi" w:hAnsiTheme="majorHAnsi"/>
          <w:lang w:val="it-IT"/>
        </w:rPr>
        <w:t xml:space="preserve">Kao korisna pokazuju se još neka pitanja, prvenstveno se to odnosi na </w:t>
      </w:r>
      <w:r w:rsidRPr="00F51F5E">
        <w:rPr>
          <w:rFonts w:asciiTheme="majorHAnsi" w:hAnsiTheme="majorHAnsi"/>
          <w:u w:val="single"/>
          <w:lang w:val="it-IT"/>
        </w:rPr>
        <w:t xml:space="preserve">pitanja proveravanja. </w:t>
      </w:r>
      <w:r w:rsidRPr="00F51F5E">
        <w:rPr>
          <w:rFonts w:asciiTheme="majorHAnsi" w:hAnsiTheme="majorHAnsi"/>
          <w:lang w:val="it-IT"/>
        </w:rPr>
        <w:t>Ova pitanja pomažu klijentu da se precizno usredsredi na temu od interesa i da da što jasniji odgovor. Dobro je upotrebljavati ih u sledećim situacijama:</w:t>
      </w:r>
    </w:p>
    <w:p w:rsidR="00472B06" w:rsidRPr="00F51F5E" w:rsidRDefault="00472B06" w:rsidP="00472B06">
      <w:pPr>
        <w:numPr>
          <w:ilvl w:val="0"/>
          <w:numId w:val="49"/>
        </w:numPr>
        <w:spacing w:after="0" w:line="240" w:lineRule="auto"/>
        <w:jc w:val="both"/>
        <w:rPr>
          <w:rFonts w:asciiTheme="majorHAnsi" w:hAnsiTheme="majorHAnsi"/>
          <w:lang w:val="it-IT"/>
        </w:rPr>
      </w:pPr>
      <w:r w:rsidRPr="00F51F5E">
        <w:rPr>
          <w:rFonts w:asciiTheme="majorHAnsi" w:hAnsiTheme="majorHAnsi"/>
          <w:lang w:val="it-IT"/>
        </w:rPr>
        <w:t>kada treba nešto razjasniti, kao npr. Šta mislite pod tim?</w:t>
      </w:r>
    </w:p>
    <w:p w:rsidR="00472B06" w:rsidRPr="00F51F5E" w:rsidRDefault="00472B06" w:rsidP="00472B06">
      <w:pPr>
        <w:numPr>
          <w:ilvl w:val="0"/>
          <w:numId w:val="49"/>
        </w:numPr>
        <w:spacing w:after="0" w:line="240" w:lineRule="auto"/>
        <w:jc w:val="both"/>
        <w:rPr>
          <w:rFonts w:asciiTheme="majorHAnsi" w:hAnsiTheme="majorHAnsi"/>
          <w:lang w:val="it-IT"/>
        </w:rPr>
      </w:pPr>
      <w:r w:rsidRPr="00F51F5E">
        <w:rPr>
          <w:rFonts w:asciiTheme="majorHAnsi" w:hAnsiTheme="majorHAnsi"/>
          <w:lang w:val="it-IT"/>
        </w:rPr>
        <w:t>Kada treba ustanoviti razlog nečega, kao npr. Šta vas navodi da to mislite?</w:t>
      </w:r>
    </w:p>
    <w:p w:rsidR="00472B06" w:rsidRDefault="00472B06" w:rsidP="00472B06">
      <w:pPr>
        <w:numPr>
          <w:ilvl w:val="0"/>
          <w:numId w:val="49"/>
        </w:numPr>
        <w:spacing w:after="0" w:line="240" w:lineRule="auto"/>
        <w:jc w:val="both"/>
        <w:rPr>
          <w:rFonts w:asciiTheme="majorHAnsi" w:hAnsiTheme="majorHAnsi"/>
          <w:lang w:val="it-IT"/>
        </w:rPr>
      </w:pPr>
      <w:r w:rsidRPr="00F51F5E">
        <w:rPr>
          <w:rFonts w:asciiTheme="majorHAnsi" w:hAnsiTheme="majorHAnsi"/>
          <w:lang w:val="it-IT"/>
        </w:rPr>
        <w:lastRenderedPageBreak/>
        <w:t>Kada treba proveriti tačnost nečega, kao npr. Šta ste tačno pomislili u tom momentu?</w:t>
      </w:r>
    </w:p>
    <w:p w:rsidR="00472B06" w:rsidRPr="00F51F5E" w:rsidRDefault="00472B06" w:rsidP="00472B06">
      <w:pPr>
        <w:spacing w:after="0" w:line="240" w:lineRule="auto"/>
        <w:ind w:left="1440"/>
        <w:jc w:val="both"/>
        <w:rPr>
          <w:rFonts w:asciiTheme="majorHAnsi" w:hAnsiTheme="majorHAnsi"/>
          <w:lang w:val="it-IT"/>
        </w:rPr>
      </w:pP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Bazične veštine aktivnog slušanja</w:t>
      </w:r>
    </w:p>
    <w:p w:rsidR="00472B06" w:rsidRPr="00F51F5E" w:rsidRDefault="00472B06" w:rsidP="00472B06">
      <w:pPr>
        <w:numPr>
          <w:ilvl w:val="0"/>
          <w:numId w:val="34"/>
        </w:numPr>
        <w:spacing w:after="0" w:line="240" w:lineRule="auto"/>
        <w:jc w:val="both"/>
        <w:rPr>
          <w:rFonts w:asciiTheme="majorHAnsi" w:hAnsiTheme="majorHAnsi"/>
          <w:lang w:val="sr-Latn-CS"/>
        </w:rPr>
      </w:pPr>
      <w:r w:rsidRPr="00F51F5E">
        <w:rPr>
          <w:rFonts w:asciiTheme="majorHAnsi" w:hAnsiTheme="majorHAnsi"/>
          <w:lang w:val="sr-Latn-CS"/>
        </w:rPr>
        <w:t>Aktivnim slušanjem intervjuer demonstrira interes za ono šta je i kako u intervjuu rečeno, kao i kakvo značenje to može imati za intervjuisanog.</w:t>
      </w:r>
    </w:p>
    <w:p w:rsidR="00472B06" w:rsidRDefault="00472B06" w:rsidP="00472B06">
      <w:pPr>
        <w:numPr>
          <w:ilvl w:val="0"/>
          <w:numId w:val="34"/>
        </w:numPr>
        <w:spacing w:after="0" w:line="240" w:lineRule="auto"/>
        <w:jc w:val="both"/>
        <w:rPr>
          <w:rFonts w:asciiTheme="majorHAnsi" w:hAnsiTheme="majorHAnsi"/>
          <w:lang w:val="sr-Latn-CS"/>
        </w:rPr>
      </w:pPr>
      <w:r w:rsidRPr="00F51F5E">
        <w:rPr>
          <w:rFonts w:asciiTheme="majorHAnsi" w:hAnsiTheme="majorHAnsi"/>
          <w:lang w:val="sr-Latn-CS"/>
        </w:rPr>
        <w:t>Vešt intervjuer kroz aktivno slušanje zapaža koja je struktura i promene strukture tokom verbalnog i neverbalnog ponašanja klijenta i to povezuje sa klijentovim problemom.</w:t>
      </w:r>
    </w:p>
    <w:p w:rsidR="00472B06" w:rsidRPr="00F51F5E" w:rsidRDefault="00472B06" w:rsidP="00472B06">
      <w:pPr>
        <w:spacing w:after="0" w:line="240" w:lineRule="auto"/>
        <w:ind w:left="720"/>
        <w:jc w:val="both"/>
        <w:rPr>
          <w:rFonts w:asciiTheme="majorHAnsi" w:hAnsiTheme="majorHAnsi"/>
          <w:lang w:val="sr-Latn-CS"/>
        </w:rPr>
      </w:pP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Svrha aktivnog slušanja</w:t>
      </w:r>
    </w:p>
    <w:p w:rsidR="00472B06" w:rsidRPr="00F51F5E" w:rsidRDefault="00472B06" w:rsidP="00472B06">
      <w:pPr>
        <w:numPr>
          <w:ilvl w:val="0"/>
          <w:numId w:val="35"/>
        </w:numPr>
        <w:spacing w:after="0" w:line="240" w:lineRule="auto"/>
        <w:jc w:val="both"/>
        <w:rPr>
          <w:rFonts w:asciiTheme="majorHAnsi" w:hAnsiTheme="majorHAnsi"/>
          <w:lang w:val="sr-Latn-CS"/>
        </w:rPr>
      </w:pPr>
      <w:r w:rsidRPr="00F51F5E">
        <w:rPr>
          <w:rFonts w:asciiTheme="majorHAnsi" w:hAnsiTheme="majorHAnsi"/>
          <w:lang w:val="sr-Latn-CS"/>
        </w:rPr>
        <w:t>Ohrabriti klijenta da govori o relevantnim temama</w:t>
      </w:r>
    </w:p>
    <w:p w:rsidR="00472B06" w:rsidRPr="00F51F5E" w:rsidRDefault="00472B06" w:rsidP="00472B06">
      <w:pPr>
        <w:numPr>
          <w:ilvl w:val="0"/>
          <w:numId w:val="35"/>
        </w:numPr>
        <w:spacing w:after="0" w:line="240" w:lineRule="auto"/>
        <w:jc w:val="both"/>
        <w:rPr>
          <w:rFonts w:asciiTheme="majorHAnsi" w:hAnsiTheme="majorHAnsi"/>
          <w:lang w:val="sr-Latn-CS"/>
        </w:rPr>
      </w:pPr>
      <w:r w:rsidRPr="00F51F5E">
        <w:rPr>
          <w:rFonts w:asciiTheme="majorHAnsi" w:hAnsiTheme="majorHAnsi"/>
          <w:lang w:val="sr-Latn-CS"/>
        </w:rPr>
        <w:t>demonstrirati interes za on šta je i kako je rečeno,</w:t>
      </w:r>
    </w:p>
    <w:p w:rsidR="00472B06" w:rsidRPr="00F51F5E" w:rsidRDefault="00472B06" w:rsidP="00472B06">
      <w:pPr>
        <w:numPr>
          <w:ilvl w:val="0"/>
          <w:numId w:val="35"/>
        </w:numPr>
        <w:spacing w:after="0" w:line="240" w:lineRule="auto"/>
        <w:jc w:val="both"/>
        <w:rPr>
          <w:rFonts w:asciiTheme="majorHAnsi" w:hAnsiTheme="majorHAnsi"/>
          <w:lang w:val="sr-Latn-CS"/>
        </w:rPr>
      </w:pPr>
      <w:r w:rsidRPr="00F51F5E">
        <w:rPr>
          <w:rFonts w:asciiTheme="majorHAnsi" w:hAnsiTheme="majorHAnsi"/>
          <w:lang w:val="sr-Latn-CS"/>
        </w:rPr>
        <w:t>shvatiti dublje značenje iskazanog u intervjuu,</w:t>
      </w:r>
    </w:p>
    <w:p w:rsidR="00472B06" w:rsidRPr="00F51F5E" w:rsidRDefault="00472B06" w:rsidP="00472B06">
      <w:pPr>
        <w:numPr>
          <w:ilvl w:val="0"/>
          <w:numId w:val="35"/>
        </w:numPr>
        <w:spacing w:after="0" w:line="240" w:lineRule="auto"/>
        <w:jc w:val="both"/>
        <w:rPr>
          <w:rFonts w:asciiTheme="majorHAnsi" w:hAnsiTheme="majorHAnsi"/>
          <w:lang w:val="sr-Latn-CS"/>
        </w:rPr>
      </w:pPr>
      <w:r w:rsidRPr="00F51F5E">
        <w:rPr>
          <w:rFonts w:asciiTheme="majorHAnsi" w:hAnsiTheme="majorHAnsi"/>
          <w:lang w:val="sr-Latn-CS"/>
        </w:rPr>
        <w:t>identifikovati i interpretirati verbalne poruke</w:t>
      </w:r>
    </w:p>
    <w:p w:rsidR="00472B06" w:rsidRDefault="00472B06" w:rsidP="00472B06">
      <w:pPr>
        <w:numPr>
          <w:ilvl w:val="0"/>
          <w:numId w:val="35"/>
        </w:numPr>
        <w:spacing w:after="0" w:line="240" w:lineRule="auto"/>
        <w:jc w:val="both"/>
        <w:rPr>
          <w:rFonts w:asciiTheme="majorHAnsi" w:hAnsiTheme="majorHAnsi"/>
          <w:lang w:val="sr-Latn-CS"/>
        </w:rPr>
      </w:pPr>
      <w:r w:rsidRPr="00F51F5E">
        <w:rPr>
          <w:rFonts w:asciiTheme="majorHAnsi" w:hAnsiTheme="majorHAnsi"/>
          <w:lang w:val="sr-Latn-CS"/>
        </w:rPr>
        <w:t>identifikovati i interpretirati neverbalne poruke</w:t>
      </w:r>
    </w:p>
    <w:p w:rsidR="00472B06" w:rsidRPr="00F51F5E" w:rsidRDefault="00472B06" w:rsidP="00472B06">
      <w:pPr>
        <w:spacing w:after="0" w:line="240" w:lineRule="auto"/>
        <w:ind w:left="720"/>
        <w:jc w:val="both"/>
        <w:rPr>
          <w:rFonts w:asciiTheme="majorHAnsi" w:hAnsiTheme="majorHAnsi"/>
          <w:lang w:val="sr-Latn-CS"/>
        </w:rPr>
      </w:pP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Parafraziranje, sumiranje i ohrabrivanje</w:t>
      </w:r>
    </w:p>
    <w:p w:rsidR="00472B06" w:rsidRPr="00F51F5E" w:rsidRDefault="00472B06" w:rsidP="00472B06">
      <w:pPr>
        <w:spacing w:line="240" w:lineRule="auto"/>
        <w:ind w:firstLine="720"/>
        <w:jc w:val="both"/>
        <w:rPr>
          <w:rFonts w:asciiTheme="majorHAnsi" w:hAnsiTheme="majorHAnsi"/>
          <w:lang w:val="sr-Latn-CS"/>
        </w:rPr>
      </w:pPr>
      <w:r w:rsidRPr="00F51F5E">
        <w:rPr>
          <w:rFonts w:asciiTheme="majorHAnsi" w:hAnsiTheme="majorHAnsi"/>
          <w:lang w:val="sr-Latn-CS"/>
        </w:rPr>
        <w:t>Ovim intervencijama intervjuer demonstrira da je čuo i shvatio ono što je klijent iskazao. Ovo obezbeđuje:</w:t>
      </w:r>
    </w:p>
    <w:p w:rsidR="00472B06" w:rsidRPr="00F51F5E" w:rsidRDefault="00472B06" w:rsidP="00472B06">
      <w:pPr>
        <w:numPr>
          <w:ilvl w:val="0"/>
          <w:numId w:val="36"/>
        </w:numPr>
        <w:spacing w:after="0" w:line="240" w:lineRule="auto"/>
        <w:jc w:val="both"/>
        <w:rPr>
          <w:rFonts w:asciiTheme="majorHAnsi" w:hAnsiTheme="majorHAnsi"/>
          <w:lang w:val="sr-Latn-CS"/>
        </w:rPr>
      </w:pPr>
      <w:r w:rsidRPr="00F51F5E">
        <w:rPr>
          <w:rFonts w:asciiTheme="majorHAnsi" w:hAnsiTheme="majorHAnsi"/>
          <w:lang w:val="sr-Latn-CS"/>
        </w:rPr>
        <w:t>da se klijent oseti shvaćen i da nastavi da učestvuje u intervjuu,</w:t>
      </w:r>
    </w:p>
    <w:p w:rsidR="00472B06" w:rsidRPr="00F51F5E" w:rsidRDefault="00472B06" w:rsidP="00472B06">
      <w:pPr>
        <w:numPr>
          <w:ilvl w:val="0"/>
          <w:numId w:val="36"/>
        </w:numPr>
        <w:spacing w:after="0" w:line="240" w:lineRule="auto"/>
        <w:jc w:val="both"/>
        <w:rPr>
          <w:rFonts w:asciiTheme="majorHAnsi" w:hAnsiTheme="majorHAnsi"/>
          <w:lang w:val="sr-Latn-CS"/>
        </w:rPr>
      </w:pPr>
      <w:r w:rsidRPr="00F51F5E">
        <w:rPr>
          <w:rFonts w:asciiTheme="majorHAnsi" w:hAnsiTheme="majorHAnsi"/>
          <w:lang w:val="sr-Latn-CS"/>
        </w:rPr>
        <w:t>da se razjasni ono što je rečeno,</w:t>
      </w:r>
    </w:p>
    <w:p w:rsidR="00472B06" w:rsidRPr="00F51F5E" w:rsidRDefault="00472B06" w:rsidP="00472B06">
      <w:pPr>
        <w:numPr>
          <w:ilvl w:val="0"/>
          <w:numId w:val="36"/>
        </w:numPr>
        <w:spacing w:after="0" w:line="240" w:lineRule="auto"/>
        <w:jc w:val="both"/>
        <w:rPr>
          <w:rFonts w:asciiTheme="majorHAnsi" w:hAnsiTheme="majorHAnsi"/>
          <w:lang w:val="sr-Latn-CS"/>
        </w:rPr>
      </w:pPr>
      <w:r w:rsidRPr="00F51F5E">
        <w:rPr>
          <w:rFonts w:asciiTheme="majorHAnsi" w:hAnsiTheme="majorHAnsi"/>
          <w:lang w:val="sr-Latn-CS"/>
        </w:rPr>
        <w:t>da se proveri da li je intervjuer dobro shvatio klijenta,</w:t>
      </w:r>
    </w:p>
    <w:p w:rsidR="00472B06" w:rsidRDefault="00472B06" w:rsidP="00472B06">
      <w:pPr>
        <w:numPr>
          <w:ilvl w:val="0"/>
          <w:numId w:val="36"/>
        </w:numPr>
        <w:spacing w:after="0" w:line="240" w:lineRule="auto"/>
        <w:jc w:val="both"/>
        <w:rPr>
          <w:rFonts w:asciiTheme="majorHAnsi" w:hAnsiTheme="majorHAnsi"/>
          <w:lang w:val="sr-Latn-CS"/>
        </w:rPr>
      </w:pPr>
      <w:r w:rsidRPr="00F51F5E">
        <w:rPr>
          <w:rFonts w:asciiTheme="majorHAnsi" w:hAnsiTheme="majorHAnsi"/>
          <w:lang w:val="sr-Latn-CS"/>
        </w:rPr>
        <w:t>da se smanji potreba za klijentovim ponavljanjem.</w:t>
      </w:r>
    </w:p>
    <w:p w:rsidR="00472B06" w:rsidRPr="00F51F5E" w:rsidRDefault="00472B06" w:rsidP="00472B06">
      <w:pPr>
        <w:spacing w:after="0" w:line="240" w:lineRule="auto"/>
        <w:ind w:left="720"/>
        <w:jc w:val="both"/>
        <w:rPr>
          <w:rFonts w:asciiTheme="majorHAnsi" w:hAnsiTheme="majorHAnsi"/>
          <w:lang w:val="sr-Latn-CS"/>
        </w:rPr>
      </w:pP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Parafraziranje</w:t>
      </w:r>
    </w:p>
    <w:p w:rsidR="00472B06" w:rsidRPr="00F51F5E" w:rsidRDefault="00472B06" w:rsidP="00472B06">
      <w:pPr>
        <w:numPr>
          <w:ilvl w:val="0"/>
          <w:numId w:val="37"/>
        </w:numPr>
        <w:spacing w:after="0" w:line="240" w:lineRule="auto"/>
        <w:jc w:val="both"/>
        <w:rPr>
          <w:rFonts w:asciiTheme="majorHAnsi" w:hAnsiTheme="majorHAnsi"/>
          <w:lang w:val="sr-Latn-CS"/>
        </w:rPr>
      </w:pPr>
      <w:r w:rsidRPr="00F51F5E">
        <w:rPr>
          <w:rFonts w:asciiTheme="majorHAnsi" w:hAnsiTheme="majorHAnsi"/>
          <w:lang w:val="sr-Latn-CS"/>
        </w:rPr>
        <w:t>Davanje fidbeka kroz stavljanje akcenta na ono što je klijent iskazao, tako što intervjuer to preformuliše svojim rečima, uključujući ključne iskaze ili fraze.</w:t>
      </w:r>
    </w:p>
    <w:p w:rsidR="00472B06" w:rsidRPr="00F51F5E" w:rsidRDefault="00472B06" w:rsidP="00472B06">
      <w:pPr>
        <w:numPr>
          <w:ilvl w:val="0"/>
          <w:numId w:val="37"/>
        </w:numPr>
        <w:spacing w:after="0" w:line="240" w:lineRule="auto"/>
        <w:jc w:val="both"/>
        <w:rPr>
          <w:rFonts w:asciiTheme="majorHAnsi" w:hAnsiTheme="majorHAnsi"/>
          <w:lang w:val="sr-Latn-CS"/>
        </w:rPr>
      </w:pPr>
      <w:r w:rsidRPr="00F51F5E">
        <w:rPr>
          <w:rFonts w:asciiTheme="majorHAnsi" w:hAnsiTheme="majorHAnsi"/>
          <w:lang w:val="sr-Latn-CS"/>
        </w:rPr>
        <w:t>Vraćanje onog što je rečeno u skraćenoj formi i u formi proveravanja, obezbeđujući klarifikaciju.</w:t>
      </w:r>
    </w:p>
    <w:p w:rsidR="00472B06" w:rsidRPr="00F51F5E" w:rsidRDefault="00472B06" w:rsidP="00472B06">
      <w:pPr>
        <w:spacing w:line="240" w:lineRule="auto"/>
        <w:ind w:left="360"/>
        <w:jc w:val="both"/>
        <w:rPr>
          <w:rFonts w:asciiTheme="majorHAnsi" w:hAnsiTheme="majorHAnsi"/>
          <w:lang w:val="sr-Latn-CS"/>
        </w:rPr>
      </w:pPr>
    </w:p>
    <w:p w:rsidR="00472B06" w:rsidRPr="00F51F5E" w:rsidRDefault="00472B06" w:rsidP="00472B06">
      <w:pPr>
        <w:spacing w:line="240" w:lineRule="auto"/>
        <w:jc w:val="both"/>
        <w:rPr>
          <w:rFonts w:asciiTheme="majorHAnsi" w:hAnsiTheme="majorHAnsi"/>
          <w:b/>
          <w:i/>
          <w:lang w:val="pl-PL"/>
        </w:rPr>
      </w:pPr>
      <w:r w:rsidRPr="00F51F5E">
        <w:rPr>
          <w:rFonts w:asciiTheme="majorHAnsi" w:hAnsiTheme="majorHAnsi"/>
          <w:b/>
          <w:i/>
          <w:lang w:val="sr-Latn-CS"/>
        </w:rPr>
        <w:t>Sumiranje</w:t>
      </w:r>
    </w:p>
    <w:p w:rsidR="00472B06" w:rsidRPr="00F51F5E" w:rsidRDefault="00472B06" w:rsidP="00472B06">
      <w:pPr>
        <w:numPr>
          <w:ilvl w:val="0"/>
          <w:numId w:val="38"/>
        </w:numPr>
        <w:spacing w:after="0" w:line="240" w:lineRule="auto"/>
        <w:jc w:val="both"/>
        <w:rPr>
          <w:rFonts w:asciiTheme="majorHAnsi" w:hAnsiTheme="majorHAnsi"/>
          <w:lang w:val="sr-Latn-CS"/>
        </w:rPr>
      </w:pPr>
      <w:r w:rsidRPr="00F51F5E">
        <w:rPr>
          <w:rFonts w:asciiTheme="majorHAnsi" w:hAnsiTheme="majorHAnsi"/>
          <w:lang w:val="pl-PL"/>
        </w:rPr>
        <w:t>Sažimanje onoga što je klijent rekao</w:t>
      </w:r>
      <w:r w:rsidRPr="00F51F5E">
        <w:rPr>
          <w:rFonts w:asciiTheme="majorHAnsi" w:hAnsiTheme="majorHAnsi"/>
          <w:lang w:val="sr-Latn-CS"/>
        </w:rPr>
        <w:t xml:space="preserve"> </w:t>
      </w:r>
      <w:r w:rsidRPr="00F51F5E">
        <w:rPr>
          <w:rFonts w:asciiTheme="majorHAnsi" w:hAnsiTheme="majorHAnsi"/>
          <w:lang w:val="pl-PL"/>
        </w:rPr>
        <w:t xml:space="preserve">kao npr. </w:t>
      </w:r>
      <w:r w:rsidRPr="00F51F5E">
        <w:rPr>
          <w:rFonts w:asciiTheme="majorHAnsi" w:hAnsiTheme="majorHAnsi"/>
          <w:lang w:val="it-IT"/>
        </w:rPr>
        <w:t>Volela bih samo da proverim da li sam vas dobro razumela. Znači, dobili ste ponudu za posao i od tada ste primetili da ste postali manje raspoloženi, da vaš često boli glava i da skoro stalno razmišljate kako se tamo nećete snaći.</w:t>
      </w:r>
    </w:p>
    <w:p w:rsidR="00472B06" w:rsidRPr="00F51F5E" w:rsidRDefault="00472B06" w:rsidP="00472B06">
      <w:pPr>
        <w:numPr>
          <w:ilvl w:val="0"/>
          <w:numId w:val="38"/>
        </w:numPr>
        <w:spacing w:after="0" w:line="240" w:lineRule="auto"/>
        <w:jc w:val="both"/>
        <w:rPr>
          <w:rFonts w:asciiTheme="majorHAnsi" w:hAnsiTheme="majorHAnsi"/>
          <w:lang w:val="sr-Latn-CS"/>
        </w:rPr>
      </w:pPr>
      <w:r w:rsidRPr="00F51F5E">
        <w:rPr>
          <w:rFonts w:asciiTheme="majorHAnsi" w:hAnsiTheme="majorHAnsi"/>
          <w:lang w:val="sr-Latn-CS"/>
        </w:rPr>
        <w:t>Duže je od parafraziranja i sadrži više informacija</w:t>
      </w:r>
    </w:p>
    <w:p w:rsidR="00472B06" w:rsidRPr="00F51F5E" w:rsidRDefault="00472B06" w:rsidP="00472B06">
      <w:pPr>
        <w:numPr>
          <w:ilvl w:val="0"/>
          <w:numId w:val="38"/>
        </w:numPr>
        <w:spacing w:after="0" w:line="240" w:lineRule="auto"/>
        <w:jc w:val="both"/>
        <w:rPr>
          <w:rFonts w:asciiTheme="majorHAnsi" w:hAnsiTheme="majorHAnsi"/>
          <w:lang w:val="sr-Latn-CS"/>
        </w:rPr>
      </w:pPr>
      <w:r w:rsidRPr="00F51F5E">
        <w:rPr>
          <w:rFonts w:asciiTheme="majorHAnsi" w:hAnsiTheme="majorHAnsi"/>
          <w:lang w:val="sr-Latn-CS"/>
        </w:rPr>
        <w:t>Obično se koristi na početku ili na kraju intervjua ili čak i nakon nekoliko intervjua. Korisno i kao način preusmeravanja teme intervjua.</w:t>
      </w:r>
    </w:p>
    <w:p w:rsidR="00472B06" w:rsidRPr="00F51F5E" w:rsidRDefault="00472B06" w:rsidP="00472B06">
      <w:pPr>
        <w:numPr>
          <w:ilvl w:val="0"/>
          <w:numId w:val="38"/>
        </w:numPr>
        <w:spacing w:after="0" w:line="240" w:lineRule="auto"/>
        <w:jc w:val="both"/>
        <w:rPr>
          <w:rFonts w:asciiTheme="majorHAnsi" w:hAnsiTheme="majorHAnsi"/>
          <w:lang w:val="sr-Latn-CS"/>
        </w:rPr>
      </w:pPr>
      <w:r w:rsidRPr="00F51F5E">
        <w:rPr>
          <w:rFonts w:asciiTheme="majorHAnsi" w:hAnsiTheme="majorHAnsi"/>
          <w:lang w:val="sr-Latn-CS"/>
        </w:rPr>
        <w:t>Nakon sumiranja je korisno proveriti tačnost sumiranog kod klijenta što mu daje mogućnost da evaluira ono što smo rekli.</w:t>
      </w:r>
    </w:p>
    <w:p w:rsidR="00472B06" w:rsidRPr="00F51F5E" w:rsidRDefault="00472B06" w:rsidP="00472B06">
      <w:pPr>
        <w:numPr>
          <w:ilvl w:val="0"/>
          <w:numId w:val="38"/>
        </w:numPr>
        <w:spacing w:after="0" w:line="240" w:lineRule="auto"/>
        <w:jc w:val="both"/>
        <w:rPr>
          <w:rFonts w:asciiTheme="majorHAnsi" w:hAnsiTheme="majorHAnsi"/>
          <w:lang w:val="it-IT"/>
        </w:rPr>
      </w:pPr>
      <w:r w:rsidRPr="00F51F5E">
        <w:rPr>
          <w:rFonts w:asciiTheme="majorHAnsi" w:hAnsiTheme="majorHAnsi"/>
          <w:lang w:val="it-IT"/>
        </w:rPr>
        <w:t>Ova intervencija ima nekoliko bitnih funkcija.</w:t>
      </w:r>
    </w:p>
    <w:p w:rsidR="00472B06" w:rsidRPr="00F51F5E" w:rsidRDefault="00472B06" w:rsidP="00472B06">
      <w:pPr>
        <w:numPr>
          <w:ilvl w:val="1"/>
          <w:numId w:val="51"/>
        </w:numPr>
        <w:spacing w:after="0" w:line="240" w:lineRule="auto"/>
        <w:jc w:val="both"/>
        <w:rPr>
          <w:rFonts w:asciiTheme="majorHAnsi" w:hAnsiTheme="majorHAnsi"/>
          <w:lang w:val="it-IT"/>
        </w:rPr>
      </w:pPr>
      <w:r w:rsidRPr="00F51F5E">
        <w:rPr>
          <w:rFonts w:asciiTheme="majorHAnsi" w:hAnsiTheme="majorHAnsi"/>
          <w:lang w:val="it-IT"/>
        </w:rPr>
        <w:t xml:space="preserve">Dozvoljava nam da proverimo tačnost klijentove izjave i omogućava klijentu da se dopuni ili da nas ispravi, </w:t>
      </w:r>
    </w:p>
    <w:p w:rsidR="00472B06" w:rsidRPr="00F51F5E" w:rsidRDefault="00472B06" w:rsidP="00472B06">
      <w:pPr>
        <w:numPr>
          <w:ilvl w:val="1"/>
          <w:numId w:val="51"/>
        </w:numPr>
        <w:spacing w:after="0" w:line="240" w:lineRule="auto"/>
        <w:jc w:val="both"/>
        <w:rPr>
          <w:rFonts w:asciiTheme="majorHAnsi" w:hAnsiTheme="majorHAnsi"/>
          <w:lang w:val="it-IT"/>
        </w:rPr>
      </w:pPr>
      <w:r w:rsidRPr="00F51F5E">
        <w:rPr>
          <w:rFonts w:asciiTheme="majorHAnsi" w:hAnsiTheme="majorHAnsi"/>
          <w:lang w:val="it-IT"/>
        </w:rPr>
        <w:t>Omogućava nam da vidimo da je još nešto ostalo nerazjašnjeno,</w:t>
      </w:r>
    </w:p>
    <w:p w:rsidR="00472B06" w:rsidRPr="00F51F5E" w:rsidRDefault="00472B06" w:rsidP="00472B06">
      <w:pPr>
        <w:numPr>
          <w:ilvl w:val="1"/>
          <w:numId w:val="51"/>
        </w:numPr>
        <w:spacing w:after="0" w:line="240" w:lineRule="auto"/>
        <w:jc w:val="both"/>
        <w:rPr>
          <w:rFonts w:asciiTheme="majorHAnsi" w:hAnsiTheme="majorHAnsi"/>
          <w:lang w:val="it-IT"/>
        </w:rPr>
      </w:pPr>
      <w:r w:rsidRPr="00F51F5E">
        <w:rPr>
          <w:rFonts w:asciiTheme="majorHAnsi" w:hAnsiTheme="majorHAnsi"/>
          <w:lang w:val="it-IT"/>
        </w:rPr>
        <w:lastRenderedPageBreak/>
        <w:t>Provocira klijenta da nastavi priču tako da je to i jedan od načina facilitacije,</w:t>
      </w:r>
    </w:p>
    <w:p w:rsidR="00472B06" w:rsidRPr="00F51F5E" w:rsidRDefault="00472B06" w:rsidP="00472B06">
      <w:pPr>
        <w:numPr>
          <w:ilvl w:val="1"/>
          <w:numId w:val="51"/>
        </w:numPr>
        <w:spacing w:after="0" w:line="240" w:lineRule="auto"/>
        <w:jc w:val="both"/>
        <w:rPr>
          <w:rFonts w:asciiTheme="majorHAnsi" w:hAnsiTheme="majorHAnsi"/>
          <w:lang w:val="it-IT"/>
        </w:rPr>
      </w:pPr>
      <w:r w:rsidRPr="00F51F5E">
        <w:rPr>
          <w:rFonts w:asciiTheme="majorHAnsi" w:hAnsiTheme="majorHAnsi"/>
          <w:lang w:val="it-IT"/>
        </w:rPr>
        <w:t>Vraća klijenta na temu,</w:t>
      </w:r>
    </w:p>
    <w:p w:rsidR="00472B06" w:rsidRPr="00F51F5E" w:rsidRDefault="00472B06" w:rsidP="00472B06">
      <w:pPr>
        <w:numPr>
          <w:ilvl w:val="1"/>
          <w:numId w:val="51"/>
        </w:numPr>
        <w:spacing w:after="0" w:line="240" w:lineRule="auto"/>
        <w:jc w:val="both"/>
        <w:rPr>
          <w:rFonts w:asciiTheme="majorHAnsi" w:hAnsiTheme="majorHAnsi"/>
          <w:lang w:val="it-IT"/>
        </w:rPr>
      </w:pPr>
      <w:r w:rsidRPr="00F51F5E">
        <w:rPr>
          <w:rFonts w:asciiTheme="majorHAnsi" w:hAnsiTheme="majorHAnsi"/>
          <w:lang w:val="it-IT"/>
        </w:rPr>
        <w:t>To je znak klijentu da ga pažljivo slušamo</w:t>
      </w:r>
    </w:p>
    <w:p w:rsidR="00472B06" w:rsidRPr="00F51F5E" w:rsidRDefault="00472B06" w:rsidP="00472B06">
      <w:pPr>
        <w:numPr>
          <w:ilvl w:val="1"/>
          <w:numId w:val="51"/>
        </w:numPr>
        <w:spacing w:after="0" w:line="240" w:lineRule="auto"/>
        <w:jc w:val="both"/>
        <w:rPr>
          <w:rFonts w:asciiTheme="majorHAnsi" w:hAnsiTheme="majorHAnsi"/>
          <w:lang w:val="it-IT"/>
        </w:rPr>
      </w:pPr>
      <w:r w:rsidRPr="00F51F5E">
        <w:rPr>
          <w:rFonts w:asciiTheme="majorHAnsi" w:hAnsiTheme="majorHAnsi"/>
          <w:lang w:val="it-IT"/>
        </w:rPr>
        <w:t>Veoma je koristan način da završimo intervju.</w:t>
      </w:r>
    </w:p>
    <w:p w:rsidR="00472B06" w:rsidRPr="00F51F5E" w:rsidRDefault="00472B06" w:rsidP="00472B06">
      <w:pPr>
        <w:spacing w:line="240" w:lineRule="auto"/>
        <w:jc w:val="both"/>
        <w:rPr>
          <w:rFonts w:asciiTheme="majorHAnsi" w:hAnsiTheme="majorHAnsi"/>
          <w:b/>
          <w:i/>
          <w:lang w:val="sr-Latn-CS"/>
        </w:rPr>
      </w:pP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Ohrabrivanje</w:t>
      </w:r>
    </w:p>
    <w:p w:rsidR="00472B06" w:rsidRPr="00F51F5E" w:rsidRDefault="00472B06" w:rsidP="00472B06">
      <w:pPr>
        <w:numPr>
          <w:ilvl w:val="0"/>
          <w:numId w:val="52"/>
        </w:numPr>
        <w:spacing w:after="0" w:line="240" w:lineRule="auto"/>
        <w:jc w:val="both"/>
        <w:rPr>
          <w:rFonts w:asciiTheme="majorHAnsi" w:hAnsiTheme="majorHAnsi"/>
          <w:lang w:val="it-IT"/>
        </w:rPr>
      </w:pPr>
      <w:r w:rsidRPr="00F51F5E">
        <w:rPr>
          <w:rFonts w:asciiTheme="majorHAnsi" w:hAnsiTheme="majorHAnsi"/>
          <w:lang w:val="sr-Latn-CS"/>
        </w:rPr>
        <w:t>Uključuje klimanje glavom, mimiku, pantomimiku i kratke verbalne znake odobravanja, kao i ponavljanje ključnih reči klijenta. Obezbedjuje nastavak učešća klijenta bez značajnog prekidanja. I ćutanje može imati funkciju ohrabrivanja. Preterano ohrabrivanje može biti uznemiravajuće.</w:t>
      </w:r>
      <w:r w:rsidRPr="00F51F5E">
        <w:rPr>
          <w:rFonts w:asciiTheme="majorHAnsi" w:hAnsiTheme="majorHAnsi"/>
          <w:lang w:val="it-IT"/>
        </w:rPr>
        <w:t xml:space="preserve"> </w:t>
      </w:r>
    </w:p>
    <w:p w:rsidR="00472B06" w:rsidRPr="00F51F5E" w:rsidRDefault="00472B06" w:rsidP="00472B06">
      <w:pPr>
        <w:numPr>
          <w:ilvl w:val="0"/>
          <w:numId w:val="52"/>
        </w:numPr>
        <w:spacing w:after="0" w:line="240" w:lineRule="auto"/>
        <w:jc w:val="both"/>
        <w:rPr>
          <w:rFonts w:asciiTheme="majorHAnsi" w:hAnsiTheme="majorHAnsi"/>
          <w:lang w:val="it-IT"/>
        </w:rPr>
      </w:pPr>
      <w:r w:rsidRPr="00F51F5E">
        <w:rPr>
          <w:rFonts w:asciiTheme="majorHAnsi" w:hAnsiTheme="majorHAnsi"/>
          <w:lang w:val="it-IT"/>
        </w:rPr>
        <w:t>Primeri ohrabrivanja bi bili:</w:t>
      </w:r>
    </w:p>
    <w:p w:rsidR="00472B06" w:rsidRPr="00F51F5E" w:rsidRDefault="00472B06" w:rsidP="00472B06">
      <w:pPr>
        <w:numPr>
          <w:ilvl w:val="1"/>
          <w:numId w:val="53"/>
        </w:numPr>
        <w:spacing w:after="0" w:line="240" w:lineRule="auto"/>
        <w:jc w:val="both"/>
        <w:rPr>
          <w:rFonts w:asciiTheme="majorHAnsi" w:hAnsiTheme="majorHAnsi"/>
          <w:lang w:val="it-IT"/>
        </w:rPr>
      </w:pPr>
      <w:r w:rsidRPr="00F51F5E">
        <w:rPr>
          <w:rFonts w:asciiTheme="majorHAnsi" w:hAnsiTheme="majorHAnsi"/>
          <w:lang w:val="it-IT"/>
        </w:rPr>
        <w:t>Nastavite, recite mi nešto više o...</w:t>
      </w:r>
    </w:p>
    <w:p w:rsidR="00472B06" w:rsidRPr="00F51F5E" w:rsidRDefault="00472B06" w:rsidP="00472B06">
      <w:pPr>
        <w:numPr>
          <w:ilvl w:val="1"/>
          <w:numId w:val="53"/>
        </w:numPr>
        <w:spacing w:after="0" w:line="240" w:lineRule="auto"/>
        <w:jc w:val="both"/>
        <w:rPr>
          <w:rFonts w:asciiTheme="majorHAnsi" w:hAnsiTheme="majorHAnsi"/>
          <w:lang w:val="it-IT"/>
        </w:rPr>
      </w:pPr>
      <w:r w:rsidRPr="00F51F5E">
        <w:rPr>
          <w:rFonts w:asciiTheme="majorHAnsi" w:hAnsiTheme="majorHAnsi"/>
          <w:lang w:val="it-IT"/>
        </w:rPr>
        <w:t>Da, da, čujem...</w:t>
      </w:r>
    </w:p>
    <w:p w:rsidR="00472B06" w:rsidRPr="00F51F5E" w:rsidRDefault="00472B06" w:rsidP="00472B06">
      <w:pPr>
        <w:numPr>
          <w:ilvl w:val="1"/>
          <w:numId w:val="53"/>
        </w:numPr>
        <w:spacing w:after="0" w:line="240" w:lineRule="auto"/>
        <w:jc w:val="both"/>
        <w:rPr>
          <w:rFonts w:asciiTheme="majorHAnsi" w:hAnsiTheme="majorHAnsi"/>
          <w:lang w:val="it-IT"/>
        </w:rPr>
      </w:pPr>
      <w:r w:rsidRPr="00F51F5E">
        <w:rPr>
          <w:rFonts w:asciiTheme="majorHAnsi" w:hAnsiTheme="majorHAnsi"/>
          <w:lang w:val="it-IT"/>
        </w:rPr>
        <w:t>Shvatam.</w:t>
      </w:r>
    </w:p>
    <w:p w:rsidR="00472B06" w:rsidRPr="00F51F5E" w:rsidRDefault="00472B06" w:rsidP="00472B06">
      <w:pPr>
        <w:spacing w:line="240" w:lineRule="auto"/>
        <w:jc w:val="both"/>
        <w:rPr>
          <w:rFonts w:asciiTheme="majorHAnsi" w:hAnsiTheme="majorHAnsi"/>
          <w:lang w:val="sr-Latn-CS"/>
        </w:rPr>
      </w:pPr>
    </w:p>
    <w:p w:rsidR="00472B06" w:rsidRPr="00F51F5E" w:rsidRDefault="00472B06" w:rsidP="00472B06">
      <w:pPr>
        <w:spacing w:line="240" w:lineRule="auto"/>
        <w:jc w:val="both"/>
        <w:rPr>
          <w:rFonts w:asciiTheme="majorHAnsi" w:hAnsiTheme="majorHAnsi"/>
          <w:b/>
          <w:i/>
          <w:lang w:val="sr-Latn-CS"/>
        </w:rPr>
      </w:pPr>
      <w:r w:rsidRPr="00F51F5E">
        <w:rPr>
          <w:rFonts w:asciiTheme="majorHAnsi" w:hAnsiTheme="majorHAnsi"/>
          <w:b/>
          <w:i/>
          <w:lang w:val="sr-Latn-CS"/>
        </w:rPr>
        <w:t>Dimenzija otvorenosti intervencije</w:t>
      </w:r>
    </w:p>
    <w:p w:rsidR="00472B06" w:rsidRPr="00F51F5E" w:rsidRDefault="00472B06" w:rsidP="00472B06">
      <w:pPr>
        <w:numPr>
          <w:ilvl w:val="0"/>
          <w:numId w:val="39"/>
        </w:numPr>
        <w:spacing w:after="0" w:line="240" w:lineRule="auto"/>
        <w:jc w:val="both"/>
        <w:rPr>
          <w:rFonts w:asciiTheme="majorHAnsi" w:hAnsiTheme="majorHAnsi"/>
          <w:lang w:val="sr-Latn-CS"/>
        </w:rPr>
      </w:pPr>
      <w:r w:rsidRPr="00F51F5E">
        <w:rPr>
          <w:rFonts w:asciiTheme="majorHAnsi" w:hAnsiTheme="majorHAnsi"/>
          <w:b/>
          <w:bCs/>
          <w:lang w:val="sr-Latn-CS"/>
        </w:rPr>
        <w:t>Otvorena pitanja:</w:t>
      </w:r>
      <w:r w:rsidRPr="00F51F5E">
        <w:rPr>
          <w:rFonts w:asciiTheme="majorHAnsi" w:hAnsiTheme="majorHAnsi"/>
          <w:lang w:val="sr-Latn-CS"/>
        </w:rPr>
        <w:t xml:space="preserve"> </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Šta je ono što vas dovodi ovamo?</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Šta očekujete od braka?</w:t>
      </w:r>
    </w:p>
    <w:p w:rsidR="00472B06" w:rsidRPr="00F51F5E" w:rsidRDefault="00472B06" w:rsidP="00472B06">
      <w:pPr>
        <w:numPr>
          <w:ilvl w:val="0"/>
          <w:numId w:val="39"/>
        </w:numPr>
        <w:spacing w:after="0" w:line="240" w:lineRule="auto"/>
        <w:jc w:val="both"/>
        <w:rPr>
          <w:rFonts w:asciiTheme="majorHAnsi" w:hAnsiTheme="majorHAnsi"/>
          <w:b/>
          <w:bCs/>
          <w:lang w:val="sr-Latn-CS"/>
        </w:rPr>
      </w:pPr>
      <w:r w:rsidRPr="00F51F5E">
        <w:rPr>
          <w:rFonts w:asciiTheme="majorHAnsi" w:hAnsiTheme="majorHAnsi"/>
          <w:b/>
          <w:bCs/>
          <w:lang w:val="sr-Latn-CS"/>
        </w:rPr>
        <w:t>Ljubazan zahtev:</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Recite mi nešto o ....</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Opišite kako je to izgledalo.</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Podelite sa mnom vaše misli o...</w:t>
      </w:r>
    </w:p>
    <w:p w:rsidR="00472B06" w:rsidRPr="00F51F5E" w:rsidRDefault="00472B06" w:rsidP="00472B06">
      <w:pPr>
        <w:numPr>
          <w:ilvl w:val="0"/>
          <w:numId w:val="39"/>
        </w:numPr>
        <w:spacing w:after="0" w:line="240" w:lineRule="auto"/>
        <w:jc w:val="both"/>
        <w:rPr>
          <w:rFonts w:asciiTheme="majorHAnsi" w:hAnsiTheme="majorHAnsi"/>
          <w:b/>
          <w:bCs/>
        </w:rPr>
      </w:pPr>
      <w:r w:rsidRPr="00F51F5E">
        <w:rPr>
          <w:rFonts w:asciiTheme="majorHAnsi" w:hAnsiTheme="majorHAnsi"/>
          <w:b/>
          <w:bCs/>
          <w:lang w:val="sr-Latn-CS"/>
        </w:rPr>
        <w:t>“Sving” pitanja</w:t>
      </w:r>
      <w:r w:rsidRPr="00F51F5E">
        <w:rPr>
          <w:rFonts w:asciiTheme="majorHAnsi" w:hAnsiTheme="majorHAnsi"/>
          <w:b/>
          <w:bCs/>
        </w:rPr>
        <w:t>:</w:t>
      </w:r>
    </w:p>
    <w:p w:rsidR="00472B06" w:rsidRPr="00F51F5E" w:rsidRDefault="00472B06" w:rsidP="00472B06">
      <w:pPr>
        <w:numPr>
          <w:ilvl w:val="1"/>
          <w:numId w:val="46"/>
        </w:numPr>
        <w:spacing w:after="0" w:line="240" w:lineRule="auto"/>
        <w:jc w:val="both"/>
        <w:rPr>
          <w:rFonts w:asciiTheme="majorHAnsi" w:hAnsiTheme="majorHAnsi"/>
          <w:b/>
          <w:bCs/>
          <w:lang w:val="pl-PL"/>
        </w:rPr>
      </w:pPr>
      <w:r w:rsidRPr="00F51F5E">
        <w:rPr>
          <w:rFonts w:asciiTheme="majorHAnsi" w:hAnsiTheme="majorHAnsi"/>
          <w:i/>
          <w:iCs/>
          <w:lang w:val="pl-PL"/>
        </w:rPr>
        <w:t>Mo</w:t>
      </w:r>
      <w:r w:rsidRPr="00F51F5E">
        <w:rPr>
          <w:rFonts w:asciiTheme="majorHAnsi" w:hAnsiTheme="majorHAnsi"/>
          <w:i/>
          <w:iCs/>
          <w:lang w:val="sr-Latn-CS"/>
        </w:rPr>
        <w:t>žete</w:t>
      </w:r>
      <w:r w:rsidRPr="00F51F5E">
        <w:rPr>
          <w:rFonts w:asciiTheme="majorHAnsi" w:hAnsiTheme="majorHAnsi"/>
          <w:i/>
          <w:iCs/>
          <w:lang w:val="pl-PL"/>
        </w:rPr>
        <w:t xml:space="preserve"> </w:t>
      </w:r>
      <w:r w:rsidRPr="00F51F5E">
        <w:rPr>
          <w:rFonts w:asciiTheme="majorHAnsi" w:hAnsiTheme="majorHAnsi"/>
          <w:i/>
          <w:iCs/>
          <w:lang w:val="sr-Latn-CS"/>
        </w:rPr>
        <w:t xml:space="preserve">li </w:t>
      </w:r>
      <w:r w:rsidRPr="00F51F5E">
        <w:rPr>
          <w:rFonts w:asciiTheme="majorHAnsi" w:hAnsiTheme="majorHAnsi"/>
          <w:i/>
          <w:iCs/>
          <w:lang w:val="pl-PL"/>
        </w:rPr>
        <w:t>mi n</w:t>
      </w:r>
      <w:r w:rsidRPr="00F51F5E">
        <w:rPr>
          <w:rFonts w:asciiTheme="majorHAnsi" w:hAnsiTheme="majorHAnsi"/>
          <w:i/>
          <w:iCs/>
          <w:lang w:val="sr-Latn-CS"/>
        </w:rPr>
        <w:t>eš</w:t>
      </w:r>
      <w:r w:rsidRPr="00F51F5E">
        <w:rPr>
          <w:rFonts w:asciiTheme="majorHAnsi" w:hAnsiTheme="majorHAnsi"/>
          <w:i/>
          <w:iCs/>
          <w:lang w:val="pl-PL"/>
        </w:rPr>
        <w:t>to re</w:t>
      </w:r>
      <w:r w:rsidRPr="00F51F5E">
        <w:rPr>
          <w:rFonts w:asciiTheme="majorHAnsi" w:hAnsiTheme="majorHAnsi"/>
          <w:i/>
          <w:iCs/>
          <w:lang w:val="sr-Latn-CS"/>
        </w:rPr>
        <w:t>ći</w:t>
      </w:r>
      <w:r w:rsidRPr="00F51F5E">
        <w:rPr>
          <w:rFonts w:asciiTheme="majorHAnsi" w:hAnsiTheme="majorHAnsi"/>
          <w:i/>
          <w:iCs/>
          <w:lang w:val="pl-PL"/>
        </w:rPr>
        <w:t xml:space="preserve"> o </w:t>
      </w:r>
      <w:r w:rsidRPr="00F51F5E">
        <w:rPr>
          <w:rFonts w:asciiTheme="majorHAnsi" w:hAnsiTheme="majorHAnsi"/>
          <w:i/>
          <w:iCs/>
          <w:lang w:val="sr-Latn-CS"/>
        </w:rPr>
        <w:t>vašem</w:t>
      </w:r>
      <w:r w:rsidRPr="00F51F5E">
        <w:rPr>
          <w:rFonts w:asciiTheme="majorHAnsi" w:hAnsiTheme="majorHAnsi"/>
          <w:i/>
          <w:iCs/>
          <w:lang w:val="pl-PL"/>
        </w:rPr>
        <w:t xml:space="preserve"> ...</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Hoćete reći šta osećate?</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Šta možete reći o Vašem šefu?</w:t>
      </w:r>
    </w:p>
    <w:p w:rsidR="00472B06" w:rsidRPr="00F51F5E" w:rsidRDefault="00472B06" w:rsidP="00472B06">
      <w:pPr>
        <w:numPr>
          <w:ilvl w:val="0"/>
          <w:numId w:val="39"/>
        </w:numPr>
        <w:spacing w:after="0" w:line="240" w:lineRule="auto"/>
        <w:jc w:val="both"/>
        <w:rPr>
          <w:rFonts w:asciiTheme="majorHAnsi" w:hAnsiTheme="majorHAnsi"/>
          <w:b/>
          <w:bCs/>
          <w:lang w:val="sr-Latn-CS"/>
        </w:rPr>
      </w:pPr>
      <w:r w:rsidRPr="00F51F5E">
        <w:rPr>
          <w:rFonts w:asciiTheme="majorHAnsi" w:hAnsiTheme="majorHAnsi"/>
          <w:b/>
          <w:bCs/>
          <w:lang w:val="sr-Latn-CS"/>
        </w:rPr>
        <w:t>Kvalitativna pitanja</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Šta se dešava na poslu?</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Kakav vam je apetit?</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Kako to mislite?</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Kako ste se tada osećali?</w:t>
      </w:r>
    </w:p>
    <w:p w:rsidR="00472B06" w:rsidRPr="00F51F5E" w:rsidRDefault="00472B06" w:rsidP="00472B06">
      <w:pPr>
        <w:numPr>
          <w:ilvl w:val="0"/>
          <w:numId w:val="39"/>
        </w:numPr>
        <w:spacing w:after="0" w:line="240" w:lineRule="auto"/>
        <w:jc w:val="both"/>
        <w:rPr>
          <w:rFonts w:asciiTheme="majorHAnsi" w:hAnsiTheme="majorHAnsi"/>
          <w:b/>
          <w:bCs/>
          <w:lang w:val="sr-Latn-CS"/>
        </w:rPr>
      </w:pPr>
      <w:r w:rsidRPr="00F51F5E">
        <w:rPr>
          <w:rFonts w:asciiTheme="majorHAnsi" w:hAnsiTheme="majorHAnsi"/>
          <w:b/>
          <w:bCs/>
          <w:lang w:val="sr-Latn-CS"/>
        </w:rPr>
        <w:t>Istraživački iskaz:</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Kažete da ste se razveli pre...</w:t>
      </w:r>
    </w:p>
    <w:p w:rsidR="00472B06" w:rsidRPr="00F51F5E" w:rsidRDefault="00472B06" w:rsidP="00472B06">
      <w:pPr>
        <w:numPr>
          <w:ilvl w:val="0"/>
          <w:numId w:val="39"/>
        </w:numPr>
        <w:spacing w:after="0" w:line="240" w:lineRule="auto"/>
        <w:jc w:val="both"/>
        <w:rPr>
          <w:rFonts w:asciiTheme="majorHAnsi" w:hAnsiTheme="majorHAnsi"/>
          <w:lang w:val="sr-Latn-CS"/>
        </w:rPr>
      </w:pPr>
      <w:r w:rsidRPr="00F51F5E">
        <w:rPr>
          <w:rFonts w:asciiTheme="majorHAnsi" w:hAnsiTheme="majorHAnsi"/>
          <w:b/>
          <w:bCs/>
          <w:lang w:val="sr-Latn-CS"/>
        </w:rPr>
        <w:t>Iskaz empatije</w:t>
      </w:r>
      <w:r w:rsidRPr="00F51F5E">
        <w:rPr>
          <w:rFonts w:asciiTheme="majorHAnsi" w:hAnsiTheme="majorHAnsi"/>
          <w:lang w:val="sr-Latn-CS"/>
        </w:rPr>
        <w:t>:</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To zvuči kao da...</w:t>
      </w:r>
    </w:p>
    <w:p w:rsidR="00472B06" w:rsidRPr="00F51F5E" w:rsidRDefault="00472B06" w:rsidP="00472B06">
      <w:pPr>
        <w:numPr>
          <w:ilvl w:val="0"/>
          <w:numId w:val="39"/>
        </w:numPr>
        <w:spacing w:after="0" w:line="240" w:lineRule="auto"/>
        <w:jc w:val="both"/>
        <w:rPr>
          <w:rFonts w:asciiTheme="majorHAnsi" w:hAnsiTheme="majorHAnsi"/>
          <w:b/>
          <w:bCs/>
          <w:lang w:val="sr-Latn-CS"/>
        </w:rPr>
      </w:pPr>
      <w:r w:rsidRPr="00F51F5E">
        <w:rPr>
          <w:rFonts w:asciiTheme="majorHAnsi" w:hAnsiTheme="majorHAnsi"/>
          <w:b/>
          <w:bCs/>
          <w:lang w:val="sr-Latn-CS"/>
        </w:rPr>
        <w:t>Ohrabrujuće, facilitirajuće izjave:</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hm, hm</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nastavite,</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da, razumem</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cujem</w:t>
      </w:r>
    </w:p>
    <w:p w:rsidR="00472B06" w:rsidRPr="00F51F5E" w:rsidRDefault="00472B06" w:rsidP="00472B06">
      <w:pPr>
        <w:numPr>
          <w:ilvl w:val="0"/>
          <w:numId w:val="39"/>
        </w:numPr>
        <w:spacing w:after="0" w:line="240" w:lineRule="auto"/>
        <w:jc w:val="both"/>
        <w:rPr>
          <w:rFonts w:asciiTheme="majorHAnsi" w:hAnsiTheme="majorHAnsi"/>
          <w:b/>
          <w:bCs/>
          <w:lang w:val="sr-Latn-CS"/>
        </w:rPr>
      </w:pPr>
      <w:r w:rsidRPr="00F51F5E">
        <w:rPr>
          <w:rFonts w:asciiTheme="majorHAnsi" w:hAnsiTheme="majorHAnsi"/>
          <w:b/>
          <w:bCs/>
          <w:lang w:val="sr-Latn-CS"/>
        </w:rPr>
        <w:t>Zatvorena pitanja:</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Da li ste...</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Mislite da ćete...?</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Kada je to bilo?</w:t>
      </w:r>
    </w:p>
    <w:p w:rsidR="00472B06" w:rsidRPr="00F51F5E" w:rsidRDefault="00472B06" w:rsidP="00472B06">
      <w:pPr>
        <w:numPr>
          <w:ilvl w:val="0"/>
          <w:numId w:val="39"/>
        </w:numPr>
        <w:spacing w:after="0" w:line="240" w:lineRule="auto"/>
        <w:jc w:val="both"/>
        <w:rPr>
          <w:rFonts w:asciiTheme="majorHAnsi" w:hAnsiTheme="majorHAnsi"/>
          <w:b/>
          <w:bCs/>
          <w:lang w:val="sr-Latn-CS"/>
        </w:rPr>
      </w:pPr>
      <w:r w:rsidRPr="00F51F5E">
        <w:rPr>
          <w:rFonts w:asciiTheme="majorHAnsi" w:hAnsiTheme="majorHAnsi"/>
          <w:b/>
          <w:bCs/>
          <w:lang w:val="sr-Latn-CS"/>
        </w:rPr>
        <w:lastRenderedPageBreak/>
        <w:t>Zatvorene izjave:</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Molim vas, sedite tamo</w:t>
      </w:r>
    </w:p>
    <w:p w:rsidR="00472B06" w:rsidRPr="00F51F5E" w:rsidRDefault="00472B06" w:rsidP="00472B06">
      <w:pPr>
        <w:numPr>
          <w:ilvl w:val="1"/>
          <w:numId w:val="46"/>
        </w:numPr>
        <w:spacing w:after="0" w:line="240" w:lineRule="auto"/>
        <w:jc w:val="both"/>
        <w:rPr>
          <w:rFonts w:asciiTheme="majorHAnsi" w:hAnsiTheme="majorHAnsi"/>
          <w:i/>
          <w:iCs/>
          <w:lang w:val="sr-Latn-CS"/>
        </w:rPr>
      </w:pPr>
      <w:r w:rsidRPr="00F51F5E">
        <w:rPr>
          <w:rFonts w:asciiTheme="majorHAnsi" w:hAnsiTheme="majorHAnsi"/>
          <w:i/>
          <w:iCs/>
          <w:lang w:val="sr-Latn-CS"/>
        </w:rPr>
        <w:t>Vidim da vas je uputio...</w:t>
      </w:r>
    </w:p>
    <w:p w:rsidR="00472B06" w:rsidRPr="00F51F5E" w:rsidRDefault="00472B06" w:rsidP="00472B06">
      <w:pPr>
        <w:numPr>
          <w:ilvl w:val="0"/>
          <w:numId w:val="39"/>
        </w:numPr>
        <w:spacing w:after="0" w:line="240" w:lineRule="auto"/>
        <w:jc w:val="both"/>
        <w:rPr>
          <w:rFonts w:asciiTheme="majorHAnsi" w:hAnsiTheme="majorHAnsi"/>
          <w:b/>
          <w:i/>
          <w:iCs/>
          <w:lang w:val="sr-Latn-CS"/>
        </w:rPr>
      </w:pPr>
      <w:r w:rsidRPr="00F51F5E">
        <w:rPr>
          <w:rFonts w:asciiTheme="majorHAnsi" w:hAnsiTheme="majorHAnsi"/>
          <w:b/>
          <w:iCs/>
          <w:lang w:val="sr-Latn-CS"/>
        </w:rPr>
        <w:t>Edukacija ili davanje saveta</w:t>
      </w:r>
    </w:p>
    <w:p w:rsidR="00A06E42" w:rsidRDefault="00A06E42" w:rsidP="000E06E4">
      <w:pPr>
        <w:spacing w:line="240" w:lineRule="auto"/>
        <w:jc w:val="both"/>
        <w:rPr>
          <w:rFonts w:asciiTheme="majorHAnsi" w:hAnsiTheme="majorHAnsi"/>
          <w:b/>
          <w:bCs/>
          <w:i/>
          <w:sz w:val="24"/>
          <w:szCs w:val="24"/>
          <w:lang w:val="hr-HR"/>
        </w:rPr>
      </w:pPr>
    </w:p>
    <w:p w:rsidR="00472B06" w:rsidRDefault="00472B06" w:rsidP="000E06E4">
      <w:pPr>
        <w:spacing w:line="240" w:lineRule="auto"/>
        <w:jc w:val="both"/>
        <w:rPr>
          <w:rFonts w:asciiTheme="majorHAnsi" w:hAnsiTheme="majorHAnsi"/>
          <w:b/>
          <w:bCs/>
          <w:i/>
          <w:sz w:val="24"/>
          <w:szCs w:val="24"/>
          <w:lang w:val="hr-HR"/>
        </w:rPr>
      </w:pPr>
    </w:p>
    <w:p w:rsidR="00472B06" w:rsidRDefault="00472B06" w:rsidP="000E06E4">
      <w:pPr>
        <w:spacing w:line="240" w:lineRule="auto"/>
        <w:jc w:val="both"/>
        <w:rPr>
          <w:rFonts w:asciiTheme="majorHAnsi" w:hAnsiTheme="majorHAnsi"/>
          <w:b/>
          <w:bCs/>
          <w:i/>
          <w:sz w:val="24"/>
          <w:szCs w:val="24"/>
          <w:lang w:val="hr-HR"/>
        </w:rPr>
      </w:pPr>
    </w:p>
    <w:p w:rsidR="000E06E4" w:rsidRPr="00554E1D" w:rsidRDefault="000E06E4" w:rsidP="00A06E42">
      <w:pPr>
        <w:shd w:val="clear" w:color="auto" w:fill="EEECE1" w:themeFill="background2"/>
        <w:spacing w:line="240" w:lineRule="auto"/>
        <w:jc w:val="both"/>
        <w:rPr>
          <w:rFonts w:asciiTheme="majorHAnsi" w:hAnsiTheme="majorHAnsi"/>
          <w:b/>
          <w:i/>
          <w:sz w:val="24"/>
          <w:szCs w:val="24"/>
        </w:rPr>
      </w:pPr>
      <w:r>
        <w:rPr>
          <w:rFonts w:asciiTheme="majorHAnsi" w:hAnsiTheme="majorHAnsi"/>
          <w:b/>
          <w:bCs/>
          <w:i/>
          <w:sz w:val="24"/>
          <w:szCs w:val="24"/>
          <w:lang w:val="hr-HR"/>
        </w:rPr>
        <w:t>BIOGRAFSKI INTERVJU</w:t>
      </w:r>
    </w:p>
    <w:p w:rsidR="000E06E4" w:rsidRPr="00F51F5E" w:rsidRDefault="000E06E4" w:rsidP="00F43264">
      <w:pPr>
        <w:numPr>
          <w:ilvl w:val="0"/>
          <w:numId w:val="3"/>
        </w:numPr>
        <w:spacing w:after="0" w:line="240" w:lineRule="auto"/>
        <w:jc w:val="both"/>
        <w:rPr>
          <w:rFonts w:asciiTheme="majorHAnsi" w:hAnsiTheme="majorHAnsi"/>
          <w:bCs/>
          <w:lang w:val="hr-HR"/>
        </w:rPr>
      </w:pPr>
      <w:r w:rsidRPr="00F51F5E">
        <w:rPr>
          <w:rFonts w:asciiTheme="majorHAnsi" w:hAnsiTheme="majorHAnsi"/>
          <w:bCs/>
          <w:lang w:val="hr-HR"/>
        </w:rPr>
        <w:t>Značaj biografskog pristupa</w:t>
      </w:r>
      <w:r>
        <w:rPr>
          <w:rFonts w:asciiTheme="majorHAnsi" w:hAnsiTheme="majorHAnsi"/>
          <w:bCs/>
          <w:lang w:val="hr-HR"/>
        </w:rPr>
        <w:t xml:space="preserve"> /na kojim pretpostavkama zasnivamo potrebu da u kliničku procenimo uključimo beleženje biografskih podataka/</w:t>
      </w:r>
    </w:p>
    <w:p w:rsidR="000E06E4" w:rsidRPr="00F51F5E" w:rsidRDefault="000E06E4" w:rsidP="00F43264">
      <w:pPr>
        <w:numPr>
          <w:ilvl w:val="0"/>
          <w:numId w:val="4"/>
        </w:numPr>
        <w:spacing w:after="0" w:line="240" w:lineRule="auto"/>
        <w:jc w:val="both"/>
        <w:rPr>
          <w:rFonts w:asciiTheme="majorHAnsi" w:hAnsiTheme="majorHAnsi"/>
          <w:lang w:val="hr-HR"/>
        </w:rPr>
      </w:pPr>
      <w:r w:rsidRPr="00F51F5E">
        <w:rPr>
          <w:rFonts w:asciiTheme="majorHAnsi" w:hAnsiTheme="majorHAnsi"/>
          <w:lang w:val="hr-HR"/>
        </w:rPr>
        <w:t>Hipoteza o kontinuitetu razvoja ličnosti</w:t>
      </w:r>
      <w:r>
        <w:rPr>
          <w:rFonts w:asciiTheme="majorHAnsi" w:hAnsiTheme="majorHAnsi"/>
          <w:lang w:val="hr-HR"/>
        </w:rPr>
        <w:t xml:space="preserve"> </w:t>
      </w:r>
    </w:p>
    <w:p w:rsidR="000E06E4" w:rsidRPr="00F51F5E" w:rsidRDefault="000E06E4" w:rsidP="00F43264">
      <w:pPr>
        <w:numPr>
          <w:ilvl w:val="0"/>
          <w:numId w:val="4"/>
        </w:numPr>
        <w:spacing w:after="0" w:line="240" w:lineRule="auto"/>
        <w:jc w:val="both"/>
        <w:rPr>
          <w:rFonts w:asciiTheme="majorHAnsi" w:hAnsiTheme="majorHAnsi"/>
          <w:lang w:val="hr-HR"/>
        </w:rPr>
      </w:pPr>
      <w:r w:rsidRPr="00F51F5E">
        <w:rPr>
          <w:rFonts w:asciiTheme="majorHAnsi" w:hAnsiTheme="majorHAnsi"/>
          <w:lang w:val="hr-HR"/>
        </w:rPr>
        <w:t>Hipoteza o formativnom uticaju prošlosti</w:t>
      </w:r>
    </w:p>
    <w:p w:rsidR="000E06E4" w:rsidRPr="00F51F5E" w:rsidRDefault="000E06E4" w:rsidP="00F43264">
      <w:pPr>
        <w:numPr>
          <w:ilvl w:val="0"/>
          <w:numId w:val="5"/>
        </w:numPr>
        <w:spacing w:after="0" w:line="240" w:lineRule="auto"/>
        <w:jc w:val="both"/>
        <w:rPr>
          <w:rFonts w:asciiTheme="majorHAnsi" w:hAnsiTheme="majorHAnsi"/>
          <w:bCs/>
          <w:lang w:val="hr-HR"/>
        </w:rPr>
      </w:pPr>
      <w:r w:rsidRPr="00F51F5E">
        <w:rPr>
          <w:rFonts w:asciiTheme="majorHAnsi" w:hAnsiTheme="majorHAnsi"/>
          <w:bCs/>
          <w:lang w:val="hr-HR"/>
        </w:rPr>
        <w:t>Ciljevi biografskog pristupa</w:t>
      </w:r>
    </w:p>
    <w:p w:rsidR="000E06E4" w:rsidRPr="00F51F5E" w:rsidRDefault="000E06E4" w:rsidP="00F43264">
      <w:pPr>
        <w:numPr>
          <w:ilvl w:val="0"/>
          <w:numId w:val="6"/>
        </w:numPr>
        <w:spacing w:after="0" w:line="240" w:lineRule="auto"/>
        <w:jc w:val="both"/>
        <w:rPr>
          <w:rFonts w:asciiTheme="majorHAnsi" w:hAnsiTheme="majorHAnsi"/>
          <w:lang w:val="hr-HR"/>
        </w:rPr>
      </w:pPr>
      <w:r w:rsidRPr="00F51F5E">
        <w:rPr>
          <w:rFonts w:asciiTheme="majorHAnsi" w:hAnsiTheme="majorHAnsi"/>
          <w:lang w:val="hr-HR"/>
        </w:rPr>
        <w:t>Definisanje konteksta razvoja ispitanika</w:t>
      </w:r>
    </w:p>
    <w:p w:rsidR="000E06E4" w:rsidRPr="00F51F5E" w:rsidRDefault="000E06E4" w:rsidP="00F43264">
      <w:pPr>
        <w:numPr>
          <w:ilvl w:val="0"/>
          <w:numId w:val="6"/>
        </w:numPr>
        <w:spacing w:after="0" w:line="240" w:lineRule="auto"/>
        <w:jc w:val="both"/>
        <w:rPr>
          <w:rFonts w:asciiTheme="majorHAnsi" w:hAnsiTheme="majorHAnsi"/>
          <w:lang w:val="hr-HR"/>
        </w:rPr>
      </w:pPr>
      <w:r w:rsidRPr="00F51F5E">
        <w:rPr>
          <w:rFonts w:asciiTheme="majorHAnsi" w:hAnsiTheme="majorHAnsi"/>
          <w:lang w:val="hr-HR"/>
        </w:rPr>
        <w:t xml:space="preserve">Odredjivanje faktora rizika i razvoja i stepena adaptacije </w:t>
      </w:r>
    </w:p>
    <w:p w:rsidR="000E06E4" w:rsidRPr="00AC7EDF" w:rsidRDefault="000E06E4" w:rsidP="00F43264">
      <w:pPr>
        <w:numPr>
          <w:ilvl w:val="0"/>
          <w:numId w:val="6"/>
        </w:numPr>
        <w:spacing w:after="0" w:line="240" w:lineRule="auto"/>
        <w:jc w:val="both"/>
        <w:rPr>
          <w:rFonts w:asciiTheme="majorHAnsi" w:hAnsiTheme="majorHAnsi"/>
        </w:rPr>
      </w:pPr>
      <w:r w:rsidRPr="00F51F5E">
        <w:rPr>
          <w:rFonts w:asciiTheme="majorHAnsi" w:hAnsiTheme="majorHAnsi"/>
          <w:lang w:val="hr-HR"/>
        </w:rPr>
        <w:t>Usmeravanje daljeg toka eksploracije</w:t>
      </w:r>
    </w:p>
    <w:p w:rsidR="000E06E4" w:rsidRPr="00F51F5E" w:rsidRDefault="000E06E4" w:rsidP="000E06E4">
      <w:pPr>
        <w:spacing w:after="0" w:line="240" w:lineRule="auto"/>
        <w:ind w:left="1080"/>
        <w:jc w:val="both"/>
        <w:rPr>
          <w:rFonts w:asciiTheme="majorHAnsi" w:hAnsiTheme="majorHAnsi"/>
        </w:rPr>
      </w:pPr>
    </w:p>
    <w:p w:rsidR="000E06E4" w:rsidRDefault="000E06E4" w:rsidP="000E06E4">
      <w:pPr>
        <w:spacing w:line="240" w:lineRule="auto"/>
        <w:ind w:left="360"/>
        <w:jc w:val="both"/>
        <w:rPr>
          <w:rFonts w:asciiTheme="majorHAnsi" w:hAnsiTheme="majorHAnsi"/>
        </w:rPr>
      </w:pPr>
      <w:proofErr w:type="gramStart"/>
      <w:r>
        <w:rPr>
          <w:rFonts w:asciiTheme="majorHAnsi" w:hAnsiTheme="majorHAnsi"/>
        </w:rPr>
        <w:t>Osim što nam govore o razvojnom kontekstu u kojem je ispitanik odrastao i što nam daju širu osnovu za razumevanje razvoja problema zbog kojeg sprovodimo procenu, biografski podaci su takođe i dobra osnova za predviđanje budućeg ponašanja ispitanika.</w:t>
      </w:r>
      <w:proofErr w:type="gramEnd"/>
      <w:r>
        <w:rPr>
          <w:rFonts w:asciiTheme="majorHAnsi" w:hAnsiTheme="majorHAnsi"/>
        </w:rPr>
        <w:t xml:space="preserve"> </w:t>
      </w:r>
      <w:proofErr w:type="gramStart"/>
      <w:r>
        <w:rPr>
          <w:rFonts w:asciiTheme="majorHAnsi" w:hAnsiTheme="majorHAnsi"/>
        </w:rPr>
        <w:t>Istraživanja pokazuju da su prošla ponašanja značan prediktor budućih ponašanja, odnosno ono što smo radili u prošlosti, kako smo se adaptirali, kako smo reagovali u stanjima krize, kako smo i kakve odluke donosili, kakve smo relacije uspostavljali... značajno predviđa kako ćemo se u sličnim okvirima ponašati i u budućnosti.</w:t>
      </w:r>
      <w:proofErr w:type="gramEnd"/>
    </w:p>
    <w:p w:rsidR="000E06E4" w:rsidRDefault="000E06E4" w:rsidP="000E06E4">
      <w:pPr>
        <w:spacing w:line="240" w:lineRule="auto"/>
        <w:ind w:left="360"/>
        <w:jc w:val="both"/>
        <w:rPr>
          <w:rFonts w:asciiTheme="majorHAnsi" w:hAnsiTheme="majorHAnsi"/>
        </w:rPr>
      </w:pPr>
      <w:r>
        <w:rPr>
          <w:rFonts w:asciiTheme="majorHAnsi" w:hAnsiTheme="majorHAnsi"/>
        </w:rPr>
        <w:t xml:space="preserve">Tokom prikupljanja biografskih podataka kliničar je zainteresovan kako za činjenice (događaji, likovi, datumi...) tako i za ispitanikova osećanja i stavove podom tih činjenica i </w:t>
      </w:r>
      <w:proofErr w:type="gramStart"/>
      <w:r>
        <w:rPr>
          <w:rFonts w:asciiTheme="majorHAnsi" w:hAnsiTheme="majorHAnsi"/>
        </w:rPr>
        <w:t>ni</w:t>
      </w:r>
      <w:proofErr w:type="gramEnd"/>
      <w:r>
        <w:rPr>
          <w:rFonts w:asciiTheme="majorHAnsi" w:hAnsiTheme="majorHAnsi"/>
        </w:rPr>
        <w:t xml:space="preserve"> jedno od ove dve grupe podataka ne treba da dominira. Kliničar posmatra i način </w:t>
      </w:r>
      <w:proofErr w:type="gramStart"/>
      <w:r>
        <w:rPr>
          <w:rFonts w:asciiTheme="majorHAnsi" w:hAnsiTheme="majorHAnsi"/>
        </w:rPr>
        <w:t>na</w:t>
      </w:r>
      <w:proofErr w:type="gramEnd"/>
      <w:r>
        <w:rPr>
          <w:rFonts w:asciiTheme="majorHAnsi" w:hAnsiTheme="majorHAnsi"/>
        </w:rPr>
        <w:t xml:space="preserve"> koji ispitanik iznosi različite činjenice, koliko je otvoren, da li neke oblasti izbegava, a neke favorizuje, koliko je dosledan i da li se beleže neki znaci inkonzistentnosti u priči ispitanika. </w:t>
      </w:r>
    </w:p>
    <w:p w:rsidR="000E06E4" w:rsidRPr="00F51F5E" w:rsidRDefault="000E06E4" w:rsidP="000E06E4">
      <w:pPr>
        <w:spacing w:line="240" w:lineRule="auto"/>
        <w:ind w:left="360"/>
        <w:jc w:val="both"/>
        <w:rPr>
          <w:rFonts w:asciiTheme="majorHAnsi" w:hAnsiTheme="majorHAnsi"/>
        </w:rPr>
      </w:pPr>
      <w:r>
        <w:rPr>
          <w:rFonts w:asciiTheme="majorHAnsi" w:hAnsiTheme="majorHAnsi"/>
        </w:rPr>
        <w:t xml:space="preserve">U slučaju da postoji pretpostavka da ispitanik nije iz nekog trajnog </w:t>
      </w:r>
      <w:proofErr w:type="gramStart"/>
      <w:r>
        <w:rPr>
          <w:rFonts w:asciiTheme="majorHAnsi" w:hAnsiTheme="majorHAnsi"/>
        </w:rPr>
        <w:t>ili</w:t>
      </w:r>
      <w:proofErr w:type="gramEnd"/>
      <w:r>
        <w:rPr>
          <w:rFonts w:asciiTheme="majorHAnsi" w:hAnsiTheme="majorHAnsi"/>
        </w:rPr>
        <w:t xml:space="preserve"> trenutnog razloga kompetentan da daje podatke o sebi, ispitivač organizuje intervju sa članovima porodice. Kada se organizuje intervju </w:t>
      </w:r>
      <w:proofErr w:type="gramStart"/>
      <w:r>
        <w:rPr>
          <w:rFonts w:asciiTheme="majorHAnsi" w:hAnsiTheme="majorHAnsi"/>
        </w:rPr>
        <w:t>sa</w:t>
      </w:r>
      <w:proofErr w:type="gramEnd"/>
      <w:r>
        <w:rPr>
          <w:rFonts w:asciiTheme="majorHAnsi" w:hAnsiTheme="majorHAnsi"/>
        </w:rPr>
        <w:t xml:space="preserve"> drugim osobama iz okruženja ispitanika, ispitanik mora da bude o tome obavešten, a u zavisnosti od stepena kompetencije ispitanika, potrebno je povodom ovoga od njega dobiti i odobrenje. U ovakvim slučaejvima, prednost se uvek daje opciji da je ispitanik prisutan dok se vodi intervju </w:t>
      </w:r>
      <w:proofErr w:type="gramStart"/>
      <w:r>
        <w:rPr>
          <w:rFonts w:asciiTheme="majorHAnsi" w:hAnsiTheme="majorHAnsi"/>
        </w:rPr>
        <w:t>sa</w:t>
      </w:r>
      <w:proofErr w:type="gramEnd"/>
      <w:r>
        <w:rPr>
          <w:rFonts w:asciiTheme="majorHAnsi" w:hAnsiTheme="majorHAnsi"/>
        </w:rPr>
        <w:t xml:space="preserve"> važnim osobama iz njegovog okruženja.</w:t>
      </w:r>
    </w:p>
    <w:p w:rsidR="000E06E4" w:rsidRPr="000E06E4" w:rsidRDefault="000E06E4" w:rsidP="000E06E4">
      <w:pPr>
        <w:spacing w:line="240" w:lineRule="auto"/>
        <w:jc w:val="both"/>
        <w:rPr>
          <w:rFonts w:asciiTheme="majorHAnsi" w:hAnsiTheme="majorHAnsi"/>
          <w:b/>
          <w:i/>
          <w:lang w:val="de-DE"/>
        </w:rPr>
      </w:pPr>
      <w:r w:rsidRPr="00F51F5E">
        <w:rPr>
          <w:rFonts w:asciiTheme="majorHAnsi" w:hAnsiTheme="majorHAnsi"/>
          <w:b/>
          <w:bCs/>
          <w:i/>
          <w:lang w:val="hr-HR"/>
        </w:rPr>
        <w:t>L</w:t>
      </w:r>
      <w:r w:rsidRPr="00554E1D">
        <w:rPr>
          <w:rFonts w:asciiTheme="majorHAnsi" w:hAnsiTheme="majorHAnsi"/>
          <w:bCs/>
          <w:i/>
          <w:lang w:val="hr-HR"/>
        </w:rPr>
        <w:t>ista</w:t>
      </w:r>
      <w:r w:rsidRPr="00F51F5E">
        <w:rPr>
          <w:rFonts w:asciiTheme="majorHAnsi" w:hAnsiTheme="majorHAnsi"/>
          <w:b/>
          <w:bCs/>
          <w:i/>
          <w:lang w:val="hr-HR"/>
        </w:rPr>
        <w:t xml:space="preserve"> O</w:t>
      </w:r>
      <w:r w:rsidRPr="00554E1D">
        <w:rPr>
          <w:rFonts w:asciiTheme="majorHAnsi" w:hAnsiTheme="majorHAnsi"/>
          <w:bCs/>
          <w:i/>
          <w:lang w:val="hr-HR"/>
        </w:rPr>
        <w:t>snovnih</w:t>
      </w:r>
      <w:r w:rsidRPr="00F51F5E">
        <w:rPr>
          <w:rFonts w:asciiTheme="majorHAnsi" w:hAnsiTheme="majorHAnsi"/>
          <w:b/>
          <w:bCs/>
          <w:i/>
          <w:lang w:val="hr-HR"/>
        </w:rPr>
        <w:t xml:space="preserve"> B</w:t>
      </w:r>
      <w:r w:rsidRPr="00554E1D">
        <w:rPr>
          <w:rFonts w:asciiTheme="majorHAnsi" w:hAnsiTheme="majorHAnsi"/>
          <w:bCs/>
          <w:i/>
          <w:lang w:val="hr-HR"/>
        </w:rPr>
        <w:t>iografskih</w:t>
      </w:r>
      <w:r w:rsidRPr="00F51F5E">
        <w:rPr>
          <w:rFonts w:asciiTheme="majorHAnsi" w:hAnsiTheme="majorHAnsi"/>
          <w:b/>
          <w:bCs/>
          <w:i/>
          <w:lang w:val="hr-HR"/>
        </w:rPr>
        <w:t xml:space="preserve"> I</w:t>
      </w:r>
      <w:r w:rsidRPr="00554E1D">
        <w:rPr>
          <w:rFonts w:asciiTheme="majorHAnsi" w:hAnsiTheme="majorHAnsi"/>
          <w:bCs/>
          <w:i/>
          <w:lang w:val="hr-HR"/>
        </w:rPr>
        <w:t xml:space="preserve">nformacija </w:t>
      </w:r>
      <w:r>
        <w:rPr>
          <w:rFonts w:asciiTheme="majorHAnsi" w:hAnsiTheme="majorHAnsi"/>
          <w:bCs/>
          <w:i/>
          <w:lang w:val="hr-HR"/>
        </w:rPr>
        <w:t>(LOBI)</w:t>
      </w:r>
    </w:p>
    <w:p w:rsidR="000E06E4" w:rsidRPr="00F51F5E" w:rsidRDefault="000E06E4" w:rsidP="00F43264">
      <w:pPr>
        <w:numPr>
          <w:ilvl w:val="0"/>
          <w:numId w:val="7"/>
        </w:numPr>
        <w:spacing w:after="0" w:line="240" w:lineRule="auto"/>
        <w:jc w:val="both"/>
        <w:rPr>
          <w:rFonts w:asciiTheme="majorHAnsi" w:hAnsiTheme="majorHAnsi"/>
          <w:bCs/>
          <w:lang w:val="hr-HR"/>
        </w:rPr>
      </w:pPr>
      <w:r w:rsidRPr="00F51F5E">
        <w:rPr>
          <w:rFonts w:asciiTheme="majorHAnsi" w:hAnsiTheme="majorHAnsi"/>
          <w:bCs/>
          <w:lang w:val="hr-HR"/>
        </w:rPr>
        <w:t>Ekstenzivni pristup na osnovu selekcionih i direkcionih kriterijuma</w:t>
      </w:r>
    </w:p>
    <w:p w:rsidR="000E06E4" w:rsidRPr="00F51F5E" w:rsidRDefault="000E06E4" w:rsidP="00F43264">
      <w:pPr>
        <w:numPr>
          <w:ilvl w:val="0"/>
          <w:numId w:val="8"/>
        </w:numPr>
        <w:spacing w:after="0" w:line="240" w:lineRule="auto"/>
        <w:jc w:val="both"/>
        <w:rPr>
          <w:rFonts w:asciiTheme="majorHAnsi" w:hAnsiTheme="majorHAnsi"/>
          <w:lang w:val="hr-HR"/>
        </w:rPr>
      </w:pPr>
      <w:r w:rsidRPr="00F51F5E">
        <w:rPr>
          <w:rFonts w:asciiTheme="majorHAnsi" w:hAnsiTheme="majorHAnsi"/>
          <w:lang w:val="hr-HR"/>
        </w:rPr>
        <w:t>socio-kulturalna pripadnost</w:t>
      </w:r>
    </w:p>
    <w:p w:rsidR="000E06E4" w:rsidRPr="00F51F5E" w:rsidRDefault="000E06E4" w:rsidP="00F43264">
      <w:pPr>
        <w:numPr>
          <w:ilvl w:val="0"/>
          <w:numId w:val="8"/>
        </w:numPr>
        <w:spacing w:after="0" w:line="240" w:lineRule="auto"/>
        <w:jc w:val="both"/>
        <w:rPr>
          <w:rFonts w:asciiTheme="majorHAnsi" w:hAnsiTheme="majorHAnsi"/>
          <w:lang w:val="hr-HR"/>
        </w:rPr>
      </w:pPr>
      <w:r w:rsidRPr="00F51F5E">
        <w:rPr>
          <w:rFonts w:asciiTheme="majorHAnsi" w:hAnsiTheme="majorHAnsi"/>
          <w:lang w:val="hr-HR"/>
        </w:rPr>
        <w:t>Individualni podaci o porodici</w:t>
      </w:r>
    </w:p>
    <w:p w:rsidR="000E06E4" w:rsidRPr="00F51F5E" w:rsidRDefault="000E06E4" w:rsidP="00F43264">
      <w:pPr>
        <w:numPr>
          <w:ilvl w:val="0"/>
          <w:numId w:val="8"/>
        </w:numPr>
        <w:spacing w:after="0" w:line="240" w:lineRule="auto"/>
        <w:jc w:val="both"/>
        <w:rPr>
          <w:rFonts w:asciiTheme="majorHAnsi" w:hAnsiTheme="majorHAnsi"/>
          <w:lang w:val="hr-HR"/>
        </w:rPr>
      </w:pPr>
      <w:r w:rsidRPr="00F51F5E">
        <w:rPr>
          <w:rFonts w:asciiTheme="majorHAnsi" w:hAnsiTheme="majorHAnsi"/>
          <w:lang w:val="hr-HR"/>
        </w:rPr>
        <w:t>Minimalni lični podaci o detinjstvu</w:t>
      </w:r>
    </w:p>
    <w:p w:rsidR="000E06E4" w:rsidRPr="00F51F5E" w:rsidRDefault="000E06E4" w:rsidP="00F43264">
      <w:pPr>
        <w:numPr>
          <w:ilvl w:val="0"/>
          <w:numId w:val="8"/>
        </w:numPr>
        <w:spacing w:after="0" w:line="240" w:lineRule="auto"/>
        <w:jc w:val="both"/>
        <w:rPr>
          <w:rFonts w:asciiTheme="majorHAnsi" w:hAnsiTheme="majorHAnsi"/>
          <w:lang w:val="hr-HR"/>
        </w:rPr>
      </w:pPr>
      <w:r w:rsidRPr="00F51F5E">
        <w:rPr>
          <w:rFonts w:asciiTheme="majorHAnsi" w:hAnsiTheme="majorHAnsi"/>
          <w:lang w:val="hr-HR"/>
        </w:rPr>
        <w:t>Minimalni podaci o školovanju</w:t>
      </w:r>
    </w:p>
    <w:p w:rsidR="000E06E4" w:rsidRPr="00F51F5E" w:rsidRDefault="000E06E4" w:rsidP="00F43264">
      <w:pPr>
        <w:numPr>
          <w:ilvl w:val="0"/>
          <w:numId w:val="8"/>
        </w:numPr>
        <w:spacing w:after="0" w:line="240" w:lineRule="auto"/>
        <w:jc w:val="both"/>
        <w:rPr>
          <w:rFonts w:asciiTheme="majorHAnsi" w:hAnsiTheme="majorHAnsi"/>
          <w:lang w:val="hr-HR"/>
        </w:rPr>
      </w:pPr>
      <w:r w:rsidRPr="00F51F5E">
        <w:rPr>
          <w:rFonts w:asciiTheme="majorHAnsi" w:hAnsiTheme="majorHAnsi"/>
          <w:lang w:val="hr-HR"/>
        </w:rPr>
        <w:t>Minimalni podaci o profesiji i zanimanju</w:t>
      </w:r>
    </w:p>
    <w:p w:rsidR="000E06E4" w:rsidRPr="00F51F5E" w:rsidRDefault="000E06E4" w:rsidP="00F43264">
      <w:pPr>
        <w:numPr>
          <w:ilvl w:val="0"/>
          <w:numId w:val="8"/>
        </w:numPr>
        <w:spacing w:after="0" w:line="240" w:lineRule="auto"/>
        <w:jc w:val="both"/>
        <w:rPr>
          <w:rFonts w:asciiTheme="majorHAnsi" w:hAnsiTheme="majorHAnsi"/>
          <w:lang w:val="hr-HR"/>
        </w:rPr>
      </w:pPr>
      <w:r w:rsidRPr="00F51F5E">
        <w:rPr>
          <w:rFonts w:asciiTheme="majorHAnsi" w:hAnsiTheme="majorHAnsi"/>
          <w:lang w:val="hr-HR"/>
        </w:rPr>
        <w:t>Minimalni podaci o socijalnom ponašanju</w:t>
      </w:r>
    </w:p>
    <w:p w:rsidR="000E06E4" w:rsidRPr="00F51F5E" w:rsidRDefault="000E06E4" w:rsidP="00F43264">
      <w:pPr>
        <w:numPr>
          <w:ilvl w:val="0"/>
          <w:numId w:val="8"/>
        </w:numPr>
        <w:spacing w:after="0" w:line="240" w:lineRule="auto"/>
        <w:jc w:val="both"/>
        <w:rPr>
          <w:rFonts w:asciiTheme="majorHAnsi" w:hAnsiTheme="majorHAnsi"/>
          <w:lang w:val="hr-HR"/>
        </w:rPr>
      </w:pPr>
      <w:r w:rsidRPr="00F51F5E">
        <w:rPr>
          <w:rFonts w:asciiTheme="majorHAnsi" w:hAnsiTheme="majorHAnsi"/>
          <w:lang w:val="hr-HR"/>
        </w:rPr>
        <w:lastRenderedPageBreak/>
        <w:t>Minimalni podaci o seksualnom ponašanju i braku</w:t>
      </w:r>
    </w:p>
    <w:p w:rsidR="000E06E4" w:rsidRPr="00F51F5E" w:rsidRDefault="000E06E4" w:rsidP="00F43264">
      <w:pPr>
        <w:numPr>
          <w:ilvl w:val="0"/>
          <w:numId w:val="8"/>
        </w:numPr>
        <w:spacing w:after="0" w:line="240" w:lineRule="auto"/>
        <w:jc w:val="both"/>
        <w:rPr>
          <w:rFonts w:asciiTheme="majorHAnsi" w:hAnsiTheme="majorHAnsi"/>
          <w:lang w:val="hr-HR"/>
        </w:rPr>
      </w:pPr>
      <w:r w:rsidRPr="00F51F5E">
        <w:rPr>
          <w:rFonts w:asciiTheme="majorHAnsi" w:hAnsiTheme="majorHAnsi"/>
          <w:lang w:val="hr-HR"/>
        </w:rPr>
        <w:t>Minimalni podaci o teškoćama i bolestima</w:t>
      </w:r>
    </w:p>
    <w:p w:rsidR="000E06E4" w:rsidRPr="00F51F5E" w:rsidRDefault="000E06E4" w:rsidP="00F43264">
      <w:pPr>
        <w:numPr>
          <w:ilvl w:val="0"/>
          <w:numId w:val="8"/>
        </w:numPr>
        <w:spacing w:after="0" w:line="240" w:lineRule="auto"/>
        <w:jc w:val="both"/>
        <w:rPr>
          <w:rFonts w:asciiTheme="majorHAnsi" w:hAnsiTheme="majorHAnsi"/>
        </w:rPr>
      </w:pPr>
      <w:r w:rsidRPr="00F51F5E">
        <w:rPr>
          <w:rFonts w:asciiTheme="majorHAnsi" w:hAnsiTheme="majorHAnsi"/>
          <w:lang w:val="hr-HR"/>
        </w:rPr>
        <w:t>Minimalni podaci o izgledu ispitanika</w:t>
      </w:r>
    </w:p>
    <w:p w:rsidR="000E06E4" w:rsidRPr="00F51F5E" w:rsidRDefault="000E06E4" w:rsidP="000E06E4">
      <w:pPr>
        <w:spacing w:line="240" w:lineRule="auto"/>
        <w:ind w:left="720"/>
        <w:jc w:val="both"/>
        <w:rPr>
          <w:rFonts w:asciiTheme="majorHAnsi" w:hAnsiTheme="majorHAnsi"/>
        </w:rPr>
      </w:pPr>
    </w:p>
    <w:p w:rsidR="000E06E4" w:rsidRDefault="000E06E4" w:rsidP="000E06E4">
      <w:pPr>
        <w:spacing w:line="240" w:lineRule="auto"/>
        <w:jc w:val="both"/>
        <w:rPr>
          <w:rFonts w:asciiTheme="majorHAnsi" w:hAnsiTheme="majorHAnsi"/>
          <w:lang w:val="hr-HR"/>
        </w:rPr>
      </w:pPr>
      <w:r w:rsidRPr="00F51F5E">
        <w:rPr>
          <w:rFonts w:asciiTheme="majorHAnsi" w:hAnsiTheme="majorHAnsi"/>
          <w:lang w:val="hr-HR"/>
        </w:rPr>
        <w:t>Cilj LOBI</w:t>
      </w:r>
      <w:r w:rsidRPr="00F51F5E">
        <w:rPr>
          <w:rFonts w:asciiTheme="majorHAnsi" w:hAnsiTheme="majorHAnsi"/>
        </w:rPr>
        <w:t>-</w:t>
      </w:r>
      <w:r w:rsidRPr="00F51F5E">
        <w:rPr>
          <w:rFonts w:asciiTheme="majorHAnsi" w:hAnsiTheme="majorHAnsi"/>
          <w:lang w:val="hr-HR"/>
        </w:rPr>
        <w:t>a NIJE razumevanje ličnosti, već postavljanje dijagnostičke pretpostavke i definisanje konfliktnih zona (ekstenzivna tehnika za otkrivanje relevantnih delova biografije od značaja za razumevanje ličnosti)</w:t>
      </w:r>
      <w:r>
        <w:rPr>
          <w:rFonts w:asciiTheme="majorHAnsi" w:hAnsiTheme="majorHAnsi"/>
          <w:lang w:val="hr-HR"/>
        </w:rPr>
        <w:t xml:space="preserve">. </w:t>
      </w:r>
    </w:p>
    <w:p w:rsidR="000E06E4" w:rsidRPr="00F51F5E" w:rsidRDefault="000E06E4" w:rsidP="000E06E4">
      <w:pPr>
        <w:spacing w:line="240" w:lineRule="auto"/>
        <w:jc w:val="both"/>
        <w:rPr>
          <w:rFonts w:asciiTheme="majorHAnsi" w:hAnsiTheme="majorHAnsi"/>
          <w:lang w:val="hr-HR"/>
        </w:rPr>
      </w:pPr>
      <w:r>
        <w:rPr>
          <w:rFonts w:asciiTheme="majorHAnsi" w:hAnsiTheme="majorHAnsi"/>
          <w:lang w:val="hr-HR"/>
        </w:rPr>
        <w:t>Nakon sprovođenja biografskog intervjua, zadatak kliničara je da formučiše osnovne hipoteze o daljem radu. One podrazumevaju dva povezana zadatka. Jedan se tiče rezimiranja dobijenih podataka i formulisanje glabalnih pretpostavki o tome na koji način je kvalitet klijentovog funkcionisanja povezan sa problemima zbog kojih se sprovodi procena. Drugi zadatak se tiče definisanja oblasti koje treba dalje ispitati i načina na koji bi se ta procena trebala sprovesti.</w:t>
      </w:r>
    </w:p>
    <w:p w:rsidR="000E06E4" w:rsidRPr="00554E1D" w:rsidRDefault="000E06E4" w:rsidP="000E06E4">
      <w:pPr>
        <w:spacing w:line="240" w:lineRule="auto"/>
        <w:ind w:left="360"/>
        <w:jc w:val="both"/>
        <w:rPr>
          <w:rFonts w:asciiTheme="majorHAnsi" w:hAnsiTheme="majorHAnsi"/>
          <w:lang w:val="hr-HR"/>
        </w:rPr>
      </w:pPr>
    </w:p>
    <w:p w:rsidR="000E06E4" w:rsidRPr="00F51F5E" w:rsidRDefault="000E06E4" w:rsidP="000E06E4">
      <w:pPr>
        <w:shd w:val="clear" w:color="auto" w:fill="EAF1DD" w:themeFill="accent3" w:themeFillTint="33"/>
        <w:jc w:val="both"/>
        <w:rPr>
          <w:rFonts w:asciiTheme="majorHAnsi" w:hAnsiTheme="majorHAnsi"/>
          <w:b/>
          <w:bCs/>
          <w:lang w:val="pl-PL"/>
        </w:rPr>
      </w:pPr>
      <w:r w:rsidRPr="00F51F5E">
        <w:rPr>
          <w:rFonts w:asciiTheme="majorHAnsi" w:hAnsiTheme="majorHAnsi"/>
          <w:b/>
          <w:bCs/>
          <w:lang w:val="pl-PL"/>
        </w:rPr>
        <w:t xml:space="preserve">OPŠTA UPUTSTVA ZA FORMULISANJE HIPOTEZA O DALJEM RADU </w:t>
      </w:r>
    </w:p>
    <w:p w:rsidR="000E06E4" w:rsidRPr="00F51F5E" w:rsidRDefault="000E06E4" w:rsidP="00F43264">
      <w:pPr>
        <w:numPr>
          <w:ilvl w:val="0"/>
          <w:numId w:val="9"/>
        </w:numPr>
        <w:spacing w:after="0" w:line="240" w:lineRule="auto"/>
        <w:jc w:val="both"/>
        <w:rPr>
          <w:rFonts w:asciiTheme="majorHAnsi" w:hAnsiTheme="majorHAnsi"/>
          <w:lang w:val="sr-Latn-CS"/>
        </w:rPr>
      </w:pPr>
      <w:r w:rsidRPr="00F51F5E">
        <w:rPr>
          <w:rFonts w:asciiTheme="majorHAnsi" w:hAnsiTheme="majorHAnsi"/>
          <w:lang w:val="sr-Latn-CS"/>
        </w:rPr>
        <w:t>Zašto je ispitanik poslat kod psihologa? /cilj i svrha ispitivanja/</w:t>
      </w:r>
    </w:p>
    <w:p w:rsidR="000E06E4" w:rsidRPr="00F51F5E" w:rsidRDefault="000E06E4" w:rsidP="00F43264">
      <w:pPr>
        <w:numPr>
          <w:ilvl w:val="0"/>
          <w:numId w:val="10"/>
        </w:numPr>
        <w:spacing w:after="0" w:line="240" w:lineRule="auto"/>
        <w:jc w:val="both"/>
        <w:rPr>
          <w:rFonts w:asciiTheme="majorHAnsi" w:hAnsiTheme="majorHAnsi"/>
          <w:lang w:val="sr-Latn-CS"/>
        </w:rPr>
      </w:pPr>
      <w:r w:rsidRPr="00F51F5E">
        <w:rPr>
          <w:rFonts w:asciiTheme="majorHAnsi" w:hAnsiTheme="majorHAnsi"/>
          <w:lang w:val="sr-Latn-CS"/>
        </w:rPr>
        <w:t>Koje su ispitanikove žalbe? Od kada traju? Da li su i ranije postojale ove ili neke druge tegobe zbog kojih je ispitanik bio ispitivan ili tretiran?</w:t>
      </w:r>
    </w:p>
    <w:p w:rsidR="000E06E4" w:rsidRPr="00F51F5E" w:rsidRDefault="000E06E4" w:rsidP="00F43264">
      <w:pPr>
        <w:numPr>
          <w:ilvl w:val="0"/>
          <w:numId w:val="11"/>
        </w:numPr>
        <w:spacing w:after="0" w:line="240" w:lineRule="auto"/>
        <w:jc w:val="both"/>
        <w:rPr>
          <w:rFonts w:asciiTheme="majorHAnsi" w:hAnsiTheme="majorHAnsi"/>
          <w:lang w:val="sr-Latn-CS"/>
        </w:rPr>
      </w:pPr>
      <w:r w:rsidRPr="00F51F5E">
        <w:rPr>
          <w:rFonts w:asciiTheme="majorHAnsi" w:hAnsiTheme="majorHAnsi"/>
          <w:lang w:val="sr-Latn-CS"/>
        </w:rPr>
        <w:t>Da li postoje i ako postoje, koji su faktori rizika? /hereditet, razvojne specifičnosti, kvalitet primarnih i sekundarnih socijalnih relacija, akcidentalne krize.../</w:t>
      </w:r>
    </w:p>
    <w:p w:rsidR="000E06E4" w:rsidRPr="00F51F5E" w:rsidRDefault="000E06E4" w:rsidP="00F43264">
      <w:pPr>
        <w:numPr>
          <w:ilvl w:val="0"/>
          <w:numId w:val="12"/>
        </w:numPr>
        <w:spacing w:after="0" w:line="240" w:lineRule="auto"/>
        <w:jc w:val="both"/>
        <w:rPr>
          <w:rFonts w:asciiTheme="majorHAnsi" w:hAnsiTheme="majorHAnsi"/>
          <w:lang w:val="sr-Latn-CS"/>
        </w:rPr>
      </w:pPr>
      <w:r w:rsidRPr="00F51F5E">
        <w:rPr>
          <w:rFonts w:asciiTheme="majorHAnsi" w:hAnsiTheme="majorHAnsi"/>
          <w:lang w:val="sr-Latn-CS"/>
        </w:rPr>
        <w:t>Kakav je tip i kvalitet ispitanikove adaptacije /emocionalna, ponašajna, socijalna, moralna...posmatrano kroz ceo život, odgovori na frustracije, mehanizmi odbrane.../?</w:t>
      </w:r>
    </w:p>
    <w:p w:rsidR="000E06E4" w:rsidRPr="00F51F5E" w:rsidRDefault="000E06E4" w:rsidP="00F43264">
      <w:pPr>
        <w:numPr>
          <w:ilvl w:val="0"/>
          <w:numId w:val="13"/>
        </w:numPr>
        <w:spacing w:after="0" w:line="240" w:lineRule="auto"/>
        <w:jc w:val="both"/>
        <w:rPr>
          <w:rFonts w:asciiTheme="majorHAnsi" w:hAnsiTheme="majorHAnsi"/>
          <w:lang w:val="sr-Latn-CS"/>
        </w:rPr>
      </w:pPr>
      <w:r w:rsidRPr="00F51F5E">
        <w:rPr>
          <w:rFonts w:asciiTheme="majorHAnsi" w:hAnsiTheme="majorHAnsi"/>
          <w:lang w:val="sr-Latn-CS"/>
        </w:rPr>
        <w:t>Koje su uočljive personalne karakteristike? Preliminarna pretpostavka o odnosu personalnih karatkeristika i ispitanikovih žalbi?</w:t>
      </w:r>
    </w:p>
    <w:p w:rsidR="000E06E4" w:rsidRPr="00F51F5E" w:rsidRDefault="000E06E4" w:rsidP="00F43264">
      <w:pPr>
        <w:numPr>
          <w:ilvl w:val="0"/>
          <w:numId w:val="14"/>
        </w:numPr>
        <w:spacing w:after="0" w:line="240" w:lineRule="auto"/>
        <w:jc w:val="both"/>
        <w:rPr>
          <w:rFonts w:asciiTheme="majorHAnsi" w:hAnsiTheme="majorHAnsi"/>
          <w:lang w:val="sr-Latn-CS"/>
        </w:rPr>
      </w:pPr>
      <w:r w:rsidRPr="00F51F5E">
        <w:rPr>
          <w:rFonts w:asciiTheme="majorHAnsi" w:hAnsiTheme="majorHAnsi"/>
          <w:lang w:val="sr-Latn-CS"/>
        </w:rPr>
        <w:t>Koji su aktuelni upadljivi situacioni momenti i preliminarna pretpostavka o precipitirajućim faktorima?</w:t>
      </w:r>
    </w:p>
    <w:p w:rsidR="000E06E4" w:rsidRPr="00F51F5E" w:rsidRDefault="000E06E4" w:rsidP="00F43264">
      <w:pPr>
        <w:numPr>
          <w:ilvl w:val="0"/>
          <w:numId w:val="15"/>
        </w:numPr>
        <w:spacing w:after="0" w:line="240" w:lineRule="auto"/>
        <w:jc w:val="both"/>
        <w:rPr>
          <w:rFonts w:asciiTheme="majorHAnsi" w:hAnsiTheme="majorHAnsi"/>
          <w:lang w:val="sr-Latn-CS"/>
        </w:rPr>
      </w:pPr>
      <w:r w:rsidRPr="00F51F5E">
        <w:rPr>
          <w:rFonts w:asciiTheme="majorHAnsi" w:hAnsiTheme="majorHAnsi"/>
          <w:lang w:val="sr-Latn-CS"/>
        </w:rPr>
        <w:t>Da li postoji neka interakcija situacionih i personalnih faktora koja je moguće doprinela razvoju problema?</w:t>
      </w:r>
    </w:p>
    <w:p w:rsidR="000E06E4" w:rsidRPr="00F51F5E" w:rsidRDefault="000E06E4" w:rsidP="00F43264">
      <w:pPr>
        <w:numPr>
          <w:ilvl w:val="0"/>
          <w:numId w:val="16"/>
        </w:numPr>
        <w:spacing w:after="0" w:line="240" w:lineRule="auto"/>
        <w:jc w:val="both"/>
        <w:rPr>
          <w:rFonts w:asciiTheme="majorHAnsi" w:hAnsiTheme="majorHAnsi"/>
          <w:lang w:val="sr-Latn-CS"/>
        </w:rPr>
      </w:pPr>
      <w:r w:rsidRPr="00F51F5E">
        <w:rPr>
          <w:rFonts w:asciiTheme="majorHAnsi" w:hAnsiTheme="majorHAnsi"/>
          <w:lang w:val="sr-Latn-CS"/>
        </w:rPr>
        <w:t>Koji su faktori održavanja problema? /Postojanje specifičnih dobiti od tegoba, koji su potkrepljivači, uloga važnih ljudi iz ispitanikove okoline, da li je ispitanik do sada pokušavao da reši ovaj ili slične probleme, šta su bili uspešni a šta neuspešni pokušaji?.../</w:t>
      </w:r>
    </w:p>
    <w:p w:rsidR="000E06E4" w:rsidRPr="00F51F5E" w:rsidRDefault="000E06E4" w:rsidP="00F43264">
      <w:pPr>
        <w:numPr>
          <w:ilvl w:val="0"/>
          <w:numId w:val="17"/>
        </w:numPr>
        <w:spacing w:after="0" w:line="240" w:lineRule="auto"/>
        <w:jc w:val="both"/>
        <w:rPr>
          <w:rFonts w:asciiTheme="majorHAnsi" w:hAnsiTheme="majorHAnsi"/>
          <w:lang w:val="sr-Latn-CS"/>
        </w:rPr>
      </w:pPr>
      <w:r w:rsidRPr="00F51F5E">
        <w:rPr>
          <w:rFonts w:asciiTheme="majorHAnsi" w:hAnsiTheme="majorHAnsi"/>
          <w:lang w:val="sr-Latn-CS"/>
        </w:rPr>
        <w:t>Da li je ispitanik svestan da ima problem? Da li ispitanik ima neko objašnjenje svojih problema?</w:t>
      </w:r>
    </w:p>
    <w:p w:rsidR="000E06E4" w:rsidRPr="00F51F5E" w:rsidRDefault="000E06E4" w:rsidP="00F43264">
      <w:pPr>
        <w:numPr>
          <w:ilvl w:val="0"/>
          <w:numId w:val="18"/>
        </w:numPr>
        <w:spacing w:after="0" w:line="240" w:lineRule="auto"/>
        <w:jc w:val="both"/>
        <w:rPr>
          <w:rFonts w:asciiTheme="majorHAnsi" w:hAnsiTheme="majorHAnsi"/>
          <w:lang w:val="sr-Latn-CS"/>
        </w:rPr>
      </w:pPr>
      <w:r w:rsidRPr="00F51F5E">
        <w:rPr>
          <w:rFonts w:asciiTheme="majorHAnsi" w:hAnsiTheme="majorHAnsi"/>
          <w:lang w:val="sr-Latn-CS"/>
        </w:rPr>
        <w:t>Da li ispitanik ima neko viđenje rešenja problema? Kako vidi svoju ulogu u tome, kako vidi ulogu institucije i terapeuta? Šta očekuje od svog bliskog socijalnog okruženja?</w:t>
      </w:r>
    </w:p>
    <w:p w:rsidR="000E06E4" w:rsidRPr="00F51F5E" w:rsidRDefault="000E06E4" w:rsidP="00F43264">
      <w:pPr>
        <w:numPr>
          <w:ilvl w:val="0"/>
          <w:numId w:val="19"/>
        </w:numPr>
        <w:spacing w:after="0" w:line="240" w:lineRule="auto"/>
        <w:jc w:val="both"/>
        <w:rPr>
          <w:rFonts w:asciiTheme="majorHAnsi" w:hAnsiTheme="majorHAnsi"/>
          <w:lang w:val="sr-Latn-CS"/>
        </w:rPr>
      </w:pPr>
      <w:r w:rsidRPr="00F51F5E">
        <w:rPr>
          <w:rFonts w:asciiTheme="majorHAnsi" w:hAnsiTheme="majorHAnsi"/>
          <w:lang w:val="sr-Latn-CS"/>
        </w:rPr>
        <w:t>Šta su dileme? Šta je od navedenih indikatora ostalo nerazjašnjeno a da je relevantno u odnosu na problem ispitanika i na cilj i svrhu ispitivanja?</w:t>
      </w:r>
    </w:p>
    <w:p w:rsidR="000E06E4" w:rsidRPr="00554E1D" w:rsidRDefault="000E06E4" w:rsidP="00F43264">
      <w:pPr>
        <w:numPr>
          <w:ilvl w:val="0"/>
          <w:numId w:val="20"/>
        </w:numPr>
        <w:spacing w:after="0" w:line="240" w:lineRule="auto"/>
        <w:jc w:val="both"/>
        <w:rPr>
          <w:rFonts w:asciiTheme="majorHAnsi" w:hAnsiTheme="majorHAnsi"/>
          <w:lang w:val="sr-Latn-CS"/>
        </w:rPr>
      </w:pPr>
      <w:r w:rsidRPr="00F51F5E">
        <w:rPr>
          <w:rFonts w:asciiTheme="majorHAnsi" w:hAnsiTheme="majorHAnsi"/>
          <w:lang w:val="sr-Latn-CS"/>
        </w:rPr>
        <w:t>Dijagnostički rezime: Šta je preliminarno određenje problema klijenta, koje su dijagnostičke pretpostavke, šta bi verovatno bila adekvatna rešenja? U kom pravcu ispitivač planira dalje da radi?</w:t>
      </w:r>
    </w:p>
    <w:p w:rsidR="000E06E4" w:rsidRDefault="000E06E4" w:rsidP="000E06E4">
      <w:pPr>
        <w:jc w:val="both"/>
        <w:rPr>
          <w:rFonts w:asciiTheme="majorHAnsi" w:hAnsiTheme="majorHAnsi"/>
          <w:lang w:val="sr-Latn-CS"/>
        </w:rPr>
      </w:pPr>
    </w:p>
    <w:p w:rsidR="00472B06" w:rsidRDefault="00472B06">
      <w:pPr>
        <w:rPr>
          <w:rFonts w:asciiTheme="majorHAnsi" w:hAnsiTheme="majorHAnsi"/>
          <w:b/>
          <w:lang w:val="sr-Latn-CS"/>
        </w:rPr>
      </w:pPr>
      <w:r>
        <w:rPr>
          <w:rFonts w:asciiTheme="majorHAnsi" w:hAnsiTheme="majorHAnsi"/>
          <w:b/>
          <w:lang w:val="sr-Latn-CS"/>
        </w:rPr>
        <w:br w:type="page"/>
      </w:r>
    </w:p>
    <w:p w:rsidR="000E06E4" w:rsidRPr="00554E1D" w:rsidRDefault="000E06E4" w:rsidP="000E06E4">
      <w:pPr>
        <w:shd w:val="clear" w:color="auto" w:fill="EAF1DD" w:themeFill="accent3" w:themeFillTint="33"/>
        <w:jc w:val="both"/>
        <w:rPr>
          <w:rFonts w:asciiTheme="majorHAnsi" w:hAnsiTheme="majorHAnsi"/>
          <w:b/>
          <w:lang w:val="sr-Latn-CS"/>
        </w:rPr>
      </w:pPr>
      <w:r w:rsidRPr="00F51F5E">
        <w:rPr>
          <w:rFonts w:asciiTheme="majorHAnsi" w:hAnsiTheme="majorHAnsi"/>
          <w:b/>
          <w:lang w:val="sr-Latn-CS"/>
        </w:rPr>
        <w:lastRenderedPageBreak/>
        <w:t>DIJAGNOSTIČKI INTERVJU</w:t>
      </w:r>
    </w:p>
    <w:p w:rsidR="000E06E4" w:rsidRPr="00F51F5E" w:rsidRDefault="000E06E4" w:rsidP="000E06E4">
      <w:pPr>
        <w:jc w:val="both"/>
        <w:rPr>
          <w:rFonts w:asciiTheme="majorHAnsi" w:hAnsiTheme="majorHAnsi"/>
          <w:lang w:val="hr-HR"/>
        </w:rPr>
      </w:pPr>
      <w:r w:rsidRPr="00F51F5E">
        <w:rPr>
          <w:rFonts w:asciiTheme="majorHAnsi" w:hAnsiTheme="majorHAnsi"/>
          <w:lang w:val="hr-HR"/>
        </w:rPr>
        <w:t>Dijagnostički intervju je intenzivna tehnika koja služi boljoj eksploraciji problema izdvojenih na osnovu LOBI-ja. On je najčešće korišćeno sredstvo u praksi kliničkog psihologa.</w:t>
      </w:r>
    </w:p>
    <w:p w:rsidR="000E06E4" w:rsidRPr="00F51F5E" w:rsidRDefault="000E06E4" w:rsidP="000E06E4">
      <w:pPr>
        <w:jc w:val="both"/>
        <w:rPr>
          <w:rFonts w:asciiTheme="majorHAnsi" w:hAnsiTheme="majorHAnsi"/>
          <w:b/>
          <w:i/>
          <w:lang w:val="sr-Latn-CS"/>
        </w:rPr>
      </w:pPr>
      <w:r w:rsidRPr="00F51F5E">
        <w:rPr>
          <w:rFonts w:asciiTheme="majorHAnsi" w:hAnsiTheme="majorHAnsi"/>
          <w:b/>
          <w:i/>
          <w:lang w:val="sr-Latn-CS"/>
        </w:rPr>
        <w:t>Vrste dijagnostičkog intervjua:</w:t>
      </w:r>
    </w:p>
    <w:p w:rsidR="000E06E4" w:rsidRDefault="000E06E4" w:rsidP="00F43264">
      <w:pPr>
        <w:numPr>
          <w:ilvl w:val="0"/>
          <w:numId w:val="24"/>
        </w:numPr>
        <w:spacing w:after="0" w:line="240" w:lineRule="auto"/>
        <w:jc w:val="both"/>
        <w:rPr>
          <w:rFonts w:asciiTheme="majorHAnsi" w:hAnsiTheme="majorHAnsi"/>
          <w:lang w:val="sr-Latn-CS"/>
        </w:rPr>
      </w:pPr>
      <w:r w:rsidRPr="00F51F5E">
        <w:rPr>
          <w:rFonts w:asciiTheme="majorHAnsi" w:hAnsiTheme="majorHAnsi"/>
          <w:lang w:val="sr-Latn-CS"/>
        </w:rPr>
        <w:t>Intervju za procenu mentalnog statusa</w:t>
      </w:r>
      <w:r>
        <w:rPr>
          <w:rFonts w:asciiTheme="majorHAnsi" w:hAnsiTheme="majorHAnsi"/>
          <w:lang w:val="sr-Latn-CS"/>
        </w:rPr>
        <w:t xml:space="preserve"> </w:t>
      </w:r>
    </w:p>
    <w:p w:rsidR="000E06E4" w:rsidRDefault="000E06E4" w:rsidP="00F43264">
      <w:pPr>
        <w:numPr>
          <w:ilvl w:val="1"/>
          <w:numId w:val="24"/>
        </w:numPr>
        <w:spacing w:after="0" w:line="240" w:lineRule="auto"/>
        <w:jc w:val="both"/>
        <w:rPr>
          <w:rFonts w:asciiTheme="majorHAnsi" w:hAnsiTheme="majorHAnsi"/>
          <w:lang w:val="sr-Latn-CS"/>
        </w:rPr>
      </w:pPr>
      <w:r>
        <w:rPr>
          <w:rFonts w:asciiTheme="majorHAnsi" w:hAnsiTheme="majorHAnsi"/>
          <w:lang w:val="sr-Latn-CS"/>
        </w:rPr>
        <w:t xml:space="preserve">Uobičajeno kratki skrining intervju u kojem se na sistematičan način procenjuje prisustvo kognitivnih, emocionalnih ili problema ponašanja ispitanika. Sprovodi se u okviru psihijatrijskih ustanova i najčešće ga sprovode psihijatri. U praksu ga uvodi psihijatar Adolf Meyer 1902. godine. Ponekad ga sprovode psiholozi kao uvod u opsežnije testiranje psihopatoloških fenomena i kognitivnih funkcija. </w:t>
      </w:r>
    </w:p>
    <w:p w:rsidR="000E06E4" w:rsidRDefault="000E06E4" w:rsidP="00F43264">
      <w:pPr>
        <w:numPr>
          <w:ilvl w:val="0"/>
          <w:numId w:val="24"/>
        </w:numPr>
        <w:spacing w:after="0" w:line="240" w:lineRule="auto"/>
        <w:jc w:val="both"/>
        <w:rPr>
          <w:rFonts w:asciiTheme="majorHAnsi" w:hAnsiTheme="majorHAnsi"/>
          <w:lang w:val="sr-Latn-CS"/>
        </w:rPr>
      </w:pPr>
      <w:r w:rsidRPr="00F51F5E">
        <w:rPr>
          <w:rFonts w:asciiTheme="majorHAnsi" w:hAnsiTheme="majorHAnsi"/>
          <w:lang w:val="sr-Latn-CS"/>
        </w:rPr>
        <w:t>Eksplorativni intervju</w:t>
      </w:r>
    </w:p>
    <w:p w:rsidR="000E06E4" w:rsidRDefault="000E06E4" w:rsidP="00F43264">
      <w:pPr>
        <w:numPr>
          <w:ilvl w:val="1"/>
          <w:numId w:val="24"/>
        </w:numPr>
        <w:spacing w:after="0" w:line="240" w:lineRule="auto"/>
        <w:jc w:val="both"/>
        <w:rPr>
          <w:rFonts w:asciiTheme="majorHAnsi" w:hAnsiTheme="majorHAnsi"/>
          <w:lang w:val="sr-Latn-CS"/>
        </w:rPr>
      </w:pPr>
      <w:r>
        <w:rPr>
          <w:rFonts w:asciiTheme="majorHAnsi" w:hAnsiTheme="majorHAnsi"/>
          <w:lang w:val="sr-Latn-CS"/>
        </w:rPr>
        <w:t>Uobičajeno temeljan, detaljan, opsežan, nestrukturiran, slobodne forme, usmeren na ispitanika i idiosinkratične faktore. Akcenat nije samo na prikupljanju podataka nego i na kreiranju specifične atmosfere prihvatanja ispitanika i ohrabrivanja njegove samospoznaje. Karakteristike nekog konkretnog eksplorativnog intervjua su determinisane stilom konkretnog intervjuera a stil intervjuera je prvenstveno određen njegovom teorijskom orijentacijom i aktuelnim praktičnim potrebama. Uglavnom se sprovodi u okviru dinamske dijagnoze i procene podobnosti ispitanika za psihoterapiju. Nije usmeren samo na negativne indikatore mentalnog zdravlja, nego i na ispitanikove resurse i kompetencije i nije primarno fokusiran na podatke u vezi dijagnoze nego pre na intrapsihičke i interpersonalne procese i mehanizme koji održavaju problem i koji mogu doprineti rešenju problema.</w:t>
      </w:r>
    </w:p>
    <w:p w:rsidR="000E06E4" w:rsidRDefault="000E06E4" w:rsidP="00F43264">
      <w:pPr>
        <w:numPr>
          <w:ilvl w:val="1"/>
          <w:numId w:val="24"/>
        </w:numPr>
        <w:spacing w:after="0" w:line="240" w:lineRule="auto"/>
        <w:jc w:val="both"/>
        <w:rPr>
          <w:rFonts w:asciiTheme="majorHAnsi" w:hAnsiTheme="majorHAnsi"/>
          <w:lang w:val="sr-Latn-CS"/>
        </w:rPr>
      </w:pPr>
      <w:r>
        <w:rPr>
          <w:rFonts w:asciiTheme="majorHAnsi" w:hAnsiTheme="majorHAnsi"/>
          <w:lang w:val="sr-Latn-CS"/>
        </w:rPr>
        <w:t>S obzirom da je ova vrsta intervjua u najvećoj meri pod uticajem stila ispitivača, najčešće je kritikovan zbog problematične validnosti i povećanog rizika od različitih pristrasnosti (halo-efekat, uticaj implicitne teorije ličnosti ispitivača, greška konfirmacije...). Sa druge strane, kliničari favorizuju ovaj intervju zbog fleksibilnosti i jedinstvenosti podataka koji se njime dobijaju.</w:t>
      </w:r>
    </w:p>
    <w:p w:rsidR="000E06E4" w:rsidRDefault="000E06E4" w:rsidP="00F43264">
      <w:pPr>
        <w:numPr>
          <w:ilvl w:val="1"/>
          <w:numId w:val="24"/>
        </w:numPr>
        <w:spacing w:after="0" w:line="240" w:lineRule="auto"/>
        <w:jc w:val="both"/>
        <w:rPr>
          <w:rFonts w:asciiTheme="majorHAnsi" w:hAnsiTheme="majorHAnsi"/>
          <w:lang w:val="sr-Latn-CS"/>
        </w:rPr>
      </w:pPr>
      <w:r>
        <w:rPr>
          <w:rFonts w:asciiTheme="majorHAnsi" w:hAnsiTheme="majorHAnsi"/>
          <w:lang w:val="sr-Latn-CS"/>
        </w:rPr>
        <w:t>Nužno je uzeti u obzir rizik od grešaka i koristiti ga prvenstveno u svrhu formiranja hipoteza o ispitaniku koje se moraju proveriti drugim tehnikama.</w:t>
      </w:r>
    </w:p>
    <w:p w:rsidR="000E06E4" w:rsidRDefault="000E06E4" w:rsidP="00F43264">
      <w:pPr>
        <w:numPr>
          <w:ilvl w:val="0"/>
          <w:numId w:val="24"/>
        </w:numPr>
        <w:spacing w:after="0" w:line="240" w:lineRule="auto"/>
        <w:jc w:val="both"/>
        <w:rPr>
          <w:rFonts w:asciiTheme="majorHAnsi" w:hAnsiTheme="majorHAnsi"/>
          <w:lang w:val="sr-Latn-CS"/>
        </w:rPr>
      </w:pPr>
      <w:r>
        <w:rPr>
          <w:rFonts w:asciiTheme="majorHAnsi" w:hAnsiTheme="majorHAnsi"/>
          <w:lang w:val="sr-Latn-CS"/>
        </w:rPr>
        <w:t>Standardizovani dijagnostički intervju</w:t>
      </w:r>
    </w:p>
    <w:p w:rsidR="000E06E4" w:rsidRDefault="000E06E4" w:rsidP="00F43264">
      <w:pPr>
        <w:numPr>
          <w:ilvl w:val="1"/>
          <w:numId w:val="24"/>
        </w:numPr>
        <w:spacing w:after="0" w:line="240" w:lineRule="auto"/>
        <w:jc w:val="both"/>
        <w:rPr>
          <w:rFonts w:asciiTheme="majorHAnsi" w:hAnsiTheme="majorHAnsi"/>
          <w:lang w:val="sr-Latn-CS"/>
        </w:rPr>
      </w:pPr>
      <w:r>
        <w:rPr>
          <w:rFonts w:asciiTheme="majorHAnsi" w:hAnsiTheme="majorHAnsi"/>
          <w:lang w:val="sr-Latn-CS"/>
        </w:rPr>
        <w:t>Strukturiran, direktivan intervju usmeren na prikupljanje podataka u svrhu određivanja dijagnoze. Konstruisan u skladu sa kriterijumima dijagnostičkog klasifikacionog sistema. U najvećoj meri podseća na anketu. Usmeren isključivo psihopatološki. Najvalidnija i najpouzdanija forma intervua ali na račun smanjene fleksibilnosti i uskog opsega. U početku korišćen prvenstveno za potrebe istraživanja, dok je aktuelno sve češće u upotrebi i u kliničkoj praksi. Kritikovan od strane kliničara da je preterano formalan i da usporava uspostavljanje adekvatne atmosfere sa ispitanikom. Kritikovan i da podstiče više pasivan stav ispitanika.</w:t>
      </w:r>
    </w:p>
    <w:p w:rsidR="000E06E4" w:rsidRPr="00D6521C" w:rsidRDefault="000E06E4" w:rsidP="00F43264">
      <w:pPr>
        <w:numPr>
          <w:ilvl w:val="1"/>
          <w:numId w:val="24"/>
        </w:numPr>
        <w:autoSpaceDE w:val="0"/>
        <w:autoSpaceDN w:val="0"/>
        <w:adjustRightInd w:val="0"/>
        <w:spacing w:after="0" w:line="240" w:lineRule="auto"/>
        <w:jc w:val="both"/>
        <w:rPr>
          <w:rFonts w:ascii="Times-Roman" w:hAnsi="Times-Roman" w:cs="Times-Roman"/>
          <w:color w:val="151515"/>
          <w:sz w:val="18"/>
          <w:szCs w:val="18"/>
        </w:rPr>
      </w:pPr>
      <w:r w:rsidRPr="00D6521C">
        <w:rPr>
          <w:rFonts w:asciiTheme="majorHAnsi" w:hAnsiTheme="majorHAnsi"/>
          <w:lang w:val="sr-Latn-CS"/>
        </w:rPr>
        <w:t>Neki od poznatih standardizovanih intervjua su:</w:t>
      </w:r>
    </w:p>
    <w:p w:rsidR="000E06E4" w:rsidRPr="00E97A1A" w:rsidRDefault="000E06E4" w:rsidP="00F43264">
      <w:pPr>
        <w:numPr>
          <w:ilvl w:val="2"/>
          <w:numId w:val="24"/>
        </w:numPr>
        <w:autoSpaceDE w:val="0"/>
        <w:autoSpaceDN w:val="0"/>
        <w:adjustRightInd w:val="0"/>
        <w:spacing w:after="0" w:line="240" w:lineRule="auto"/>
        <w:jc w:val="both"/>
        <w:rPr>
          <w:rFonts w:asciiTheme="majorHAnsi" w:hAnsiTheme="majorHAnsi" w:cs="Times-Roman"/>
          <w:color w:val="151515"/>
        </w:rPr>
      </w:pPr>
      <w:r w:rsidRPr="00E97A1A">
        <w:rPr>
          <w:rFonts w:asciiTheme="majorHAnsi" w:hAnsiTheme="majorHAnsi" w:cs="Times-Roman"/>
          <w:color w:val="151515"/>
        </w:rPr>
        <w:t>Schedule of Affective Disorders and Schizophrenia (SADS)</w:t>
      </w:r>
      <w:r>
        <w:rPr>
          <w:rFonts w:asciiTheme="majorHAnsi" w:hAnsiTheme="majorHAnsi" w:cs="Times-Roman"/>
          <w:color w:val="151515"/>
        </w:rPr>
        <w:t xml:space="preserve"> </w:t>
      </w:r>
      <w:r w:rsidRPr="00E97A1A">
        <w:rPr>
          <w:rFonts w:asciiTheme="majorHAnsi" w:hAnsiTheme="majorHAnsi" w:cs="Times-Roman"/>
          <w:color w:val="151515"/>
        </w:rPr>
        <w:t>and Schedule of Affective Disorders and Schizophrenia for School-Age Children (K-SADS)</w:t>
      </w:r>
    </w:p>
    <w:p w:rsidR="000E06E4" w:rsidRDefault="000E06E4" w:rsidP="00F43264">
      <w:pPr>
        <w:numPr>
          <w:ilvl w:val="2"/>
          <w:numId w:val="24"/>
        </w:numPr>
        <w:autoSpaceDE w:val="0"/>
        <w:autoSpaceDN w:val="0"/>
        <w:adjustRightInd w:val="0"/>
        <w:spacing w:after="0" w:line="240" w:lineRule="auto"/>
        <w:jc w:val="both"/>
        <w:rPr>
          <w:rFonts w:asciiTheme="majorHAnsi" w:hAnsiTheme="majorHAnsi" w:cs="Times-Roman"/>
          <w:color w:val="151515"/>
        </w:rPr>
      </w:pPr>
      <w:r w:rsidRPr="00E97A1A">
        <w:rPr>
          <w:rFonts w:asciiTheme="majorHAnsi" w:hAnsiTheme="majorHAnsi" w:cs="Times-Roman"/>
          <w:color w:val="151515"/>
        </w:rPr>
        <w:t xml:space="preserve">Diagnostic Interview Schedule (DIS) and Diagnostic Interview for Children (DISC) </w:t>
      </w:r>
    </w:p>
    <w:p w:rsidR="000E06E4" w:rsidRPr="00E97A1A" w:rsidRDefault="000E06E4" w:rsidP="00F43264">
      <w:pPr>
        <w:numPr>
          <w:ilvl w:val="2"/>
          <w:numId w:val="24"/>
        </w:numPr>
        <w:autoSpaceDE w:val="0"/>
        <w:autoSpaceDN w:val="0"/>
        <w:adjustRightInd w:val="0"/>
        <w:spacing w:after="0" w:line="240" w:lineRule="auto"/>
        <w:jc w:val="both"/>
        <w:rPr>
          <w:rFonts w:asciiTheme="majorHAnsi" w:hAnsiTheme="majorHAnsi" w:cs="Times-Roman"/>
          <w:color w:val="151515"/>
        </w:rPr>
      </w:pPr>
      <w:r w:rsidRPr="00E97A1A">
        <w:rPr>
          <w:rFonts w:asciiTheme="majorHAnsi" w:hAnsiTheme="majorHAnsi" w:cs="Times-Roman"/>
          <w:color w:val="151515"/>
        </w:rPr>
        <w:t>Anxiety Disorders Interview Schedule (ADIS)</w:t>
      </w:r>
    </w:p>
    <w:p w:rsidR="000E06E4" w:rsidRPr="00E97A1A" w:rsidRDefault="000E06E4" w:rsidP="00F43264">
      <w:pPr>
        <w:numPr>
          <w:ilvl w:val="2"/>
          <w:numId w:val="24"/>
        </w:numPr>
        <w:autoSpaceDE w:val="0"/>
        <w:autoSpaceDN w:val="0"/>
        <w:adjustRightInd w:val="0"/>
        <w:spacing w:after="0" w:line="240" w:lineRule="auto"/>
        <w:jc w:val="both"/>
        <w:rPr>
          <w:rFonts w:asciiTheme="majorHAnsi" w:hAnsiTheme="majorHAnsi" w:cs="Times-Roman"/>
          <w:color w:val="151515"/>
        </w:rPr>
      </w:pPr>
      <w:r w:rsidRPr="00E97A1A">
        <w:rPr>
          <w:rFonts w:asciiTheme="majorHAnsi" w:hAnsiTheme="majorHAnsi" w:cs="Times-Roman"/>
          <w:color w:val="151515"/>
        </w:rPr>
        <w:t>Diagnostic Interview for Borderlines (DIB)</w:t>
      </w:r>
    </w:p>
    <w:p w:rsidR="000E06E4" w:rsidRPr="00E97A1A" w:rsidRDefault="000E06E4" w:rsidP="00F43264">
      <w:pPr>
        <w:numPr>
          <w:ilvl w:val="2"/>
          <w:numId w:val="24"/>
        </w:numPr>
        <w:autoSpaceDE w:val="0"/>
        <w:autoSpaceDN w:val="0"/>
        <w:adjustRightInd w:val="0"/>
        <w:spacing w:after="0" w:line="240" w:lineRule="auto"/>
        <w:jc w:val="both"/>
        <w:rPr>
          <w:rFonts w:asciiTheme="majorHAnsi" w:hAnsiTheme="majorHAnsi" w:cs="Times-Roman"/>
          <w:color w:val="151515"/>
        </w:rPr>
      </w:pPr>
      <w:r w:rsidRPr="00E97A1A">
        <w:rPr>
          <w:rFonts w:asciiTheme="majorHAnsi" w:hAnsiTheme="majorHAnsi" w:cs="Times-Roman"/>
          <w:color w:val="151515"/>
        </w:rPr>
        <w:t>Psychopathy Checklist (PCL)</w:t>
      </w:r>
    </w:p>
    <w:p w:rsidR="000E06E4" w:rsidRPr="00E97A1A" w:rsidRDefault="000E06E4" w:rsidP="00F43264">
      <w:pPr>
        <w:numPr>
          <w:ilvl w:val="2"/>
          <w:numId w:val="24"/>
        </w:numPr>
        <w:spacing w:after="0" w:line="240" w:lineRule="auto"/>
        <w:jc w:val="both"/>
        <w:rPr>
          <w:rFonts w:asciiTheme="majorHAnsi" w:hAnsiTheme="majorHAnsi"/>
          <w:lang w:val="sr-Latn-CS"/>
        </w:rPr>
      </w:pPr>
      <w:r w:rsidRPr="00E97A1A">
        <w:rPr>
          <w:rFonts w:asciiTheme="majorHAnsi" w:hAnsiTheme="majorHAnsi" w:cs="Times-Roman"/>
          <w:color w:val="151515"/>
        </w:rPr>
        <w:t xml:space="preserve">Structured Interview for </w:t>
      </w:r>
      <w:r w:rsidRPr="00E97A1A">
        <w:rPr>
          <w:rFonts w:asciiTheme="majorHAnsi" w:hAnsiTheme="majorHAnsi" w:cs="Times-Italic"/>
          <w:i/>
          <w:iCs/>
          <w:color w:val="151515"/>
        </w:rPr>
        <w:t>DSM-IV</w:t>
      </w:r>
      <w:r w:rsidRPr="00E97A1A">
        <w:rPr>
          <w:rFonts w:asciiTheme="majorHAnsi" w:hAnsiTheme="majorHAnsi" w:cs="Times-Roman"/>
          <w:color w:val="151515"/>
        </w:rPr>
        <w:t xml:space="preserve">-Dissociative Disorders (SCID-D) </w:t>
      </w:r>
    </w:p>
    <w:p w:rsidR="000E06E4" w:rsidRPr="00E97A1A" w:rsidRDefault="000E06E4" w:rsidP="00F43264">
      <w:pPr>
        <w:numPr>
          <w:ilvl w:val="2"/>
          <w:numId w:val="24"/>
        </w:numPr>
        <w:spacing w:after="0" w:line="240" w:lineRule="auto"/>
        <w:jc w:val="both"/>
        <w:rPr>
          <w:rFonts w:asciiTheme="majorHAnsi" w:hAnsiTheme="majorHAnsi"/>
          <w:lang w:val="sr-Latn-CS"/>
        </w:rPr>
      </w:pPr>
      <w:r w:rsidRPr="00E97A1A">
        <w:rPr>
          <w:rFonts w:asciiTheme="majorHAnsi" w:hAnsiTheme="majorHAnsi" w:cs="Times-Roman"/>
          <w:color w:val="151515"/>
        </w:rPr>
        <w:lastRenderedPageBreak/>
        <w:t>Substance Use Disorders Diagnostic Schedule (SUDDS)</w:t>
      </w:r>
    </w:p>
    <w:p w:rsidR="000E06E4" w:rsidRDefault="000E06E4" w:rsidP="000E06E4">
      <w:pPr>
        <w:spacing w:after="0" w:line="240" w:lineRule="auto"/>
        <w:jc w:val="both"/>
        <w:rPr>
          <w:rFonts w:asciiTheme="majorHAnsi" w:hAnsiTheme="majorHAnsi"/>
          <w:lang w:val="sr-Latn-CS"/>
        </w:rPr>
      </w:pPr>
    </w:p>
    <w:p w:rsidR="000E06E4" w:rsidRPr="00F51F5E" w:rsidRDefault="000E06E4" w:rsidP="000E06E4">
      <w:pPr>
        <w:jc w:val="both"/>
        <w:rPr>
          <w:rFonts w:asciiTheme="majorHAnsi" w:hAnsiTheme="majorHAnsi"/>
          <w:b/>
          <w:i/>
          <w:lang w:val="sr-Latn-CS"/>
        </w:rPr>
      </w:pPr>
      <w:r w:rsidRPr="00F51F5E">
        <w:rPr>
          <w:rFonts w:asciiTheme="majorHAnsi" w:hAnsiTheme="majorHAnsi"/>
          <w:b/>
          <w:i/>
          <w:lang w:val="sr-Latn-CS"/>
        </w:rPr>
        <w:t xml:space="preserve">Najčešći razlozi sprovođenja </w:t>
      </w:r>
      <w:r w:rsidR="00F43264">
        <w:rPr>
          <w:rFonts w:asciiTheme="majorHAnsi" w:hAnsiTheme="majorHAnsi"/>
          <w:b/>
          <w:i/>
          <w:lang w:val="sr-Latn-CS"/>
        </w:rPr>
        <w:t xml:space="preserve">eksplorativnog </w:t>
      </w:r>
      <w:r w:rsidRPr="00F51F5E">
        <w:rPr>
          <w:rFonts w:asciiTheme="majorHAnsi" w:hAnsiTheme="majorHAnsi"/>
          <w:b/>
          <w:i/>
          <w:lang w:val="sr-Latn-CS"/>
        </w:rPr>
        <w:t>dijagnostičkog intervjua</w:t>
      </w:r>
    </w:p>
    <w:p w:rsidR="000E06E4" w:rsidRPr="00F51F5E" w:rsidRDefault="000E06E4" w:rsidP="00F43264">
      <w:pPr>
        <w:numPr>
          <w:ilvl w:val="0"/>
          <w:numId w:val="25"/>
        </w:numPr>
        <w:spacing w:after="0" w:line="240" w:lineRule="auto"/>
        <w:jc w:val="both"/>
        <w:rPr>
          <w:rFonts w:asciiTheme="majorHAnsi" w:hAnsiTheme="majorHAnsi"/>
          <w:lang w:val="sr-Latn-CS"/>
        </w:rPr>
      </w:pPr>
      <w:r w:rsidRPr="00F51F5E">
        <w:rPr>
          <w:rFonts w:asciiTheme="majorHAnsi" w:hAnsiTheme="majorHAnsi"/>
          <w:lang w:val="sr-Latn-CS"/>
        </w:rPr>
        <w:t>Prikupljanje adekvatnih podataka u svrhu određivanja klasifikacione ili dinamske dijagnoze</w:t>
      </w:r>
    </w:p>
    <w:p w:rsidR="000E06E4" w:rsidRPr="00F51F5E" w:rsidRDefault="000E06E4" w:rsidP="00F43264">
      <w:pPr>
        <w:numPr>
          <w:ilvl w:val="0"/>
          <w:numId w:val="25"/>
        </w:numPr>
        <w:spacing w:after="0" w:line="240" w:lineRule="auto"/>
        <w:jc w:val="both"/>
        <w:rPr>
          <w:rFonts w:asciiTheme="majorHAnsi" w:hAnsiTheme="majorHAnsi"/>
          <w:lang w:val="sr-Latn-CS"/>
        </w:rPr>
      </w:pPr>
      <w:r w:rsidRPr="00F51F5E">
        <w:rPr>
          <w:rFonts w:asciiTheme="majorHAnsi" w:hAnsiTheme="majorHAnsi"/>
          <w:lang w:val="sr-Latn-CS"/>
        </w:rPr>
        <w:t>Prikupljanje adekvatnih podataka u svrhu određivanja adekvatnosti klijenta za dalji tretman</w:t>
      </w:r>
    </w:p>
    <w:p w:rsidR="000E06E4" w:rsidRPr="00F51F5E" w:rsidRDefault="000E06E4" w:rsidP="00F43264">
      <w:pPr>
        <w:numPr>
          <w:ilvl w:val="0"/>
          <w:numId w:val="25"/>
        </w:numPr>
        <w:spacing w:after="0" w:line="240" w:lineRule="auto"/>
        <w:jc w:val="both"/>
        <w:rPr>
          <w:rFonts w:asciiTheme="majorHAnsi" w:hAnsiTheme="majorHAnsi"/>
          <w:lang w:val="sr-Latn-CS"/>
        </w:rPr>
      </w:pPr>
      <w:r w:rsidRPr="00F51F5E">
        <w:rPr>
          <w:rFonts w:asciiTheme="majorHAnsi" w:hAnsiTheme="majorHAnsi"/>
          <w:lang w:val="sr-Latn-CS"/>
        </w:rPr>
        <w:t>Prikupljanje adekvatnih podataka u svrhu davanja preporuke u vezi sa nekom predstojećom odlukom u vezi klijenta</w:t>
      </w:r>
    </w:p>
    <w:p w:rsidR="000E06E4" w:rsidRPr="00F51F5E" w:rsidRDefault="000E06E4" w:rsidP="00F43264">
      <w:pPr>
        <w:numPr>
          <w:ilvl w:val="0"/>
          <w:numId w:val="25"/>
        </w:numPr>
        <w:spacing w:after="0" w:line="240" w:lineRule="auto"/>
        <w:jc w:val="both"/>
        <w:rPr>
          <w:rFonts w:asciiTheme="majorHAnsi" w:hAnsiTheme="majorHAnsi"/>
          <w:lang w:val="sr-Latn-CS"/>
        </w:rPr>
      </w:pPr>
      <w:r w:rsidRPr="00F51F5E">
        <w:rPr>
          <w:rFonts w:asciiTheme="majorHAnsi" w:hAnsiTheme="majorHAnsi"/>
          <w:lang w:val="sr-Latn-CS"/>
        </w:rPr>
        <w:t>Prikupljanje podataka u svrhu konstrukcije plana tremana</w:t>
      </w:r>
    </w:p>
    <w:p w:rsidR="000E06E4" w:rsidRPr="00F51F5E" w:rsidRDefault="000E06E4" w:rsidP="00F43264">
      <w:pPr>
        <w:numPr>
          <w:ilvl w:val="0"/>
          <w:numId w:val="25"/>
        </w:numPr>
        <w:spacing w:after="0" w:line="240" w:lineRule="auto"/>
        <w:jc w:val="both"/>
        <w:rPr>
          <w:rFonts w:asciiTheme="majorHAnsi" w:hAnsiTheme="majorHAnsi"/>
          <w:lang w:val="pl-PL"/>
        </w:rPr>
      </w:pPr>
      <w:r w:rsidRPr="00F51F5E">
        <w:rPr>
          <w:rFonts w:asciiTheme="majorHAnsi" w:hAnsiTheme="majorHAnsi"/>
          <w:lang w:val="sr-Latn-CS"/>
        </w:rPr>
        <w:t>Pripremanje  klijenta za predstojeći tretman</w:t>
      </w:r>
    </w:p>
    <w:p w:rsidR="000E06E4" w:rsidRPr="00F51F5E" w:rsidRDefault="000E06E4" w:rsidP="000E06E4">
      <w:pPr>
        <w:ind w:left="360"/>
        <w:jc w:val="both"/>
        <w:rPr>
          <w:rFonts w:asciiTheme="majorHAnsi" w:hAnsiTheme="majorHAnsi"/>
          <w:lang w:val="pl-PL"/>
        </w:rPr>
      </w:pPr>
    </w:p>
    <w:p w:rsidR="000E06E4" w:rsidRPr="00F51F5E" w:rsidRDefault="000E06E4" w:rsidP="000E06E4">
      <w:pPr>
        <w:spacing w:line="240" w:lineRule="auto"/>
        <w:ind w:left="360"/>
        <w:jc w:val="both"/>
        <w:rPr>
          <w:rFonts w:asciiTheme="majorHAnsi" w:hAnsiTheme="majorHAnsi"/>
          <w:i/>
          <w:iCs/>
          <w:lang w:val="sr-Latn-CS"/>
        </w:rPr>
      </w:pPr>
    </w:p>
    <w:p w:rsidR="000E06E4" w:rsidRPr="00F51F5E" w:rsidRDefault="000E06E4" w:rsidP="000E06E4">
      <w:pPr>
        <w:shd w:val="clear" w:color="auto" w:fill="EAF1DD" w:themeFill="accent3" w:themeFillTint="33"/>
        <w:spacing w:line="240" w:lineRule="auto"/>
        <w:jc w:val="both"/>
        <w:rPr>
          <w:rFonts w:asciiTheme="majorHAnsi" w:hAnsiTheme="majorHAnsi"/>
          <w:b/>
          <w:lang w:val="it-IT"/>
        </w:rPr>
      </w:pPr>
      <w:r w:rsidRPr="00F51F5E">
        <w:rPr>
          <w:rFonts w:asciiTheme="majorHAnsi" w:hAnsiTheme="majorHAnsi"/>
          <w:b/>
          <w:lang w:val="it-IT"/>
        </w:rPr>
        <w:t>STRUKTURA INTERVJUA</w:t>
      </w:r>
    </w:p>
    <w:p w:rsidR="000E06E4" w:rsidRPr="00F51F5E" w:rsidRDefault="000E06E4" w:rsidP="000E06E4">
      <w:pPr>
        <w:spacing w:line="240" w:lineRule="auto"/>
        <w:ind w:left="360"/>
        <w:jc w:val="both"/>
        <w:rPr>
          <w:rFonts w:asciiTheme="majorHAnsi" w:hAnsiTheme="majorHAnsi"/>
          <w:lang w:val="it-IT"/>
        </w:rPr>
      </w:pPr>
      <w:r w:rsidRPr="00F51F5E">
        <w:rPr>
          <w:rFonts w:asciiTheme="majorHAnsi" w:hAnsiTheme="majorHAnsi"/>
          <w:lang w:val="it-IT"/>
        </w:rPr>
        <w:t>Intervju je moguće sprovoditi na više načina, što zavisi od mnogo faktora i od toga koja je vrsta intervjua u toku, i sa kakvom vrstom klijenta se vodi, i u kom kontekstu i sa kojom svrhom se sprovodi. U tom smislu ne postoji neka čvrsta šema i struktura koja bi važila za sve situacije, ali je moguće izdvojiti neke faze koje su preporučljive.</w:t>
      </w:r>
    </w:p>
    <w:p w:rsidR="000E06E4" w:rsidRPr="00F51F5E" w:rsidRDefault="000E06E4" w:rsidP="000E06E4">
      <w:pPr>
        <w:spacing w:line="240" w:lineRule="auto"/>
        <w:ind w:left="360"/>
        <w:jc w:val="both"/>
        <w:rPr>
          <w:rFonts w:asciiTheme="majorHAnsi" w:hAnsiTheme="majorHAnsi"/>
          <w:lang w:val="it-IT"/>
        </w:rPr>
      </w:pPr>
      <w:r w:rsidRPr="00F51F5E">
        <w:rPr>
          <w:rFonts w:asciiTheme="majorHAnsi" w:hAnsiTheme="majorHAnsi"/>
          <w:lang w:val="it-IT"/>
        </w:rPr>
        <w:t xml:space="preserve">Možemo da razlikujemo početak intervjua, glavni deo intervjua i završavanje intervjua. </w:t>
      </w:r>
    </w:p>
    <w:p w:rsidR="000E06E4" w:rsidRPr="00F51F5E" w:rsidRDefault="000E06E4" w:rsidP="000E06E4">
      <w:pPr>
        <w:spacing w:line="240" w:lineRule="auto"/>
        <w:jc w:val="both"/>
        <w:rPr>
          <w:rFonts w:asciiTheme="majorHAnsi" w:hAnsiTheme="majorHAnsi"/>
          <w:b/>
          <w:i/>
          <w:lang w:val="it-IT"/>
        </w:rPr>
      </w:pPr>
      <w:r w:rsidRPr="00F51F5E">
        <w:rPr>
          <w:rFonts w:asciiTheme="majorHAnsi" w:hAnsiTheme="majorHAnsi"/>
          <w:b/>
          <w:i/>
          <w:lang w:val="it-IT"/>
        </w:rPr>
        <w:t>Kako početi intervju?</w:t>
      </w:r>
    </w:p>
    <w:p w:rsidR="000E06E4" w:rsidRPr="00F51F5E" w:rsidRDefault="000E06E4" w:rsidP="00F43264">
      <w:pPr>
        <w:numPr>
          <w:ilvl w:val="0"/>
          <w:numId w:val="39"/>
        </w:numPr>
        <w:spacing w:after="0" w:line="240" w:lineRule="auto"/>
        <w:jc w:val="both"/>
        <w:rPr>
          <w:rFonts w:asciiTheme="majorHAnsi" w:hAnsiTheme="majorHAnsi"/>
          <w:lang w:val="it-IT"/>
        </w:rPr>
      </w:pPr>
      <w:r w:rsidRPr="00F51F5E">
        <w:rPr>
          <w:rFonts w:asciiTheme="majorHAnsi" w:hAnsiTheme="majorHAnsi"/>
          <w:lang w:val="it-IT"/>
        </w:rPr>
        <w:t>Korisno je lično prozivati klijenta. Dobro je u daljem toku intervjua klijenta povremeno oslovljavati imenom.</w:t>
      </w:r>
    </w:p>
    <w:p w:rsidR="000E06E4" w:rsidRPr="00F51F5E" w:rsidRDefault="000E06E4" w:rsidP="00F43264">
      <w:pPr>
        <w:numPr>
          <w:ilvl w:val="0"/>
          <w:numId w:val="39"/>
        </w:numPr>
        <w:spacing w:after="0" w:line="240" w:lineRule="auto"/>
        <w:jc w:val="both"/>
        <w:rPr>
          <w:rFonts w:asciiTheme="majorHAnsi" w:hAnsiTheme="majorHAnsi"/>
          <w:lang w:val="it-IT"/>
        </w:rPr>
      </w:pPr>
      <w:r w:rsidRPr="00F51F5E">
        <w:rPr>
          <w:rFonts w:asciiTheme="majorHAnsi" w:hAnsiTheme="majorHAnsi"/>
          <w:lang w:val="it-IT"/>
        </w:rPr>
        <w:t>Ako se prvi put vidimo sa pacijentom, potrebno je predstaviti se po imenu i funkciji koju imamo. Na samom početku intervjua treba da najavimo koliko imamo vremena za ovaj razgovor i da ukratko i jednostavnim rečima objasnimo proceduru i svrhu razgovora. Ako je u razgovor uključeno i neko testiranje ili neka druga intervencija, onda najavimo i šta će se raditi i zašto. Razgovor je dobro početi prvo nekom neformalnom konstatacijom, a zatim preći na neko jednostavno pitanje. Ako se intervju sprovodi nakon LOBI-a, što je uobičajeno, možemo se nadovezati na neku informaciju koju smo tada prikupili, ali je potrebno voditi računa da sa tim ne preteramo i da ne postavljamo ista pitanja, odnosno, da izbegnemo pojavu redundantnosti.</w:t>
      </w:r>
    </w:p>
    <w:p w:rsidR="000E06E4" w:rsidRPr="00F51F5E" w:rsidRDefault="000E06E4" w:rsidP="00F43264">
      <w:pPr>
        <w:numPr>
          <w:ilvl w:val="0"/>
          <w:numId w:val="39"/>
        </w:numPr>
        <w:spacing w:after="0" w:line="240" w:lineRule="auto"/>
        <w:jc w:val="both"/>
        <w:rPr>
          <w:rFonts w:asciiTheme="majorHAnsi" w:hAnsiTheme="majorHAnsi"/>
          <w:lang w:val="hr-HR"/>
        </w:rPr>
      </w:pPr>
      <w:r w:rsidRPr="00F51F5E">
        <w:rPr>
          <w:rFonts w:asciiTheme="majorHAnsi" w:hAnsiTheme="majorHAnsi"/>
          <w:lang w:val="hr-HR"/>
        </w:rPr>
        <w:t>Cilj ove faze je stvaranje atmosfere u kojoj će se klijent osećati prijatno, prihvaćeno i otvoreno govoriti o onome što je tema intervjua.</w:t>
      </w:r>
    </w:p>
    <w:p w:rsidR="000E06E4" w:rsidRPr="00F51F5E" w:rsidRDefault="000E06E4" w:rsidP="000E06E4">
      <w:pPr>
        <w:spacing w:line="240" w:lineRule="auto"/>
        <w:jc w:val="both"/>
        <w:rPr>
          <w:rFonts w:asciiTheme="majorHAnsi" w:hAnsiTheme="majorHAnsi"/>
          <w:lang w:val="it-IT"/>
        </w:rPr>
      </w:pPr>
    </w:p>
    <w:p w:rsidR="000E06E4" w:rsidRPr="00F51F5E" w:rsidRDefault="000E06E4" w:rsidP="000E06E4">
      <w:pPr>
        <w:spacing w:line="240" w:lineRule="auto"/>
        <w:jc w:val="both"/>
        <w:rPr>
          <w:rFonts w:asciiTheme="majorHAnsi" w:hAnsiTheme="majorHAnsi"/>
          <w:b/>
          <w:i/>
          <w:lang w:val="it-IT"/>
        </w:rPr>
      </w:pPr>
      <w:r w:rsidRPr="00F51F5E">
        <w:rPr>
          <w:rFonts w:asciiTheme="majorHAnsi" w:hAnsiTheme="majorHAnsi"/>
          <w:b/>
          <w:i/>
          <w:lang w:val="it-IT"/>
        </w:rPr>
        <w:t>Glavni deo intervjua</w:t>
      </w:r>
    </w:p>
    <w:p w:rsidR="000E06E4" w:rsidRPr="00F51F5E" w:rsidRDefault="000E06E4" w:rsidP="00F43264">
      <w:pPr>
        <w:numPr>
          <w:ilvl w:val="0"/>
          <w:numId w:val="55"/>
        </w:numPr>
        <w:spacing w:after="0" w:line="240" w:lineRule="auto"/>
        <w:jc w:val="both"/>
        <w:rPr>
          <w:rFonts w:asciiTheme="majorHAnsi" w:hAnsiTheme="majorHAnsi"/>
          <w:lang w:val="it-IT"/>
        </w:rPr>
      </w:pPr>
      <w:r w:rsidRPr="00F51F5E">
        <w:rPr>
          <w:rFonts w:asciiTheme="majorHAnsi" w:hAnsiTheme="majorHAnsi"/>
          <w:lang w:val="it-IT"/>
        </w:rPr>
        <w:t>Cilj ove faze je prikupljanje informacija u svrhu daljeg upoznavanja klijenta i razumevanja bitnih aspekata razvoja i održavanja njegovog problema. Iako nam je cilj povećanje znanja o klijentu, intervju nikako ne sme da se pretvori u neprijatno ispitivanje.</w:t>
      </w:r>
    </w:p>
    <w:p w:rsidR="000E06E4" w:rsidRPr="00F51F5E" w:rsidRDefault="000E06E4" w:rsidP="00F43264">
      <w:pPr>
        <w:numPr>
          <w:ilvl w:val="0"/>
          <w:numId w:val="55"/>
        </w:numPr>
        <w:spacing w:after="0" w:line="240" w:lineRule="auto"/>
        <w:jc w:val="both"/>
        <w:rPr>
          <w:rFonts w:asciiTheme="majorHAnsi" w:hAnsiTheme="majorHAnsi"/>
          <w:lang w:val="it-IT"/>
        </w:rPr>
      </w:pPr>
      <w:r w:rsidRPr="00F51F5E">
        <w:rPr>
          <w:rFonts w:asciiTheme="majorHAnsi" w:hAnsiTheme="majorHAnsi"/>
          <w:lang w:val="it-IT"/>
        </w:rPr>
        <w:t xml:space="preserve">Tokom celog intervjua je važno svim opisanim intervencijama a nikako samo postavljanjem pitanja održavati dobru atmosferu i podsticati klijenta da daje bitne informacije. Korisno je održavati kontakt očima sa pacijentom u meri koja mu odgovara i koja ga ne dovodi u nelagodnu situaciju. </w:t>
      </w:r>
    </w:p>
    <w:p w:rsidR="000E06E4" w:rsidRPr="00F51F5E" w:rsidRDefault="000E06E4" w:rsidP="00F43264">
      <w:pPr>
        <w:numPr>
          <w:ilvl w:val="0"/>
          <w:numId w:val="55"/>
        </w:numPr>
        <w:spacing w:after="0" w:line="240" w:lineRule="auto"/>
        <w:jc w:val="both"/>
        <w:rPr>
          <w:rFonts w:asciiTheme="majorHAnsi" w:hAnsiTheme="majorHAnsi"/>
          <w:lang w:val="it-IT"/>
        </w:rPr>
      </w:pPr>
      <w:r w:rsidRPr="00F51F5E">
        <w:rPr>
          <w:rFonts w:asciiTheme="majorHAnsi" w:hAnsiTheme="majorHAnsi"/>
          <w:lang w:val="it-IT"/>
        </w:rPr>
        <w:lastRenderedPageBreak/>
        <w:t xml:space="preserve">Bolje je prvo koristiti otvorena pitanja osim sa jako povučenim i nesigurnim pacijentima. Potrebno je aktivno slušati i pratiti i odgovarati i na verbalne i neverbalne znake komunikacije. </w:t>
      </w:r>
    </w:p>
    <w:p w:rsidR="000E06E4" w:rsidRPr="00F51F5E" w:rsidRDefault="000E06E4" w:rsidP="00F43264">
      <w:pPr>
        <w:numPr>
          <w:ilvl w:val="0"/>
          <w:numId w:val="55"/>
        </w:numPr>
        <w:spacing w:after="0" w:line="240" w:lineRule="auto"/>
        <w:jc w:val="both"/>
        <w:rPr>
          <w:rFonts w:asciiTheme="majorHAnsi" w:hAnsiTheme="majorHAnsi"/>
          <w:lang w:val="it-IT"/>
        </w:rPr>
      </w:pPr>
      <w:r w:rsidRPr="00F51F5E">
        <w:rPr>
          <w:rFonts w:asciiTheme="majorHAnsi" w:hAnsiTheme="majorHAnsi"/>
          <w:lang w:val="it-IT"/>
        </w:rPr>
        <w:t xml:space="preserve">Potrebno je u adekvatnim momentima koristiti se tehnikama razjašnjavanja, reflektovanja i rezimiranja, kao i pitanjima proveravanja. Koristite zatvorena pitanja kada god su potrebne neke precizne i specifične informacije. </w:t>
      </w:r>
    </w:p>
    <w:p w:rsidR="000E06E4" w:rsidRDefault="000E06E4" w:rsidP="000E06E4">
      <w:pPr>
        <w:spacing w:line="240" w:lineRule="auto"/>
        <w:jc w:val="both"/>
        <w:rPr>
          <w:rFonts w:asciiTheme="majorHAnsi" w:hAnsiTheme="majorHAnsi"/>
          <w:b/>
          <w:i/>
          <w:lang w:val="it-IT"/>
        </w:rPr>
      </w:pPr>
    </w:p>
    <w:p w:rsidR="000E06E4" w:rsidRPr="00F51F5E" w:rsidRDefault="000E06E4" w:rsidP="000E06E4">
      <w:pPr>
        <w:spacing w:line="240" w:lineRule="auto"/>
        <w:jc w:val="both"/>
        <w:rPr>
          <w:rFonts w:asciiTheme="majorHAnsi" w:hAnsiTheme="majorHAnsi"/>
          <w:b/>
          <w:i/>
          <w:lang w:val="it-IT"/>
        </w:rPr>
      </w:pPr>
      <w:r w:rsidRPr="00F51F5E">
        <w:rPr>
          <w:rFonts w:asciiTheme="majorHAnsi" w:hAnsiTheme="majorHAnsi"/>
          <w:b/>
          <w:i/>
          <w:lang w:val="it-IT"/>
        </w:rPr>
        <w:t>Završavanje intervjua</w:t>
      </w:r>
    </w:p>
    <w:p w:rsidR="000E06E4" w:rsidRPr="00F51F5E" w:rsidRDefault="000E06E4" w:rsidP="00F43264">
      <w:pPr>
        <w:numPr>
          <w:ilvl w:val="0"/>
          <w:numId w:val="56"/>
        </w:numPr>
        <w:spacing w:after="0" w:line="240" w:lineRule="auto"/>
        <w:jc w:val="both"/>
        <w:rPr>
          <w:rFonts w:asciiTheme="majorHAnsi" w:hAnsiTheme="majorHAnsi"/>
          <w:lang w:val="it-IT"/>
        </w:rPr>
      </w:pPr>
      <w:r w:rsidRPr="00F51F5E">
        <w:rPr>
          <w:rFonts w:asciiTheme="majorHAnsi" w:hAnsiTheme="majorHAnsi"/>
          <w:lang w:val="it-IT"/>
        </w:rPr>
        <w:t>Uvek je važno ostaviti dovoljno vremena za završavanje razgovora sa pacijentom. To je najbolje učiniti na sledeći način:</w:t>
      </w:r>
    </w:p>
    <w:p w:rsidR="000E06E4" w:rsidRPr="00F51F5E" w:rsidRDefault="000E06E4" w:rsidP="00F43264">
      <w:pPr>
        <w:numPr>
          <w:ilvl w:val="0"/>
          <w:numId w:val="54"/>
        </w:numPr>
        <w:spacing w:after="0" w:line="240" w:lineRule="auto"/>
        <w:jc w:val="both"/>
        <w:rPr>
          <w:rFonts w:asciiTheme="majorHAnsi" w:hAnsiTheme="majorHAnsi"/>
          <w:lang w:val="it-IT"/>
        </w:rPr>
      </w:pPr>
      <w:r w:rsidRPr="00F51F5E">
        <w:rPr>
          <w:rFonts w:asciiTheme="majorHAnsi" w:hAnsiTheme="majorHAnsi"/>
          <w:lang w:val="it-IT"/>
        </w:rPr>
        <w:t>rezimirajte ono što je klijent rekao, ali bez kvalifikacija,</w:t>
      </w:r>
    </w:p>
    <w:p w:rsidR="000E06E4" w:rsidRPr="00F51F5E" w:rsidRDefault="000E06E4" w:rsidP="00F43264">
      <w:pPr>
        <w:numPr>
          <w:ilvl w:val="0"/>
          <w:numId w:val="54"/>
        </w:numPr>
        <w:spacing w:after="0" w:line="240" w:lineRule="auto"/>
        <w:jc w:val="both"/>
        <w:rPr>
          <w:rFonts w:asciiTheme="majorHAnsi" w:hAnsiTheme="majorHAnsi"/>
          <w:lang w:val="it-IT"/>
        </w:rPr>
      </w:pPr>
      <w:r w:rsidRPr="00F51F5E">
        <w:rPr>
          <w:rFonts w:asciiTheme="majorHAnsi" w:hAnsiTheme="majorHAnsi"/>
          <w:lang w:val="it-IT"/>
        </w:rPr>
        <w:t>proverite sa njim tačnost toga što ste shvatili</w:t>
      </w:r>
    </w:p>
    <w:p w:rsidR="000E06E4" w:rsidRPr="00F51F5E" w:rsidRDefault="000E06E4" w:rsidP="00F43264">
      <w:pPr>
        <w:numPr>
          <w:ilvl w:val="0"/>
          <w:numId w:val="54"/>
        </w:numPr>
        <w:spacing w:after="0" w:line="240" w:lineRule="auto"/>
        <w:jc w:val="both"/>
        <w:rPr>
          <w:rFonts w:asciiTheme="majorHAnsi" w:hAnsiTheme="majorHAnsi"/>
          <w:lang w:val="it-IT"/>
        </w:rPr>
      </w:pPr>
      <w:r w:rsidRPr="00F51F5E">
        <w:rPr>
          <w:rFonts w:asciiTheme="majorHAnsi" w:hAnsiTheme="majorHAnsi"/>
          <w:lang w:val="it-IT"/>
        </w:rPr>
        <w:t>pitajte ga da li je ostalo nešto važno što on misli da biste trebali da znate a niste ga pitali,</w:t>
      </w:r>
    </w:p>
    <w:p w:rsidR="000E06E4" w:rsidRPr="00F51F5E" w:rsidRDefault="000E06E4" w:rsidP="00F43264">
      <w:pPr>
        <w:numPr>
          <w:ilvl w:val="0"/>
          <w:numId w:val="54"/>
        </w:numPr>
        <w:spacing w:after="0" w:line="240" w:lineRule="auto"/>
        <w:jc w:val="both"/>
        <w:rPr>
          <w:rFonts w:asciiTheme="majorHAnsi" w:hAnsiTheme="majorHAnsi"/>
          <w:lang w:val="it-IT"/>
        </w:rPr>
      </w:pPr>
      <w:r w:rsidRPr="00F51F5E">
        <w:rPr>
          <w:rFonts w:asciiTheme="majorHAnsi" w:hAnsiTheme="majorHAnsi"/>
          <w:lang w:val="it-IT"/>
        </w:rPr>
        <w:t>dajte mogućnost klijentu da i on postavi pitanja vama,</w:t>
      </w:r>
    </w:p>
    <w:p w:rsidR="000E06E4" w:rsidRPr="00F51F5E" w:rsidRDefault="000E06E4" w:rsidP="00F43264">
      <w:pPr>
        <w:numPr>
          <w:ilvl w:val="0"/>
          <w:numId w:val="54"/>
        </w:numPr>
        <w:spacing w:after="0" w:line="240" w:lineRule="auto"/>
        <w:jc w:val="both"/>
        <w:rPr>
          <w:rFonts w:asciiTheme="majorHAnsi" w:hAnsiTheme="majorHAnsi"/>
          <w:lang w:val="it-IT"/>
        </w:rPr>
      </w:pPr>
      <w:r w:rsidRPr="00F51F5E">
        <w:rPr>
          <w:rFonts w:asciiTheme="majorHAnsi" w:hAnsiTheme="majorHAnsi"/>
          <w:lang w:val="it-IT"/>
        </w:rPr>
        <w:t>jasno navedite da je kraj intervjua i najavite sledeće korake.</w:t>
      </w:r>
    </w:p>
    <w:p w:rsidR="000E06E4" w:rsidRPr="00F51F5E" w:rsidRDefault="000E06E4" w:rsidP="000E06E4">
      <w:pPr>
        <w:spacing w:line="240" w:lineRule="auto"/>
        <w:jc w:val="both"/>
        <w:rPr>
          <w:rFonts w:asciiTheme="majorHAnsi" w:hAnsiTheme="majorHAnsi"/>
          <w:b/>
          <w:i/>
          <w:lang w:val="sr-Latn-CS"/>
        </w:rPr>
      </w:pPr>
    </w:p>
    <w:p w:rsidR="000E06E4" w:rsidRPr="00F51F5E" w:rsidRDefault="000E06E4" w:rsidP="000E06E4">
      <w:pPr>
        <w:spacing w:line="240" w:lineRule="auto"/>
        <w:jc w:val="both"/>
        <w:rPr>
          <w:rFonts w:asciiTheme="majorHAnsi" w:hAnsiTheme="majorHAnsi"/>
          <w:b/>
          <w:i/>
          <w:lang w:val="sr-Latn-CS"/>
        </w:rPr>
      </w:pPr>
      <w:r w:rsidRPr="00F51F5E">
        <w:rPr>
          <w:rFonts w:asciiTheme="majorHAnsi" w:hAnsiTheme="majorHAnsi"/>
          <w:b/>
          <w:i/>
          <w:lang w:val="sr-Latn-CS"/>
        </w:rPr>
        <w:t>Šta kliničar ne treba da radi tokom intervjua:</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prepirati se sa klijentom, ne kritikovati njegova gledišta i teorije, ne moralisati mu, ne okrivljavati ga, to nije efikasno, samo će ga još više učvrstiti u njegovim uverenjima,</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Izbegavati davanje saveta klijentu,</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 xml:space="preserve">Ne plašiti klijenta posledicama, </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umanjivati značaj njegovih problema,</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takmičiti se sa klijentom oko toga ko je u pravu,</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hvaliti klijenta i ne davati lažna razuveravanja,</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davati lažna i nerealna obećanja,</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davati klijentu psihijatrijsku dijagnozu,</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pitati ga o osetljivim temama pre nego što procenimo da je stekao poverenje u nas,</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“kupovati” klijenta za terapiju,</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pridruživati se napadima klijenta na njegovu okolinu,</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Ne učestvovati u kritikovanju drugog dijagnostičara i terapeuta,</w:t>
      </w:r>
    </w:p>
    <w:p w:rsidR="000E06E4" w:rsidRPr="00F51F5E" w:rsidRDefault="000E06E4" w:rsidP="00F43264">
      <w:pPr>
        <w:numPr>
          <w:ilvl w:val="0"/>
          <w:numId w:val="40"/>
        </w:numPr>
        <w:spacing w:after="0" w:line="240" w:lineRule="auto"/>
        <w:jc w:val="both"/>
        <w:rPr>
          <w:rFonts w:asciiTheme="majorHAnsi" w:hAnsiTheme="majorHAnsi"/>
          <w:lang w:val="sr-Latn-CS"/>
        </w:rPr>
      </w:pPr>
      <w:r w:rsidRPr="00F51F5E">
        <w:rPr>
          <w:rFonts w:asciiTheme="majorHAnsi" w:hAnsiTheme="majorHAnsi"/>
          <w:lang w:val="sr-Latn-CS"/>
        </w:rPr>
        <w:t xml:space="preserve">Ne postavljati dvosmislena i nejasna pitanja, izbegavati pitanja koja počinju sa “zašto”, “da li”, višestruka, sugestivna pitanja, ne koristiti se stručnim izrazima, osim kada kliničar ima jasnu ideju zašto to radi. </w:t>
      </w:r>
    </w:p>
    <w:p w:rsidR="000E06E4" w:rsidRPr="00F51F5E" w:rsidRDefault="000E06E4" w:rsidP="000E06E4">
      <w:pPr>
        <w:spacing w:line="240" w:lineRule="auto"/>
        <w:ind w:left="360"/>
        <w:jc w:val="both"/>
        <w:rPr>
          <w:rFonts w:asciiTheme="majorHAnsi" w:hAnsiTheme="majorHAnsi"/>
          <w:lang w:val="it-IT"/>
        </w:rPr>
      </w:pPr>
    </w:p>
    <w:p w:rsidR="000E06E4" w:rsidRPr="00F51F5E" w:rsidRDefault="000E06E4" w:rsidP="000E06E4">
      <w:pPr>
        <w:spacing w:line="240" w:lineRule="auto"/>
        <w:ind w:firstLine="720"/>
        <w:jc w:val="both"/>
        <w:rPr>
          <w:rFonts w:asciiTheme="majorHAnsi" w:hAnsiTheme="majorHAnsi"/>
          <w:b/>
          <w:i/>
          <w:lang w:val="sr-Latn-CS"/>
        </w:rPr>
      </w:pPr>
      <w:r w:rsidRPr="00F51F5E">
        <w:rPr>
          <w:rFonts w:asciiTheme="majorHAnsi" w:hAnsiTheme="majorHAnsi"/>
          <w:b/>
          <w:i/>
          <w:lang w:val="sr-Latn-CS"/>
        </w:rPr>
        <w:t>Primer neadekvatno vođenog intervjua:</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Klijent</w:t>
      </w:r>
      <w:r w:rsidRPr="00F51F5E">
        <w:rPr>
          <w:rFonts w:asciiTheme="majorHAnsi" w:hAnsiTheme="majorHAnsi"/>
          <w:lang w:val="sr-Latn-CS"/>
        </w:rPr>
        <w:t>: Uopšte ne znam, da li da ga ostavim ili ne.</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Terapeut</w:t>
      </w:r>
      <w:r w:rsidRPr="00F51F5E">
        <w:rPr>
          <w:rFonts w:asciiTheme="majorHAnsi" w:hAnsiTheme="majorHAnsi"/>
          <w:lang w:val="sr-Latn-CS"/>
        </w:rPr>
        <w:t xml:space="preserve">: Treba da uradite ono što mislite da je najbolje. </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K</w:t>
      </w:r>
      <w:r w:rsidRPr="00F51F5E">
        <w:rPr>
          <w:rFonts w:asciiTheme="majorHAnsi" w:hAnsiTheme="majorHAnsi"/>
          <w:lang w:val="sr-Latn-CS"/>
        </w:rPr>
        <w:t>: Baš o tome se i radi! Ne znam šta je najbolje!</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T:</w:t>
      </w:r>
      <w:r w:rsidRPr="00F51F5E">
        <w:rPr>
          <w:rFonts w:asciiTheme="majorHAnsi" w:hAnsiTheme="majorHAnsi"/>
          <w:lang w:val="sr-Latn-CS"/>
        </w:rPr>
        <w:t xml:space="preserve"> Da, znate, u svom srcu.</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K:</w:t>
      </w:r>
      <w:r w:rsidRPr="00F51F5E">
        <w:rPr>
          <w:rFonts w:asciiTheme="majorHAnsi" w:hAnsiTheme="majorHAnsi"/>
          <w:lang w:val="sr-Latn-CS"/>
        </w:rPr>
        <w:t xml:space="preserve"> Uf, osećam se kao u klopci, zarobljena u našoj vezi.</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T:</w:t>
      </w:r>
      <w:r w:rsidRPr="00F51F5E">
        <w:rPr>
          <w:rFonts w:asciiTheme="majorHAnsi" w:hAnsiTheme="majorHAnsi"/>
          <w:lang w:val="sr-Latn-CS"/>
        </w:rPr>
        <w:t xml:space="preserve"> Da li ste razmišljali o tome da se jedno vreme razdvojite, toliko da vidite kako bi ste se osećali?</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lastRenderedPageBreak/>
        <w:t>K:</w:t>
      </w:r>
      <w:r w:rsidRPr="00F51F5E">
        <w:rPr>
          <w:rFonts w:asciiTheme="majorHAnsi" w:hAnsiTheme="majorHAnsi"/>
          <w:lang w:val="sr-Latn-CS"/>
        </w:rPr>
        <w:t xml:space="preserve"> Ali, ja ga volim i njega bi to strašno povredilo da ga ostavim!</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T:</w:t>
      </w:r>
      <w:r w:rsidRPr="00F51F5E">
        <w:rPr>
          <w:rFonts w:asciiTheme="majorHAnsi" w:hAnsiTheme="majorHAnsi"/>
          <w:lang w:val="sr-Latn-CS"/>
        </w:rPr>
        <w:t xml:space="preserve"> Da, ali ako to ne učinite, mogli bi ste upropastiti svoj život.</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K:</w:t>
      </w:r>
      <w:r w:rsidRPr="00F51F5E">
        <w:rPr>
          <w:rFonts w:asciiTheme="majorHAnsi" w:hAnsiTheme="majorHAnsi"/>
          <w:lang w:val="sr-Latn-CS"/>
        </w:rPr>
        <w:t xml:space="preserve"> Da, ali zar to ne bi bilo sebično?</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T:</w:t>
      </w:r>
      <w:r w:rsidRPr="00F51F5E">
        <w:rPr>
          <w:rFonts w:asciiTheme="majorHAnsi" w:hAnsiTheme="majorHAnsi"/>
          <w:lang w:val="sr-Latn-CS"/>
        </w:rPr>
        <w:t xml:space="preserve"> To i jeste ono što treba da uradite da bi ste se pobrinuli za sebe.</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K:</w:t>
      </w:r>
      <w:r w:rsidRPr="00F51F5E">
        <w:rPr>
          <w:rFonts w:asciiTheme="majorHAnsi" w:hAnsiTheme="majorHAnsi"/>
          <w:lang w:val="sr-Latn-CS"/>
        </w:rPr>
        <w:t xml:space="preserve"> Ne znam, nemam pojma kako treba da uradim, kako to da rešim.</w:t>
      </w:r>
    </w:p>
    <w:p w:rsidR="000E06E4" w:rsidRPr="00F51F5E" w:rsidRDefault="000E06E4" w:rsidP="000E06E4">
      <w:pPr>
        <w:spacing w:line="240" w:lineRule="auto"/>
        <w:jc w:val="both"/>
        <w:rPr>
          <w:rFonts w:asciiTheme="majorHAnsi" w:hAnsiTheme="majorHAnsi"/>
          <w:lang w:val="sr-Latn-CS"/>
        </w:rPr>
      </w:pPr>
      <w:r w:rsidRPr="00F51F5E">
        <w:rPr>
          <w:rFonts w:asciiTheme="majorHAnsi" w:hAnsiTheme="majorHAnsi"/>
          <w:b/>
          <w:bCs/>
          <w:lang w:val="sr-Latn-CS"/>
        </w:rPr>
        <w:t>T:</w:t>
      </w:r>
      <w:r w:rsidRPr="00F51F5E">
        <w:rPr>
          <w:rFonts w:asciiTheme="majorHAnsi" w:hAnsiTheme="majorHAnsi"/>
          <w:lang w:val="sr-Latn-CS"/>
        </w:rPr>
        <w:t xml:space="preserve"> Siguran sam da će sve to biti u redu.</w:t>
      </w:r>
    </w:p>
    <w:p w:rsidR="000E06E4" w:rsidRPr="00F51F5E" w:rsidRDefault="000E06E4" w:rsidP="000E06E4">
      <w:pPr>
        <w:spacing w:line="240" w:lineRule="auto"/>
        <w:jc w:val="both"/>
        <w:rPr>
          <w:rFonts w:asciiTheme="majorHAnsi" w:hAnsiTheme="majorHAnsi"/>
          <w:lang w:val="sr-Latn-CS"/>
        </w:rPr>
      </w:pPr>
    </w:p>
    <w:p w:rsidR="000E06E4" w:rsidRPr="00F51F5E" w:rsidRDefault="000E06E4" w:rsidP="000E06E4">
      <w:pPr>
        <w:spacing w:line="240" w:lineRule="auto"/>
        <w:ind w:firstLine="720"/>
        <w:jc w:val="both"/>
        <w:rPr>
          <w:rFonts w:asciiTheme="majorHAnsi" w:hAnsiTheme="majorHAnsi"/>
          <w:b/>
          <w:i/>
          <w:lang w:val="sr-Latn-CS"/>
        </w:rPr>
      </w:pPr>
      <w:r w:rsidRPr="00F51F5E">
        <w:rPr>
          <w:rFonts w:asciiTheme="majorHAnsi" w:hAnsiTheme="majorHAnsi"/>
          <w:b/>
          <w:i/>
          <w:lang w:val="sr-Latn-CS"/>
        </w:rPr>
        <w:t>Primer adekvatno vođenog intervjua</w:t>
      </w:r>
    </w:p>
    <w:p w:rsidR="000E06E4" w:rsidRPr="00F51F5E" w:rsidRDefault="000E06E4" w:rsidP="000E06E4">
      <w:pPr>
        <w:spacing w:line="240" w:lineRule="auto"/>
        <w:ind w:firstLine="360"/>
        <w:jc w:val="both"/>
        <w:rPr>
          <w:rFonts w:asciiTheme="majorHAnsi" w:hAnsiTheme="majorHAnsi"/>
          <w:lang w:val="sr-Latn-CS"/>
        </w:rPr>
      </w:pPr>
      <w:r w:rsidRPr="00F51F5E">
        <w:rPr>
          <w:rFonts w:asciiTheme="majorHAnsi" w:hAnsiTheme="majorHAnsi"/>
          <w:lang w:val="sr-Latn-CS"/>
        </w:rPr>
        <w:t>Klijent je muškarac srednjih godina koji se zbog gastritičkih smetnji obratio lekaru. Pošto su konsultovani brojni specijalisti i izvršeni labaratorijski testovi kojima nije otkrivena organska lezija, rečeno mu je da je verovatno u pitanju psihološki faktor. Klijent je to doživeo kao da ga doktor smatra prevarantom i uobraženim bolesnikom. Nakon izvesnog vremena ipak je pristao da posluša svog lekara i konsultuje psihoterapeuta. Na prvom sastanku oseća se njegovo nepoverenje, strah i odbojnost. Klijent izražava sumnju da ima bilo kakve emocionalne probleme koji zahtevali psihološki tretman.</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Klijent: Ali, kako mogu stomačne tegobe biti uzrokovane mislima?</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Terapeut: Mozak je povezan sa svim organima i razumljivo je da uznemirenost ili briga ili konflikt mogu doći do svakog organa kroz nervne putev i tada i organi postaju uznemireni.</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Ali, sa mojim mislima je sve u redu. Ne brinem ni zbog čega osim zbog bola i kako da ga se oslobodim.</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Možda je to tačno. Možda nešto stvarno nije u redu sa vašim stomakom. Da li ste proverili da li je sve u redu?</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Pa, svi doktori kažu da je sve u redu. Ali, ja osećam da tu ima nešto.</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Uradili su vam sve pretrage?</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Da, i nisu našli ništa.</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Možda se nećete zadovoljiti dok ne nadjete nekoga ko bi vam rekao da nešto nije u redu. Svakako izgleda razumno iscrpeti sve mogućnosti, otići najboljim doktorima da vas pregledaju pre nego što zatražite psihološku pomoć.</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Da li vi mislite da je sve u redu sa mojim stomakom?</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Nešto mora da nije u redu inače vas ne bi bolelo. Pitanje je da li je uzrok bola emocionalni ili organski ili i jedno i drugo. Ne mogu da kažem šta je jer nisam dovoljno upoznat sa vašim stanjem. Ali iz onoga što vi kažete, ništa organsko nije nađeno. Imali ste dobre doktore. Dr...vas je uputio meni što znači da on veruje u mogućnost emocionalnog uzroka.</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Ali, šta to može biti ako to nije moj stomak?</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lastRenderedPageBreak/>
        <w:t>T: Mislite, kakvi emocionalni problemi mogu biti ako vaše tegobe nisu organske?</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Da.</w:t>
      </w:r>
    </w:p>
    <w:p w:rsidR="000E06E4" w:rsidRPr="00F51F5E" w:rsidRDefault="000E06E4" w:rsidP="000E06E4">
      <w:pPr>
        <w:spacing w:line="240" w:lineRule="auto"/>
        <w:ind w:firstLine="360"/>
        <w:jc w:val="both"/>
        <w:rPr>
          <w:rFonts w:asciiTheme="majorHAnsi" w:hAnsiTheme="majorHAnsi"/>
          <w:i/>
          <w:lang w:val="pl-PL"/>
        </w:rPr>
      </w:pPr>
      <w:r w:rsidRPr="00F51F5E">
        <w:rPr>
          <w:rFonts w:asciiTheme="majorHAnsi" w:hAnsiTheme="majorHAnsi"/>
          <w:i/>
          <w:lang w:val="sr-Latn-CS"/>
        </w:rPr>
        <w:t>T: MOžda ćemo biti u stanju da to pronađemo. I emocionalni problemi mogu izazvati stomačne bolove, čak i jače od organskih.</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Tako jake kao što su moji?</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Ne znam kako su vaši jaki, ali mogu biti vrlo snažni, čak gori od organskih....Možda ne vidite kako bi se to moglo odnositi na vas. Možda mislite da je to ponižavajuće imati emocionalne probleme?</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Pa, ako sam toliko izvan kontrole...možda je tako, ali ja ne mogu da vidim kako...Zar ne bih ja znao kad nešto ne bi bilo u redu sa mnom psihički?</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Mislite sa vašim emocijama? Pa ne uvek. Ali, ja ne znam da li tu nešto nije u redu. Potrebno nam je malo vremena da bi smo to istražili...</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I vi mislite da bi ste mi mogli pomoći?</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Ako imate emocionalne probleme koji izazivaju vaše nevolje verujem da mogu ukoliko vi stvarno želite da vam se pomogne.</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Ja to želim. Potrošio sam dosta novca i ništa nije sređeno.</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Možda bi ste rađe sačekali i nastavili sa drugim internistima dok ne odbacite ubeđenje da je u pitanju organski faktor kao odlučujući.</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Ali, ja sam pokušavao i pokušavao.</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Da, ali jos niste ubeđeni. Zašto ne ostavite to otvorenim, pa ako želite da pokušate, nazovite me pa ćemo otpočeti?</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Boli me ovde.</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Mora da je vrlo neprijatno.</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Da, to me dovodi izvan sebe.</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Pa i osoba sa organskim problemima u stomaku može postati vrlo uznemirena i emocionalna napetost može povratno pojačati njene nevolje.</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Ta bol me nervira i mislim da to pogoršava stanje mog stomaka.</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T: Vidite, emocionalne neprilike, briga, tenzija, mogu uznemiriti vas stomak.</w:t>
      </w:r>
    </w:p>
    <w:p w:rsidR="000E06E4" w:rsidRPr="00F51F5E" w:rsidRDefault="000E06E4" w:rsidP="000E06E4">
      <w:pPr>
        <w:spacing w:line="240" w:lineRule="auto"/>
        <w:ind w:firstLine="360"/>
        <w:jc w:val="both"/>
        <w:rPr>
          <w:rFonts w:asciiTheme="majorHAnsi" w:hAnsiTheme="majorHAnsi"/>
          <w:i/>
          <w:lang w:val="sr-Latn-CS"/>
        </w:rPr>
      </w:pPr>
      <w:r w:rsidRPr="00F51F5E">
        <w:rPr>
          <w:rFonts w:asciiTheme="majorHAnsi" w:hAnsiTheme="majorHAnsi"/>
          <w:i/>
          <w:lang w:val="sr-Latn-CS"/>
        </w:rPr>
        <w:t>K: Pa, znam da postoje neke stvari koje moja žena radi koje me nerviraju..../Dalje nastavlja da govori o svojim teškoćama kod kuće.</w:t>
      </w:r>
    </w:p>
    <w:p w:rsidR="000E06E4" w:rsidRPr="00F51F5E" w:rsidRDefault="000E06E4" w:rsidP="000E06E4">
      <w:pPr>
        <w:spacing w:line="240" w:lineRule="auto"/>
        <w:jc w:val="both"/>
        <w:rPr>
          <w:rFonts w:asciiTheme="majorHAnsi" w:hAnsiTheme="majorHAnsi"/>
          <w:lang w:val="sr-Latn-CS"/>
        </w:rPr>
      </w:pPr>
    </w:p>
    <w:p w:rsidR="000E06E4" w:rsidRPr="00F51F5E" w:rsidRDefault="000E06E4" w:rsidP="000E06E4">
      <w:pPr>
        <w:spacing w:line="240" w:lineRule="auto"/>
        <w:jc w:val="both"/>
        <w:rPr>
          <w:rFonts w:asciiTheme="majorHAnsi" w:hAnsiTheme="majorHAnsi"/>
          <w:lang w:val="sr-Latn-CS"/>
        </w:rPr>
      </w:pPr>
    </w:p>
    <w:p w:rsidR="00E63139" w:rsidRPr="000E06E4" w:rsidRDefault="00E63139">
      <w:pPr>
        <w:rPr>
          <w:lang w:val="sr-Latn-CS"/>
        </w:rPr>
      </w:pPr>
    </w:p>
    <w:sectPr w:rsidR="00E63139" w:rsidRPr="000E06E4" w:rsidSect="00E6313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8007D"/>
    <w:multiLevelType w:val="hybridMultilevel"/>
    <w:tmpl w:val="D45E93D4"/>
    <w:lvl w:ilvl="0" w:tplc="A5C89356">
      <w:start w:val="1"/>
      <w:numFmt w:val="bullet"/>
      <w:lvlText w:val="-"/>
      <w:lvlJc w:val="left"/>
      <w:pPr>
        <w:tabs>
          <w:tab w:val="num" w:pos="1080"/>
        </w:tabs>
        <w:ind w:left="1080" w:hanging="360"/>
      </w:pPr>
      <w:rPr>
        <w:rFonts w:ascii="Tahoma" w:hAnsi="Tahoma" w:hint="default"/>
      </w:rPr>
    </w:lvl>
    <w:lvl w:ilvl="1" w:tplc="D9E4C3C0" w:tentative="1">
      <w:start w:val="1"/>
      <w:numFmt w:val="bullet"/>
      <w:lvlText w:val="-"/>
      <w:lvlJc w:val="left"/>
      <w:pPr>
        <w:tabs>
          <w:tab w:val="num" w:pos="1800"/>
        </w:tabs>
        <w:ind w:left="1800" w:hanging="360"/>
      </w:pPr>
      <w:rPr>
        <w:rFonts w:ascii="Tahoma" w:hAnsi="Tahoma" w:hint="default"/>
      </w:rPr>
    </w:lvl>
    <w:lvl w:ilvl="2" w:tplc="11508D68" w:tentative="1">
      <w:start w:val="1"/>
      <w:numFmt w:val="bullet"/>
      <w:lvlText w:val="-"/>
      <w:lvlJc w:val="left"/>
      <w:pPr>
        <w:tabs>
          <w:tab w:val="num" w:pos="2520"/>
        </w:tabs>
        <w:ind w:left="2520" w:hanging="360"/>
      </w:pPr>
      <w:rPr>
        <w:rFonts w:ascii="Tahoma" w:hAnsi="Tahoma" w:hint="default"/>
      </w:rPr>
    </w:lvl>
    <w:lvl w:ilvl="3" w:tplc="3F60D6BC" w:tentative="1">
      <w:start w:val="1"/>
      <w:numFmt w:val="bullet"/>
      <w:lvlText w:val="-"/>
      <w:lvlJc w:val="left"/>
      <w:pPr>
        <w:tabs>
          <w:tab w:val="num" w:pos="3240"/>
        </w:tabs>
        <w:ind w:left="3240" w:hanging="360"/>
      </w:pPr>
      <w:rPr>
        <w:rFonts w:ascii="Tahoma" w:hAnsi="Tahoma" w:hint="default"/>
      </w:rPr>
    </w:lvl>
    <w:lvl w:ilvl="4" w:tplc="83AE492C" w:tentative="1">
      <w:start w:val="1"/>
      <w:numFmt w:val="bullet"/>
      <w:lvlText w:val="-"/>
      <w:lvlJc w:val="left"/>
      <w:pPr>
        <w:tabs>
          <w:tab w:val="num" w:pos="3960"/>
        </w:tabs>
        <w:ind w:left="3960" w:hanging="360"/>
      </w:pPr>
      <w:rPr>
        <w:rFonts w:ascii="Tahoma" w:hAnsi="Tahoma" w:hint="default"/>
      </w:rPr>
    </w:lvl>
    <w:lvl w:ilvl="5" w:tplc="6A8AC820" w:tentative="1">
      <w:start w:val="1"/>
      <w:numFmt w:val="bullet"/>
      <w:lvlText w:val="-"/>
      <w:lvlJc w:val="left"/>
      <w:pPr>
        <w:tabs>
          <w:tab w:val="num" w:pos="4680"/>
        </w:tabs>
        <w:ind w:left="4680" w:hanging="360"/>
      </w:pPr>
      <w:rPr>
        <w:rFonts w:ascii="Tahoma" w:hAnsi="Tahoma" w:hint="default"/>
      </w:rPr>
    </w:lvl>
    <w:lvl w:ilvl="6" w:tplc="FDF075F6" w:tentative="1">
      <w:start w:val="1"/>
      <w:numFmt w:val="bullet"/>
      <w:lvlText w:val="-"/>
      <w:lvlJc w:val="left"/>
      <w:pPr>
        <w:tabs>
          <w:tab w:val="num" w:pos="5400"/>
        </w:tabs>
        <w:ind w:left="5400" w:hanging="360"/>
      </w:pPr>
      <w:rPr>
        <w:rFonts w:ascii="Tahoma" w:hAnsi="Tahoma" w:hint="default"/>
      </w:rPr>
    </w:lvl>
    <w:lvl w:ilvl="7" w:tplc="D44C1B6A" w:tentative="1">
      <w:start w:val="1"/>
      <w:numFmt w:val="bullet"/>
      <w:lvlText w:val="-"/>
      <w:lvlJc w:val="left"/>
      <w:pPr>
        <w:tabs>
          <w:tab w:val="num" w:pos="6120"/>
        </w:tabs>
        <w:ind w:left="6120" w:hanging="360"/>
      </w:pPr>
      <w:rPr>
        <w:rFonts w:ascii="Tahoma" w:hAnsi="Tahoma" w:hint="default"/>
      </w:rPr>
    </w:lvl>
    <w:lvl w:ilvl="8" w:tplc="2CE83C86" w:tentative="1">
      <w:start w:val="1"/>
      <w:numFmt w:val="bullet"/>
      <w:lvlText w:val="-"/>
      <w:lvlJc w:val="left"/>
      <w:pPr>
        <w:tabs>
          <w:tab w:val="num" w:pos="6840"/>
        </w:tabs>
        <w:ind w:left="6840" w:hanging="360"/>
      </w:pPr>
      <w:rPr>
        <w:rFonts w:ascii="Tahoma" w:hAnsi="Tahoma" w:hint="default"/>
      </w:rPr>
    </w:lvl>
  </w:abstractNum>
  <w:abstractNum w:abstractNumId="1">
    <w:nsid w:val="026D4401"/>
    <w:multiLevelType w:val="hybridMultilevel"/>
    <w:tmpl w:val="4D96CC8A"/>
    <w:lvl w:ilvl="0" w:tplc="67C2FB06">
      <w:start w:val="1"/>
      <w:numFmt w:val="bullet"/>
      <w:lvlText w:val=""/>
      <w:lvlJc w:val="left"/>
      <w:pPr>
        <w:tabs>
          <w:tab w:val="num" w:pos="720"/>
        </w:tabs>
        <w:ind w:left="720" w:hanging="360"/>
      </w:pPr>
      <w:rPr>
        <w:rFonts w:ascii="Wingdings" w:hAnsi="Wingdings" w:hint="default"/>
      </w:rPr>
    </w:lvl>
    <w:lvl w:ilvl="1" w:tplc="010A5B2E">
      <w:start w:val="1"/>
      <w:numFmt w:val="bullet"/>
      <w:lvlText w:val="-"/>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58E595E"/>
    <w:multiLevelType w:val="hybridMultilevel"/>
    <w:tmpl w:val="31D29AEC"/>
    <w:lvl w:ilvl="0" w:tplc="ECE00D82">
      <w:start w:val="1397"/>
      <w:numFmt w:val="bullet"/>
      <w:lvlText w:val=""/>
      <w:lvlJc w:val="left"/>
      <w:pPr>
        <w:tabs>
          <w:tab w:val="num" w:pos="720"/>
        </w:tabs>
        <w:ind w:left="720" w:hanging="360"/>
      </w:pPr>
      <w:rPr>
        <w:rFonts w:ascii="Wingdings 2" w:hAnsi="Wingdings 2" w:hint="default"/>
      </w:rPr>
    </w:lvl>
    <w:lvl w:ilvl="1" w:tplc="DB2478FC">
      <w:start w:val="1397"/>
      <w:numFmt w:val="bullet"/>
      <w:lvlText w:val=""/>
      <w:lvlJc w:val="left"/>
      <w:pPr>
        <w:tabs>
          <w:tab w:val="num" w:pos="1440"/>
        </w:tabs>
        <w:ind w:left="1440" w:hanging="360"/>
      </w:pPr>
      <w:rPr>
        <w:rFonts w:ascii="Wingdings 2" w:hAnsi="Wingdings 2" w:hint="default"/>
      </w:rPr>
    </w:lvl>
    <w:lvl w:ilvl="2" w:tplc="FDA2CB26">
      <w:start w:val="1397"/>
      <w:numFmt w:val="bullet"/>
      <w:lvlText w:val="○"/>
      <w:lvlJc w:val="left"/>
      <w:pPr>
        <w:tabs>
          <w:tab w:val="num" w:pos="2160"/>
        </w:tabs>
        <w:ind w:left="2160" w:hanging="360"/>
      </w:pPr>
      <w:rPr>
        <w:rFonts w:ascii="Arial" w:hAnsi="Arial" w:hint="default"/>
      </w:rPr>
    </w:lvl>
    <w:lvl w:ilvl="3" w:tplc="10B43C24" w:tentative="1">
      <w:start w:val="1"/>
      <w:numFmt w:val="bullet"/>
      <w:lvlText w:val=""/>
      <w:lvlJc w:val="left"/>
      <w:pPr>
        <w:tabs>
          <w:tab w:val="num" w:pos="2880"/>
        </w:tabs>
        <w:ind w:left="2880" w:hanging="360"/>
      </w:pPr>
      <w:rPr>
        <w:rFonts w:ascii="Wingdings 2" w:hAnsi="Wingdings 2" w:hint="default"/>
      </w:rPr>
    </w:lvl>
    <w:lvl w:ilvl="4" w:tplc="7FB84E74" w:tentative="1">
      <w:start w:val="1"/>
      <w:numFmt w:val="bullet"/>
      <w:lvlText w:val=""/>
      <w:lvlJc w:val="left"/>
      <w:pPr>
        <w:tabs>
          <w:tab w:val="num" w:pos="3600"/>
        </w:tabs>
        <w:ind w:left="3600" w:hanging="360"/>
      </w:pPr>
      <w:rPr>
        <w:rFonts w:ascii="Wingdings 2" w:hAnsi="Wingdings 2" w:hint="default"/>
      </w:rPr>
    </w:lvl>
    <w:lvl w:ilvl="5" w:tplc="51A0F788" w:tentative="1">
      <w:start w:val="1"/>
      <w:numFmt w:val="bullet"/>
      <w:lvlText w:val=""/>
      <w:lvlJc w:val="left"/>
      <w:pPr>
        <w:tabs>
          <w:tab w:val="num" w:pos="4320"/>
        </w:tabs>
        <w:ind w:left="4320" w:hanging="360"/>
      </w:pPr>
      <w:rPr>
        <w:rFonts w:ascii="Wingdings 2" w:hAnsi="Wingdings 2" w:hint="default"/>
      </w:rPr>
    </w:lvl>
    <w:lvl w:ilvl="6" w:tplc="AE2C6F2C" w:tentative="1">
      <w:start w:val="1"/>
      <w:numFmt w:val="bullet"/>
      <w:lvlText w:val=""/>
      <w:lvlJc w:val="left"/>
      <w:pPr>
        <w:tabs>
          <w:tab w:val="num" w:pos="5040"/>
        </w:tabs>
        <w:ind w:left="5040" w:hanging="360"/>
      </w:pPr>
      <w:rPr>
        <w:rFonts w:ascii="Wingdings 2" w:hAnsi="Wingdings 2" w:hint="default"/>
      </w:rPr>
    </w:lvl>
    <w:lvl w:ilvl="7" w:tplc="62608D36" w:tentative="1">
      <w:start w:val="1"/>
      <w:numFmt w:val="bullet"/>
      <w:lvlText w:val=""/>
      <w:lvlJc w:val="left"/>
      <w:pPr>
        <w:tabs>
          <w:tab w:val="num" w:pos="5760"/>
        </w:tabs>
        <w:ind w:left="5760" w:hanging="360"/>
      </w:pPr>
      <w:rPr>
        <w:rFonts w:ascii="Wingdings 2" w:hAnsi="Wingdings 2" w:hint="default"/>
      </w:rPr>
    </w:lvl>
    <w:lvl w:ilvl="8" w:tplc="EB9AFD3C" w:tentative="1">
      <w:start w:val="1"/>
      <w:numFmt w:val="bullet"/>
      <w:lvlText w:val=""/>
      <w:lvlJc w:val="left"/>
      <w:pPr>
        <w:tabs>
          <w:tab w:val="num" w:pos="6480"/>
        </w:tabs>
        <w:ind w:left="6480" w:hanging="360"/>
      </w:pPr>
      <w:rPr>
        <w:rFonts w:ascii="Wingdings 2" w:hAnsi="Wingdings 2" w:hint="default"/>
      </w:rPr>
    </w:lvl>
  </w:abstractNum>
  <w:abstractNum w:abstractNumId="3">
    <w:nsid w:val="07D22AD5"/>
    <w:multiLevelType w:val="hybridMultilevel"/>
    <w:tmpl w:val="C0F4DD3A"/>
    <w:lvl w:ilvl="0" w:tplc="843EA100">
      <w:start w:val="1"/>
      <w:numFmt w:val="bullet"/>
      <w:lvlText w:val=""/>
      <w:lvlJc w:val="left"/>
      <w:pPr>
        <w:tabs>
          <w:tab w:val="num" w:pos="720"/>
        </w:tabs>
        <w:ind w:left="720" w:hanging="360"/>
      </w:pPr>
      <w:rPr>
        <w:rFonts w:ascii="Wingdings 3" w:hAnsi="Wingdings 3" w:hint="default"/>
      </w:rPr>
    </w:lvl>
    <w:lvl w:ilvl="1" w:tplc="FA6232E6">
      <w:start w:val="1105"/>
      <w:numFmt w:val="bullet"/>
      <w:lvlText w:val=""/>
      <w:lvlJc w:val="left"/>
      <w:pPr>
        <w:tabs>
          <w:tab w:val="num" w:pos="1440"/>
        </w:tabs>
        <w:ind w:left="1440" w:hanging="360"/>
      </w:pPr>
      <w:rPr>
        <w:rFonts w:ascii="Wingdings 3" w:hAnsi="Wingdings 3" w:hint="default"/>
      </w:rPr>
    </w:lvl>
    <w:lvl w:ilvl="2" w:tplc="1010756E">
      <w:start w:val="1105"/>
      <w:numFmt w:val="bullet"/>
      <w:lvlText w:val=""/>
      <w:lvlJc w:val="left"/>
      <w:pPr>
        <w:tabs>
          <w:tab w:val="num" w:pos="2160"/>
        </w:tabs>
        <w:ind w:left="2160" w:hanging="360"/>
      </w:pPr>
      <w:rPr>
        <w:rFonts w:ascii="Wingdings 3" w:hAnsi="Wingdings 3" w:hint="default"/>
      </w:rPr>
    </w:lvl>
    <w:lvl w:ilvl="3" w:tplc="9014EF76" w:tentative="1">
      <w:start w:val="1"/>
      <w:numFmt w:val="bullet"/>
      <w:lvlText w:val=""/>
      <w:lvlJc w:val="left"/>
      <w:pPr>
        <w:tabs>
          <w:tab w:val="num" w:pos="2880"/>
        </w:tabs>
        <w:ind w:left="2880" w:hanging="360"/>
      </w:pPr>
      <w:rPr>
        <w:rFonts w:ascii="Wingdings 3" w:hAnsi="Wingdings 3" w:hint="default"/>
      </w:rPr>
    </w:lvl>
    <w:lvl w:ilvl="4" w:tplc="4036ACE8" w:tentative="1">
      <w:start w:val="1"/>
      <w:numFmt w:val="bullet"/>
      <w:lvlText w:val=""/>
      <w:lvlJc w:val="left"/>
      <w:pPr>
        <w:tabs>
          <w:tab w:val="num" w:pos="3600"/>
        </w:tabs>
        <w:ind w:left="3600" w:hanging="360"/>
      </w:pPr>
      <w:rPr>
        <w:rFonts w:ascii="Wingdings 3" w:hAnsi="Wingdings 3" w:hint="default"/>
      </w:rPr>
    </w:lvl>
    <w:lvl w:ilvl="5" w:tplc="D882AE34" w:tentative="1">
      <w:start w:val="1"/>
      <w:numFmt w:val="bullet"/>
      <w:lvlText w:val=""/>
      <w:lvlJc w:val="left"/>
      <w:pPr>
        <w:tabs>
          <w:tab w:val="num" w:pos="4320"/>
        </w:tabs>
        <w:ind w:left="4320" w:hanging="360"/>
      </w:pPr>
      <w:rPr>
        <w:rFonts w:ascii="Wingdings 3" w:hAnsi="Wingdings 3" w:hint="default"/>
      </w:rPr>
    </w:lvl>
    <w:lvl w:ilvl="6" w:tplc="96B2AC16" w:tentative="1">
      <w:start w:val="1"/>
      <w:numFmt w:val="bullet"/>
      <w:lvlText w:val=""/>
      <w:lvlJc w:val="left"/>
      <w:pPr>
        <w:tabs>
          <w:tab w:val="num" w:pos="5040"/>
        </w:tabs>
        <w:ind w:left="5040" w:hanging="360"/>
      </w:pPr>
      <w:rPr>
        <w:rFonts w:ascii="Wingdings 3" w:hAnsi="Wingdings 3" w:hint="default"/>
      </w:rPr>
    </w:lvl>
    <w:lvl w:ilvl="7" w:tplc="5C22E4C2" w:tentative="1">
      <w:start w:val="1"/>
      <w:numFmt w:val="bullet"/>
      <w:lvlText w:val=""/>
      <w:lvlJc w:val="left"/>
      <w:pPr>
        <w:tabs>
          <w:tab w:val="num" w:pos="5760"/>
        </w:tabs>
        <w:ind w:left="5760" w:hanging="360"/>
      </w:pPr>
      <w:rPr>
        <w:rFonts w:ascii="Wingdings 3" w:hAnsi="Wingdings 3" w:hint="default"/>
      </w:rPr>
    </w:lvl>
    <w:lvl w:ilvl="8" w:tplc="84901568" w:tentative="1">
      <w:start w:val="1"/>
      <w:numFmt w:val="bullet"/>
      <w:lvlText w:val=""/>
      <w:lvlJc w:val="left"/>
      <w:pPr>
        <w:tabs>
          <w:tab w:val="num" w:pos="6480"/>
        </w:tabs>
        <w:ind w:left="6480" w:hanging="360"/>
      </w:pPr>
      <w:rPr>
        <w:rFonts w:ascii="Wingdings 3" w:hAnsi="Wingdings 3" w:hint="default"/>
      </w:rPr>
    </w:lvl>
  </w:abstractNum>
  <w:abstractNum w:abstractNumId="4">
    <w:nsid w:val="07E76B7F"/>
    <w:multiLevelType w:val="hybridMultilevel"/>
    <w:tmpl w:val="616CFC52"/>
    <w:lvl w:ilvl="0" w:tplc="8764A2BC">
      <w:start w:val="1"/>
      <w:numFmt w:val="bullet"/>
      <w:lvlText w:val=""/>
      <w:lvlJc w:val="left"/>
      <w:pPr>
        <w:tabs>
          <w:tab w:val="num" w:pos="720"/>
        </w:tabs>
        <w:ind w:left="720" w:hanging="360"/>
      </w:pPr>
      <w:rPr>
        <w:rFonts w:ascii="Wingdings" w:hAnsi="Wingdings" w:hint="default"/>
      </w:rPr>
    </w:lvl>
    <w:lvl w:ilvl="1" w:tplc="83666582" w:tentative="1">
      <w:start w:val="1"/>
      <w:numFmt w:val="bullet"/>
      <w:lvlText w:val=""/>
      <w:lvlJc w:val="left"/>
      <w:pPr>
        <w:tabs>
          <w:tab w:val="num" w:pos="1440"/>
        </w:tabs>
        <w:ind w:left="1440" w:hanging="360"/>
      </w:pPr>
      <w:rPr>
        <w:rFonts w:ascii="Wingdings" w:hAnsi="Wingdings" w:hint="default"/>
      </w:rPr>
    </w:lvl>
    <w:lvl w:ilvl="2" w:tplc="90EA0102" w:tentative="1">
      <w:start w:val="1"/>
      <w:numFmt w:val="bullet"/>
      <w:lvlText w:val=""/>
      <w:lvlJc w:val="left"/>
      <w:pPr>
        <w:tabs>
          <w:tab w:val="num" w:pos="2160"/>
        </w:tabs>
        <w:ind w:left="2160" w:hanging="360"/>
      </w:pPr>
      <w:rPr>
        <w:rFonts w:ascii="Wingdings" w:hAnsi="Wingdings" w:hint="default"/>
      </w:rPr>
    </w:lvl>
    <w:lvl w:ilvl="3" w:tplc="05D88392" w:tentative="1">
      <w:start w:val="1"/>
      <w:numFmt w:val="bullet"/>
      <w:lvlText w:val=""/>
      <w:lvlJc w:val="left"/>
      <w:pPr>
        <w:tabs>
          <w:tab w:val="num" w:pos="2880"/>
        </w:tabs>
        <w:ind w:left="2880" w:hanging="360"/>
      </w:pPr>
      <w:rPr>
        <w:rFonts w:ascii="Wingdings" w:hAnsi="Wingdings" w:hint="default"/>
      </w:rPr>
    </w:lvl>
    <w:lvl w:ilvl="4" w:tplc="17382CD4" w:tentative="1">
      <w:start w:val="1"/>
      <w:numFmt w:val="bullet"/>
      <w:lvlText w:val=""/>
      <w:lvlJc w:val="left"/>
      <w:pPr>
        <w:tabs>
          <w:tab w:val="num" w:pos="3600"/>
        </w:tabs>
        <w:ind w:left="3600" w:hanging="360"/>
      </w:pPr>
      <w:rPr>
        <w:rFonts w:ascii="Wingdings" w:hAnsi="Wingdings" w:hint="default"/>
      </w:rPr>
    </w:lvl>
    <w:lvl w:ilvl="5" w:tplc="369EA636" w:tentative="1">
      <w:start w:val="1"/>
      <w:numFmt w:val="bullet"/>
      <w:lvlText w:val=""/>
      <w:lvlJc w:val="left"/>
      <w:pPr>
        <w:tabs>
          <w:tab w:val="num" w:pos="4320"/>
        </w:tabs>
        <w:ind w:left="4320" w:hanging="360"/>
      </w:pPr>
      <w:rPr>
        <w:rFonts w:ascii="Wingdings" w:hAnsi="Wingdings" w:hint="default"/>
      </w:rPr>
    </w:lvl>
    <w:lvl w:ilvl="6" w:tplc="E0885678" w:tentative="1">
      <w:start w:val="1"/>
      <w:numFmt w:val="bullet"/>
      <w:lvlText w:val=""/>
      <w:lvlJc w:val="left"/>
      <w:pPr>
        <w:tabs>
          <w:tab w:val="num" w:pos="5040"/>
        </w:tabs>
        <w:ind w:left="5040" w:hanging="360"/>
      </w:pPr>
      <w:rPr>
        <w:rFonts w:ascii="Wingdings" w:hAnsi="Wingdings" w:hint="default"/>
      </w:rPr>
    </w:lvl>
    <w:lvl w:ilvl="7" w:tplc="A25076BA" w:tentative="1">
      <w:start w:val="1"/>
      <w:numFmt w:val="bullet"/>
      <w:lvlText w:val=""/>
      <w:lvlJc w:val="left"/>
      <w:pPr>
        <w:tabs>
          <w:tab w:val="num" w:pos="5760"/>
        </w:tabs>
        <w:ind w:left="5760" w:hanging="360"/>
      </w:pPr>
      <w:rPr>
        <w:rFonts w:ascii="Wingdings" w:hAnsi="Wingdings" w:hint="default"/>
      </w:rPr>
    </w:lvl>
    <w:lvl w:ilvl="8" w:tplc="41801B8E" w:tentative="1">
      <w:start w:val="1"/>
      <w:numFmt w:val="bullet"/>
      <w:lvlText w:val=""/>
      <w:lvlJc w:val="left"/>
      <w:pPr>
        <w:tabs>
          <w:tab w:val="num" w:pos="6480"/>
        </w:tabs>
        <w:ind w:left="6480" w:hanging="360"/>
      </w:pPr>
      <w:rPr>
        <w:rFonts w:ascii="Wingdings" w:hAnsi="Wingdings" w:hint="default"/>
      </w:rPr>
    </w:lvl>
  </w:abstractNum>
  <w:abstractNum w:abstractNumId="5">
    <w:nsid w:val="08816475"/>
    <w:multiLevelType w:val="hybridMultilevel"/>
    <w:tmpl w:val="3C668AB0"/>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94F59A3"/>
    <w:multiLevelType w:val="hybridMultilevel"/>
    <w:tmpl w:val="8B86F67E"/>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0DBA573B"/>
    <w:multiLevelType w:val="hybridMultilevel"/>
    <w:tmpl w:val="53F4468C"/>
    <w:lvl w:ilvl="0" w:tplc="010A5B2E">
      <w:start w:val="1"/>
      <w:numFmt w:val="bullet"/>
      <w:lvlText w:val="-"/>
      <w:lvlJc w:val="left"/>
      <w:pPr>
        <w:tabs>
          <w:tab w:val="num" w:pos="720"/>
        </w:tabs>
        <w:ind w:left="720" w:hanging="360"/>
      </w:pPr>
      <w:rPr>
        <w:rFonts w:ascii="Tahoma" w:hAnsi="Tahoma" w:hint="default"/>
      </w:rPr>
    </w:lvl>
    <w:lvl w:ilvl="1" w:tplc="4B7C3FE8" w:tentative="1">
      <w:start w:val="1"/>
      <w:numFmt w:val="bullet"/>
      <w:lvlText w:val="-"/>
      <w:lvlJc w:val="left"/>
      <w:pPr>
        <w:tabs>
          <w:tab w:val="num" w:pos="1440"/>
        </w:tabs>
        <w:ind w:left="1440" w:hanging="360"/>
      </w:pPr>
      <w:rPr>
        <w:rFonts w:ascii="Tahoma" w:hAnsi="Tahoma" w:hint="default"/>
      </w:rPr>
    </w:lvl>
    <w:lvl w:ilvl="2" w:tplc="2CAE5DB0" w:tentative="1">
      <w:start w:val="1"/>
      <w:numFmt w:val="bullet"/>
      <w:lvlText w:val="-"/>
      <w:lvlJc w:val="left"/>
      <w:pPr>
        <w:tabs>
          <w:tab w:val="num" w:pos="2160"/>
        </w:tabs>
        <w:ind w:left="2160" w:hanging="360"/>
      </w:pPr>
      <w:rPr>
        <w:rFonts w:ascii="Tahoma" w:hAnsi="Tahoma" w:hint="default"/>
      </w:rPr>
    </w:lvl>
    <w:lvl w:ilvl="3" w:tplc="90DE0060" w:tentative="1">
      <w:start w:val="1"/>
      <w:numFmt w:val="bullet"/>
      <w:lvlText w:val="-"/>
      <w:lvlJc w:val="left"/>
      <w:pPr>
        <w:tabs>
          <w:tab w:val="num" w:pos="2880"/>
        </w:tabs>
        <w:ind w:left="2880" w:hanging="360"/>
      </w:pPr>
      <w:rPr>
        <w:rFonts w:ascii="Tahoma" w:hAnsi="Tahoma" w:hint="default"/>
      </w:rPr>
    </w:lvl>
    <w:lvl w:ilvl="4" w:tplc="CE5A0E80" w:tentative="1">
      <w:start w:val="1"/>
      <w:numFmt w:val="bullet"/>
      <w:lvlText w:val="-"/>
      <w:lvlJc w:val="left"/>
      <w:pPr>
        <w:tabs>
          <w:tab w:val="num" w:pos="3600"/>
        </w:tabs>
        <w:ind w:left="3600" w:hanging="360"/>
      </w:pPr>
      <w:rPr>
        <w:rFonts w:ascii="Tahoma" w:hAnsi="Tahoma" w:hint="default"/>
      </w:rPr>
    </w:lvl>
    <w:lvl w:ilvl="5" w:tplc="C5CA4962" w:tentative="1">
      <w:start w:val="1"/>
      <w:numFmt w:val="bullet"/>
      <w:lvlText w:val="-"/>
      <w:lvlJc w:val="left"/>
      <w:pPr>
        <w:tabs>
          <w:tab w:val="num" w:pos="4320"/>
        </w:tabs>
        <w:ind w:left="4320" w:hanging="360"/>
      </w:pPr>
      <w:rPr>
        <w:rFonts w:ascii="Tahoma" w:hAnsi="Tahoma" w:hint="default"/>
      </w:rPr>
    </w:lvl>
    <w:lvl w:ilvl="6" w:tplc="888A9D68" w:tentative="1">
      <w:start w:val="1"/>
      <w:numFmt w:val="bullet"/>
      <w:lvlText w:val="-"/>
      <w:lvlJc w:val="left"/>
      <w:pPr>
        <w:tabs>
          <w:tab w:val="num" w:pos="5040"/>
        </w:tabs>
        <w:ind w:left="5040" w:hanging="360"/>
      </w:pPr>
      <w:rPr>
        <w:rFonts w:ascii="Tahoma" w:hAnsi="Tahoma" w:hint="default"/>
      </w:rPr>
    </w:lvl>
    <w:lvl w:ilvl="7" w:tplc="282C87C8" w:tentative="1">
      <w:start w:val="1"/>
      <w:numFmt w:val="bullet"/>
      <w:lvlText w:val="-"/>
      <w:lvlJc w:val="left"/>
      <w:pPr>
        <w:tabs>
          <w:tab w:val="num" w:pos="5760"/>
        </w:tabs>
        <w:ind w:left="5760" w:hanging="360"/>
      </w:pPr>
      <w:rPr>
        <w:rFonts w:ascii="Tahoma" w:hAnsi="Tahoma" w:hint="default"/>
      </w:rPr>
    </w:lvl>
    <w:lvl w:ilvl="8" w:tplc="9C3E8054" w:tentative="1">
      <w:start w:val="1"/>
      <w:numFmt w:val="bullet"/>
      <w:lvlText w:val="-"/>
      <w:lvlJc w:val="left"/>
      <w:pPr>
        <w:tabs>
          <w:tab w:val="num" w:pos="6480"/>
        </w:tabs>
        <w:ind w:left="6480" w:hanging="360"/>
      </w:pPr>
      <w:rPr>
        <w:rFonts w:ascii="Tahoma" w:hAnsi="Tahoma" w:hint="default"/>
      </w:rPr>
    </w:lvl>
  </w:abstractNum>
  <w:abstractNum w:abstractNumId="8">
    <w:nsid w:val="0F474B10"/>
    <w:multiLevelType w:val="hybridMultilevel"/>
    <w:tmpl w:val="F7BEE7B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890835"/>
    <w:multiLevelType w:val="hybridMultilevel"/>
    <w:tmpl w:val="315CFE8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11B6C44"/>
    <w:multiLevelType w:val="hybridMultilevel"/>
    <w:tmpl w:val="E5C427FA"/>
    <w:lvl w:ilvl="0" w:tplc="CCE627B2">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3CC2CB8"/>
    <w:multiLevelType w:val="hybridMultilevel"/>
    <w:tmpl w:val="98F2ECB0"/>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3F13C0E"/>
    <w:multiLevelType w:val="hybridMultilevel"/>
    <w:tmpl w:val="6E0E74A0"/>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4F9418D"/>
    <w:multiLevelType w:val="hybridMultilevel"/>
    <w:tmpl w:val="0C405730"/>
    <w:lvl w:ilvl="0" w:tplc="5EDCB3A4">
      <w:start w:val="1"/>
      <w:numFmt w:val="bullet"/>
      <w:lvlText w:val=""/>
      <w:lvlJc w:val="left"/>
      <w:pPr>
        <w:tabs>
          <w:tab w:val="num" w:pos="720"/>
        </w:tabs>
        <w:ind w:left="720" w:hanging="360"/>
      </w:pPr>
      <w:rPr>
        <w:rFonts w:ascii="Wingdings" w:hAnsi="Wingdings" w:hint="default"/>
      </w:rPr>
    </w:lvl>
    <w:lvl w:ilvl="1" w:tplc="4D5A09E6" w:tentative="1">
      <w:start w:val="1"/>
      <w:numFmt w:val="bullet"/>
      <w:lvlText w:val=""/>
      <w:lvlJc w:val="left"/>
      <w:pPr>
        <w:tabs>
          <w:tab w:val="num" w:pos="1440"/>
        </w:tabs>
        <w:ind w:left="1440" w:hanging="360"/>
      </w:pPr>
      <w:rPr>
        <w:rFonts w:ascii="Wingdings" w:hAnsi="Wingdings" w:hint="default"/>
      </w:rPr>
    </w:lvl>
    <w:lvl w:ilvl="2" w:tplc="F7761448" w:tentative="1">
      <w:start w:val="1"/>
      <w:numFmt w:val="bullet"/>
      <w:lvlText w:val=""/>
      <w:lvlJc w:val="left"/>
      <w:pPr>
        <w:tabs>
          <w:tab w:val="num" w:pos="2160"/>
        </w:tabs>
        <w:ind w:left="2160" w:hanging="360"/>
      </w:pPr>
      <w:rPr>
        <w:rFonts w:ascii="Wingdings" w:hAnsi="Wingdings" w:hint="default"/>
      </w:rPr>
    </w:lvl>
    <w:lvl w:ilvl="3" w:tplc="5824D9EE" w:tentative="1">
      <w:start w:val="1"/>
      <w:numFmt w:val="bullet"/>
      <w:lvlText w:val=""/>
      <w:lvlJc w:val="left"/>
      <w:pPr>
        <w:tabs>
          <w:tab w:val="num" w:pos="2880"/>
        </w:tabs>
        <w:ind w:left="2880" w:hanging="360"/>
      </w:pPr>
      <w:rPr>
        <w:rFonts w:ascii="Wingdings" w:hAnsi="Wingdings" w:hint="default"/>
      </w:rPr>
    </w:lvl>
    <w:lvl w:ilvl="4" w:tplc="F7C61A72" w:tentative="1">
      <w:start w:val="1"/>
      <w:numFmt w:val="bullet"/>
      <w:lvlText w:val=""/>
      <w:lvlJc w:val="left"/>
      <w:pPr>
        <w:tabs>
          <w:tab w:val="num" w:pos="3600"/>
        </w:tabs>
        <w:ind w:left="3600" w:hanging="360"/>
      </w:pPr>
      <w:rPr>
        <w:rFonts w:ascii="Wingdings" w:hAnsi="Wingdings" w:hint="default"/>
      </w:rPr>
    </w:lvl>
    <w:lvl w:ilvl="5" w:tplc="CF465E44" w:tentative="1">
      <w:start w:val="1"/>
      <w:numFmt w:val="bullet"/>
      <w:lvlText w:val=""/>
      <w:lvlJc w:val="left"/>
      <w:pPr>
        <w:tabs>
          <w:tab w:val="num" w:pos="4320"/>
        </w:tabs>
        <w:ind w:left="4320" w:hanging="360"/>
      </w:pPr>
      <w:rPr>
        <w:rFonts w:ascii="Wingdings" w:hAnsi="Wingdings" w:hint="default"/>
      </w:rPr>
    </w:lvl>
    <w:lvl w:ilvl="6" w:tplc="D82221AC" w:tentative="1">
      <w:start w:val="1"/>
      <w:numFmt w:val="bullet"/>
      <w:lvlText w:val=""/>
      <w:lvlJc w:val="left"/>
      <w:pPr>
        <w:tabs>
          <w:tab w:val="num" w:pos="5040"/>
        </w:tabs>
        <w:ind w:left="5040" w:hanging="360"/>
      </w:pPr>
      <w:rPr>
        <w:rFonts w:ascii="Wingdings" w:hAnsi="Wingdings" w:hint="default"/>
      </w:rPr>
    </w:lvl>
    <w:lvl w:ilvl="7" w:tplc="2104FCE2" w:tentative="1">
      <w:start w:val="1"/>
      <w:numFmt w:val="bullet"/>
      <w:lvlText w:val=""/>
      <w:lvlJc w:val="left"/>
      <w:pPr>
        <w:tabs>
          <w:tab w:val="num" w:pos="5760"/>
        </w:tabs>
        <w:ind w:left="5760" w:hanging="360"/>
      </w:pPr>
      <w:rPr>
        <w:rFonts w:ascii="Wingdings" w:hAnsi="Wingdings" w:hint="default"/>
      </w:rPr>
    </w:lvl>
    <w:lvl w:ilvl="8" w:tplc="340E523E" w:tentative="1">
      <w:start w:val="1"/>
      <w:numFmt w:val="bullet"/>
      <w:lvlText w:val=""/>
      <w:lvlJc w:val="left"/>
      <w:pPr>
        <w:tabs>
          <w:tab w:val="num" w:pos="6480"/>
        </w:tabs>
        <w:ind w:left="6480" w:hanging="360"/>
      </w:pPr>
      <w:rPr>
        <w:rFonts w:ascii="Wingdings" w:hAnsi="Wingdings" w:hint="default"/>
      </w:rPr>
    </w:lvl>
  </w:abstractNum>
  <w:abstractNum w:abstractNumId="14">
    <w:nsid w:val="16F30B04"/>
    <w:multiLevelType w:val="hybridMultilevel"/>
    <w:tmpl w:val="9F92404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9E52835"/>
    <w:multiLevelType w:val="hybridMultilevel"/>
    <w:tmpl w:val="D04EE3E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A4B57EF"/>
    <w:multiLevelType w:val="hybridMultilevel"/>
    <w:tmpl w:val="6400AE62"/>
    <w:lvl w:ilvl="0" w:tplc="502057A2">
      <w:start w:val="1"/>
      <w:numFmt w:val="bullet"/>
      <w:lvlText w:val=""/>
      <w:lvlJc w:val="left"/>
      <w:pPr>
        <w:tabs>
          <w:tab w:val="num" w:pos="720"/>
        </w:tabs>
        <w:ind w:left="720" w:hanging="360"/>
      </w:pPr>
      <w:rPr>
        <w:rFonts w:ascii="Wingdings 2" w:hAnsi="Wingdings 2" w:hint="default"/>
      </w:rPr>
    </w:lvl>
    <w:lvl w:ilvl="1" w:tplc="76D2DAD6">
      <w:start w:val="526"/>
      <w:numFmt w:val="bullet"/>
      <w:lvlText w:val=""/>
      <w:lvlJc w:val="left"/>
      <w:pPr>
        <w:tabs>
          <w:tab w:val="num" w:pos="360"/>
        </w:tabs>
        <w:ind w:left="360" w:hanging="360"/>
      </w:pPr>
      <w:rPr>
        <w:rFonts w:ascii="Wingdings 2" w:hAnsi="Wingdings 2" w:hint="default"/>
      </w:rPr>
    </w:lvl>
    <w:lvl w:ilvl="2" w:tplc="E9FE7AE8" w:tentative="1">
      <w:start w:val="1"/>
      <w:numFmt w:val="bullet"/>
      <w:lvlText w:val=""/>
      <w:lvlJc w:val="left"/>
      <w:pPr>
        <w:tabs>
          <w:tab w:val="num" w:pos="2160"/>
        </w:tabs>
        <w:ind w:left="2160" w:hanging="360"/>
      </w:pPr>
      <w:rPr>
        <w:rFonts w:ascii="Wingdings 2" w:hAnsi="Wingdings 2" w:hint="default"/>
      </w:rPr>
    </w:lvl>
    <w:lvl w:ilvl="3" w:tplc="8D58F880" w:tentative="1">
      <w:start w:val="1"/>
      <w:numFmt w:val="bullet"/>
      <w:lvlText w:val=""/>
      <w:lvlJc w:val="left"/>
      <w:pPr>
        <w:tabs>
          <w:tab w:val="num" w:pos="2880"/>
        </w:tabs>
        <w:ind w:left="2880" w:hanging="360"/>
      </w:pPr>
      <w:rPr>
        <w:rFonts w:ascii="Wingdings 2" w:hAnsi="Wingdings 2" w:hint="default"/>
      </w:rPr>
    </w:lvl>
    <w:lvl w:ilvl="4" w:tplc="EBD4E1B0" w:tentative="1">
      <w:start w:val="1"/>
      <w:numFmt w:val="bullet"/>
      <w:lvlText w:val=""/>
      <w:lvlJc w:val="left"/>
      <w:pPr>
        <w:tabs>
          <w:tab w:val="num" w:pos="3600"/>
        </w:tabs>
        <w:ind w:left="3600" w:hanging="360"/>
      </w:pPr>
      <w:rPr>
        <w:rFonts w:ascii="Wingdings 2" w:hAnsi="Wingdings 2" w:hint="default"/>
      </w:rPr>
    </w:lvl>
    <w:lvl w:ilvl="5" w:tplc="DE82A642" w:tentative="1">
      <w:start w:val="1"/>
      <w:numFmt w:val="bullet"/>
      <w:lvlText w:val=""/>
      <w:lvlJc w:val="left"/>
      <w:pPr>
        <w:tabs>
          <w:tab w:val="num" w:pos="4320"/>
        </w:tabs>
        <w:ind w:left="4320" w:hanging="360"/>
      </w:pPr>
      <w:rPr>
        <w:rFonts w:ascii="Wingdings 2" w:hAnsi="Wingdings 2" w:hint="default"/>
      </w:rPr>
    </w:lvl>
    <w:lvl w:ilvl="6" w:tplc="E448614A" w:tentative="1">
      <w:start w:val="1"/>
      <w:numFmt w:val="bullet"/>
      <w:lvlText w:val=""/>
      <w:lvlJc w:val="left"/>
      <w:pPr>
        <w:tabs>
          <w:tab w:val="num" w:pos="5040"/>
        </w:tabs>
        <w:ind w:left="5040" w:hanging="360"/>
      </w:pPr>
      <w:rPr>
        <w:rFonts w:ascii="Wingdings 2" w:hAnsi="Wingdings 2" w:hint="default"/>
      </w:rPr>
    </w:lvl>
    <w:lvl w:ilvl="7" w:tplc="C8A29132" w:tentative="1">
      <w:start w:val="1"/>
      <w:numFmt w:val="bullet"/>
      <w:lvlText w:val=""/>
      <w:lvlJc w:val="left"/>
      <w:pPr>
        <w:tabs>
          <w:tab w:val="num" w:pos="5760"/>
        </w:tabs>
        <w:ind w:left="5760" w:hanging="360"/>
      </w:pPr>
      <w:rPr>
        <w:rFonts w:ascii="Wingdings 2" w:hAnsi="Wingdings 2" w:hint="default"/>
      </w:rPr>
    </w:lvl>
    <w:lvl w:ilvl="8" w:tplc="CE4E1258" w:tentative="1">
      <w:start w:val="1"/>
      <w:numFmt w:val="bullet"/>
      <w:lvlText w:val=""/>
      <w:lvlJc w:val="left"/>
      <w:pPr>
        <w:tabs>
          <w:tab w:val="num" w:pos="6480"/>
        </w:tabs>
        <w:ind w:left="6480" w:hanging="360"/>
      </w:pPr>
      <w:rPr>
        <w:rFonts w:ascii="Wingdings 2" w:hAnsi="Wingdings 2" w:hint="default"/>
      </w:rPr>
    </w:lvl>
  </w:abstractNum>
  <w:abstractNum w:abstractNumId="17">
    <w:nsid w:val="1AC9564F"/>
    <w:multiLevelType w:val="hybridMultilevel"/>
    <w:tmpl w:val="C5560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AFE4385"/>
    <w:multiLevelType w:val="hybridMultilevel"/>
    <w:tmpl w:val="09DCA79E"/>
    <w:lvl w:ilvl="0" w:tplc="ED822FFC">
      <w:start w:val="1"/>
      <w:numFmt w:val="bullet"/>
      <w:lvlText w:val=""/>
      <w:lvlJc w:val="left"/>
      <w:pPr>
        <w:tabs>
          <w:tab w:val="num" w:pos="720"/>
        </w:tabs>
        <w:ind w:left="720" w:hanging="360"/>
      </w:pPr>
      <w:rPr>
        <w:rFonts w:ascii="Wingdings" w:hAnsi="Wingdings" w:hint="default"/>
      </w:rPr>
    </w:lvl>
    <w:lvl w:ilvl="1" w:tplc="29306518" w:tentative="1">
      <w:start w:val="1"/>
      <w:numFmt w:val="bullet"/>
      <w:lvlText w:val=""/>
      <w:lvlJc w:val="left"/>
      <w:pPr>
        <w:tabs>
          <w:tab w:val="num" w:pos="1440"/>
        </w:tabs>
        <w:ind w:left="1440" w:hanging="360"/>
      </w:pPr>
      <w:rPr>
        <w:rFonts w:ascii="Wingdings" w:hAnsi="Wingdings" w:hint="default"/>
      </w:rPr>
    </w:lvl>
    <w:lvl w:ilvl="2" w:tplc="A6243B74" w:tentative="1">
      <w:start w:val="1"/>
      <w:numFmt w:val="bullet"/>
      <w:lvlText w:val=""/>
      <w:lvlJc w:val="left"/>
      <w:pPr>
        <w:tabs>
          <w:tab w:val="num" w:pos="2160"/>
        </w:tabs>
        <w:ind w:left="2160" w:hanging="360"/>
      </w:pPr>
      <w:rPr>
        <w:rFonts w:ascii="Wingdings" w:hAnsi="Wingdings" w:hint="default"/>
      </w:rPr>
    </w:lvl>
    <w:lvl w:ilvl="3" w:tplc="545600D6" w:tentative="1">
      <w:start w:val="1"/>
      <w:numFmt w:val="bullet"/>
      <w:lvlText w:val=""/>
      <w:lvlJc w:val="left"/>
      <w:pPr>
        <w:tabs>
          <w:tab w:val="num" w:pos="2880"/>
        </w:tabs>
        <w:ind w:left="2880" w:hanging="360"/>
      </w:pPr>
      <w:rPr>
        <w:rFonts w:ascii="Wingdings" w:hAnsi="Wingdings" w:hint="default"/>
      </w:rPr>
    </w:lvl>
    <w:lvl w:ilvl="4" w:tplc="5B3EEF98" w:tentative="1">
      <w:start w:val="1"/>
      <w:numFmt w:val="bullet"/>
      <w:lvlText w:val=""/>
      <w:lvlJc w:val="left"/>
      <w:pPr>
        <w:tabs>
          <w:tab w:val="num" w:pos="3600"/>
        </w:tabs>
        <w:ind w:left="3600" w:hanging="360"/>
      </w:pPr>
      <w:rPr>
        <w:rFonts w:ascii="Wingdings" w:hAnsi="Wingdings" w:hint="default"/>
      </w:rPr>
    </w:lvl>
    <w:lvl w:ilvl="5" w:tplc="47CE3D68" w:tentative="1">
      <w:start w:val="1"/>
      <w:numFmt w:val="bullet"/>
      <w:lvlText w:val=""/>
      <w:lvlJc w:val="left"/>
      <w:pPr>
        <w:tabs>
          <w:tab w:val="num" w:pos="4320"/>
        </w:tabs>
        <w:ind w:left="4320" w:hanging="360"/>
      </w:pPr>
      <w:rPr>
        <w:rFonts w:ascii="Wingdings" w:hAnsi="Wingdings" w:hint="default"/>
      </w:rPr>
    </w:lvl>
    <w:lvl w:ilvl="6" w:tplc="3DD20A56" w:tentative="1">
      <w:start w:val="1"/>
      <w:numFmt w:val="bullet"/>
      <w:lvlText w:val=""/>
      <w:lvlJc w:val="left"/>
      <w:pPr>
        <w:tabs>
          <w:tab w:val="num" w:pos="5040"/>
        </w:tabs>
        <w:ind w:left="5040" w:hanging="360"/>
      </w:pPr>
      <w:rPr>
        <w:rFonts w:ascii="Wingdings" w:hAnsi="Wingdings" w:hint="default"/>
      </w:rPr>
    </w:lvl>
    <w:lvl w:ilvl="7" w:tplc="F1003198" w:tentative="1">
      <w:start w:val="1"/>
      <w:numFmt w:val="bullet"/>
      <w:lvlText w:val=""/>
      <w:lvlJc w:val="left"/>
      <w:pPr>
        <w:tabs>
          <w:tab w:val="num" w:pos="5760"/>
        </w:tabs>
        <w:ind w:left="5760" w:hanging="360"/>
      </w:pPr>
      <w:rPr>
        <w:rFonts w:ascii="Wingdings" w:hAnsi="Wingdings" w:hint="default"/>
      </w:rPr>
    </w:lvl>
    <w:lvl w:ilvl="8" w:tplc="0CCAF390" w:tentative="1">
      <w:start w:val="1"/>
      <w:numFmt w:val="bullet"/>
      <w:lvlText w:val=""/>
      <w:lvlJc w:val="left"/>
      <w:pPr>
        <w:tabs>
          <w:tab w:val="num" w:pos="6480"/>
        </w:tabs>
        <w:ind w:left="6480" w:hanging="360"/>
      </w:pPr>
      <w:rPr>
        <w:rFonts w:ascii="Wingdings" w:hAnsi="Wingdings" w:hint="default"/>
      </w:rPr>
    </w:lvl>
  </w:abstractNum>
  <w:abstractNum w:abstractNumId="19">
    <w:nsid w:val="1BAF3762"/>
    <w:multiLevelType w:val="hybridMultilevel"/>
    <w:tmpl w:val="DBB698BC"/>
    <w:lvl w:ilvl="0" w:tplc="67C2FB06">
      <w:start w:val="1"/>
      <w:numFmt w:val="bullet"/>
      <w:lvlText w:val=""/>
      <w:lvlJc w:val="left"/>
      <w:pPr>
        <w:tabs>
          <w:tab w:val="num" w:pos="720"/>
        </w:tabs>
        <w:ind w:left="720" w:hanging="360"/>
      </w:pPr>
      <w:rPr>
        <w:rFonts w:ascii="Wingdings" w:hAnsi="Wingdings" w:hint="default"/>
      </w:rPr>
    </w:lvl>
    <w:lvl w:ilvl="1" w:tplc="010A5B2E">
      <w:start w:val="1"/>
      <w:numFmt w:val="bullet"/>
      <w:lvlText w:val="-"/>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1EE167FB"/>
    <w:multiLevelType w:val="hybridMultilevel"/>
    <w:tmpl w:val="5E6E32A4"/>
    <w:lvl w:ilvl="0" w:tplc="04090001">
      <w:start w:val="1"/>
      <w:numFmt w:val="bullet"/>
      <w:lvlText w:val=""/>
      <w:lvlJc w:val="left"/>
      <w:pPr>
        <w:tabs>
          <w:tab w:val="num" w:pos="720"/>
        </w:tabs>
        <w:ind w:left="720" w:hanging="360"/>
      </w:pPr>
      <w:rPr>
        <w:rFonts w:ascii="Symbol" w:hAnsi="Symbol" w:hint="default"/>
      </w:rPr>
    </w:lvl>
    <w:lvl w:ilvl="1" w:tplc="C87486BE">
      <w:start w:val="587"/>
      <w:numFmt w:val="bullet"/>
      <w:lvlText w:val=""/>
      <w:lvlJc w:val="left"/>
      <w:pPr>
        <w:tabs>
          <w:tab w:val="num" w:pos="1440"/>
        </w:tabs>
        <w:ind w:left="1440" w:hanging="360"/>
      </w:pPr>
      <w:rPr>
        <w:rFonts w:ascii="Wingdings 2" w:hAnsi="Wingdings 2" w:hint="default"/>
      </w:rPr>
    </w:lvl>
    <w:lvl w:ilvl="2" w:tplc="B964E66C" w:tentative="1">
      <w:start w:val="1"/>
      <w:numFmt w:val="bullet"/>
      <w:lvlText w:val=""/>
      <w:lvlJc w:val="left"/>
      <w:pPr>
        <w:tabs>
          <w:tab w:val="num" w:pos="2160"/>
        </w:tabs>
        <w:ind w:left="2160" w:hanging="360"/>
      </w:pPr>
      <w:rPr>
        <w:rFonts w:ascii="Wingdings 2" w:hAnsi="Wingdings 2" w:hint="default"/>
      </w:rPr>
    </w:lvl>
    <w:lvl w:ilvl="3" w:tplc="8348C30C" w:tentative="1">
      <w:start w:val="1"/>
      <w:numFmt w:val="bullet"/>
      <w:lvlText w:val=""/>
      <w:lvlJc w:val="left"/>
      <w:pPr>
        <w:tabs>
          <w:tab w:val="num" w:pos="2880"/>
        </w:tabs>
        <w:ind w:left="2880" w:hanging="360"/>
      </w:pPr>
      <w:rPr>
        <w:rFonts w:ascii="Wingdings 2" w:hAnsi="Wingdings 2" w:hint="default"/>
      </w:rPr>
    </w:lvl>
    <w:lvl w:ilvl="4" w:tplc="292CE254" w:tentative="1">
      <w:start w:val="1"/>
      <w:numFmt w:val="bullet"/>
      <w:lvlText w:val=""/>
      <w:lvlJc w:val="left"/>
      <w:pPr>
        <w:tabs>
          <w:tab w:val="num" w:pos="3600"/>
        </w:tabs>
        <w:ind w:left="3600" w:hanging="360"/>
      </w:pPr>
      <w:rPr>
        <w:rFonts w:ascii="Wingdings 2" w:hAnsi="Wingdings 2" w:hint="default"/>
      </w:rPr>
    </w:lvl>
    <w:lvl w:ilvl="5" w:tplc="74241274" w:tentative="1">
      <w:start w:val="1"/>
      <w:numFmt w:val="bullet"/>
      <w:lvlText w:val=""/>
      <w:lvlJc w:val="left"/>
      <w:pPr>
        <w:tabs>
          <w:tab w:val="num" w:pos="4320"/>
        </w:tabs>
        <w:ind w:left="4320" w:hanging="360"/>
      </w:pPr>
      <w:rPr>
        <w:rFonts w:ascii="Wingdings 2" w:hAnsi="Wingdings 2" w:hint="default"/>
      </w:rPr>
    </w:lvl>
    <w:lvl w:ilvl="6" w:tplc="58AACE8E" w:tentative="1">
      <w:start w:val="1"/>
      <w:numFmt w:val="bullet"/>
      <w:lvlText w:val=""/>
      <w:lvlJc w:val="left"/>
      <w:pPr>
        <w:tabs>
          <w:tab w:val="num" w:pos="5040"/>
        </w:tabs>
        <w:ind w:left="5040" w:hanging="360"/>
      </w:pPr>
      <w:rPr>
        <w:rFonts w:ascii="Wingdings 2" w:hAnsi="Wingdings 2" w:hint="default"/>
      </w:rPr>
    </w:lvl>
    <w:lvl w:ilvl="7" w:tplc="CD328F0C" w:tentative="1">
      <w:start w:val="1"/>
      <w:numFmt w:val="bullet"/>
      <w:lvlText w:val=""/>
      <w:lvlJc w:val="left"/>
      <w:pPr>
        <w:tabs>
          <w:tab w:val="num" w:pos="5760"/>
        </w:tabs>
        <w:ind w:left="5760" w:hanging="360"/>
      </w:pPr>
      <w:rPr>
        <w:rFonts w:ascii="Wingdings 2" w:hAnsi="Wingdings 2" w:hint="default"/>
      </w:rPr>
    </w:lvl>
    <w:lvl w:ilvl="8" w:tplc="3934DEC4" w:tentative="1">
      <w:start w:val="1"/>
      <w:numFmt w:val="bullet"/>
      <w:lvlText w:val=""/>
      <w:lvlJc w:val="left"/>
      <w:pPr>
        <w:tabs>
          <w:tab w:val="num" w:pos="6480"/>
        </w:tabs>
        <w:ind w:left="6480" w:hanging="360"/>
      </w:pPr>
      <w:rPr>
        <w:rFonts w:ascii="Wingdings 2" w:hAnsi="Wingdings 2" w:hint="default"/>
      </w:rPr>
    </w:lvl>
  </w:abstractNum>
  <w:abstractNum w:abstractNumId="21">
    <w:nsid w:val="1FAA77BF"/>
    <w:multiLevelType w:val="hybridMultilevel"/>
    <w:tmpl w:val="55F055A2"/>
    <w:lvl w:ilvl="0" w:tplc="67C2FB06">
      <w:start w:val="1"/>
      <w:numFmt w:val="bullet"/>
      <w:lvlText w:val=""/>
      <w:lvlJc w:val="left"/>
      <w:pPr>
        <w:tabs>
          <w:tab w:val="num" w:pos="720"/>
        </w:tabs>
        <w:ind w:left="720" w:hanging="360"/>
      </w:pPr>
      <w:rPr>
        <w:rFonts w:ascii="Wingdings" w:hAnsi="Wingdings" w:hint="default"/>
      </w:rPr>
    </w:lvl>
    <w:lvl w:ilvl="1" w:tplc="010A5B2E">
      <w:start w:val="1"/>
      <w:numFmt w:val="bullet"/>
      <w:lvlText w:val="-"/>
      <w:lvlJc w:val="left"/>
      <w:pPr>
        <w:tabs>
          <w:tab w:val="num" w:pos="1440"/>
        </w:tabs>
        <w:ind w:left="1440" w:hanging="360"/>
      </w:pPr>
      <w:rPr>
        <w:rFonts w:ascii="Tahoma" w:hAnsi="Tahoma"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1FF542F3"/>
    <w:multiLevelType w:val="hybridMultilevel"/>
    <w:tmpl w:val="4440A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1B70F26"/>
    <w:multiLevelType w:val="hybridMultilevel"/>
    <w:tmpl w:val="A306B804"/>
    <w:lvl w:ilvl="0" w:tplc="055E6B68">
      <w:start w:val="1"/>
      <w:numFmt w:val="decimal"/>
      <w:lvlText w:val="%1."/>
      <w:lvlJc w:val="left"/>
      <w:pPr>
        <w:tabs>
          <w:tab w:val="num" w:pos="720"/>
        </w:tabs>
        <w:ind w:left="720" w:hanging="360"/>
      </w:pPr>
    </w:lvl>
    <w:lvl w:ilvl="1" w:tplc="0914BE62" w:tentative="1">
      <w:start w:val="1"/>
      <w:numFmt w:val="decimal"/>
      <w:lvlText w:val="%2."/>
      <w:lvlJc w:val="left"/>
      <w:pPr>
        <w:tabs>
          <w:tab w:val="num" w:pos="1440"/>
        </w:tabs>
        <w:ind w:left="1440" w:hanging="360"/>
      </w:pPr>
    </w:lvl>
    <w:lvl w:ilvl="2" w:tplc="6FD0EE40" w:tentative="1">
      <w:start w:val="1"/>
      <w:numFmt w:val="decimal"/>
      <w:lvlText w:val="%3."/>
      <w:lvlJc w:val="left"/>
      <w:pPr>
        <w:tabs>
          <w:tab w:val="num" w:pos="2160"/>
        </w:tabs>
        <w:ind w:left="2160" w:hanging="360"/>
      </w:pPr>
    </w:lvl>
    <w:lvl w:ilvl="3" w:tplc="B56448A8" w:tentative="1">
      <w:start w:val="1"/>
      <w:numFmt w:val="decimal"/>
      <w:lvlText w:val="%4."/>
      <w:lvlJc w:val="left"/>
      <w:pPr>
        <w:tabs>
          <w:tab w:val="num" w:pos="2880"/>
        </w:tabs>
        <w:ind w:left="2880" w:hanging="360"/>
      </w:pPr>
    </w:lvl>
    <w:lvl w:ilvl="4" w:tplc="CBBED00C" w:tentative="1">
      <w:start w:val="1"/>
      <w:numFmt w:val="decimal"/>
      <w:lvlText w:val="%5."/>
      <w:lvlJc w:val="left"/>
      <w:pPr>
        <w:tabs>
          <w:tab w:val="num" w:pos="3600"/>
        </w:tabs>
        <w:ind w:left="3600" w:hanging="360"/>
      </w:pPr>
    </w:lvl>
    <w:lvl w:ilvl="5" w:tplc="E34C5738" w:tentative="1">
      <w:start w:val="1"/>
      <w:numFmt w:val="decimal"/>
      <w:lvlText w:val="%6."/>
      <w:lvlJc w:val="left"/>
      <w:pPr>
        <w:tabs>
          <w:tab w:val="num" w:pos="4320"/>
        </w:tabs>
        <w:ind w:left="4320" w:hanging="360"/>
      </w:pPr>
    </w:lvl>
    <w:lvl w:ilvl="6" w:tplc="5DF63064" w:tentative="1">
      <w:start w:val="1"/>
      <w:numFmt w:val="decimal"/>
      <w:lvlText w:val="%7."/>
      <w:lvlJc w:val="left"/>
      <w:pPr>
        <w:tabs>
          <w:tab w:val="num" w:pos="5040"/>
        </w:tabs>
        <w:ind w:left="5040" w:hanging="360"/>
      </w:pPr>
    </w:lvl>
    <w:lvl w:ilvl="7" w:tplc="D924D8EC" w:tentative="1">
      <w:start w:val="1"/>
      <w:numFmt w:val="decimal"/>
      <w:lvlText w:val="%8."/>
      <w:lvlJc w:val="left"/>
      <w:pPr>
        <w:tabs>
          <w:tab w:val="num" w:pos="5760"/>
        </w:tabs>
        <w:ind w:left="5760" w:hanging="360"/>
      </w:pPr>
    </w:lvl>
    <w:lvl w:ilvl="8" w:tplc="4DEA9320" w:tentative="1">
      <w:start w:val="1"/>
      <w:numFmt w:val="decimal"/>
      <w:lvlText w:val="%9."/>
      <w:lvlJc w:val="left"/>
      <w:pPr>
        <w:tabs>
          <w:tab w:val="num" w:pos="6480"/>
        </w:tabs>
        <w:ind w:left="6480" w:hanging="360"/>
      </w:pPr>
    </w:lvl>
  </w:abstractNum>
  <w:abstractNum w:abstractNumId="24">
    <w:nsid w:val="21F61095"/>
    <w:multiLevelType w:val="hybridMultilevel"/>
    <w:tmpl w:val="9604AE26"/>
    <w:lvl w:ilvl="0" w:tplc="04090001">
      <w:start w:val="1"/>
      <w:numFmt w:val="bullet"/>
      <w:lvlText w:val=""/>
      <w:lvlJc w:val="left"/>
      <w:pPr>
        <w:tabs>
          <w:tab w:val="num" w:pos="720"/>
        </w:tabs>
        <w:ind w:left="720" w:hanging="360"/>
      </w:pPr>
      <w:rPr>
        <w:rFonts w:ascii="Symbol" w:hAnsi="Symbol" w:hint="default"/>
      </w:rPr>
    </w:lvl>
    <w:lvl w:ilvl="1" w:tplc="DB2478FC">
      <w:start w:val="1397"/>
      <w:numFmt w:val="bullet"/>
      <w:lvlText w:val=""/>
      <w:lvlJc w:val="left"/>
      <w:pPr>
        <w:tabs>
          <w:tab w:val="num" w:pos="1440"/>
        </w:tabs>
        <w:ind w:left="1440" w:hanging="360"/>
      </w:pPr>
      <w:rPr>
        <w:rFonts w:ascii="Wingdings 2" w:hAnsi="Wingdings 2" w:hint="default"/>
      </w:rPr>
    </w:lvl>
    <w:lvl w:ilvl="2" w:tplc="FDA2CB26">
      <w:start w:val="1397"/>
      <w:numFmt w:val="bullet"/>
      <w:lvlText w:val="○"/>
      <w:lvlJc w:val="left"/>
      <w:pPr>
        <w:tabs>
          <w:tab w:val="num" w:pos="2160"/>
        </w:tabs>
        <w:ind w:left="2160" w:hanging="360"/>
      </w:pPr>
      <w:rPr>
        <w:rFonts w:ascii="Arial" w:hAnsi="Arial" w:hint="default"/>
      </w:rPr>
    </w:lvl>
    <w:lvl w:ilvl="3" w:tplc="10B43C24" w:tentative="1">
      <w:start w:val="1"/>
      <w:numFmt w:val="bullet"/>
      <w:lvlText w:val=""/>
      <w:lvlJc w:val="left"/>
      <w:pPr>
        <w:tabs>
          <w:tab w:val="num" w:pos="2880"/>
        </w:tabs>
        <w:ind w:left="2880" w:hanging="360"/>
      </w:pPr>
      <w:rPr>
        <w:rFonts w:ascii="Wingdings 2" w:hAnsi="Wingdings 2" w:hint="default"/>
      </w:rPr>
    </w:lvl>
    <w:lvl w:ilvl="4" w:tplc="7FB84E74" w:tentative="1">
      <w:start w:val="1"/>
      <w:numFmt w:val="bullet"/>
      <w:lvlText w:val=""/>
      <w:lvlJc w:val="left"/>
      <w:pPr>
        <w:tabs>
          <w:tab w:val="num" w:pos="3600"/>
        </w:tabs>
        <w:ind w:left="3600" w:hanging="360"/>
      </w:pPr>
      <w:rPr>
        <w:rFonts w:ascii="Wingdings 2" w:hAnsi="Wingdings 2" w:hint="default"/>
      </w:rPr>
    </w:lvl>
    <w:lvl w:ilvl="5" w:tplc="51A0F788" w:tentative="1">
      <w:start w:val="1"/>
      <w:numFmt w:val="bullet"/>
      <w:lvlText w:val=""/>
      <w:lvlJc w:val="left"/>
      <w:pPr>
        <w:tabs>
          <w:tab w:val="num" w:pos="4320"/>
        </w:tabs>
        <w:ind w:left="4320" w:hanging="360"/>
      </w:pPr>
      <w:rPr>
        <w:rFonts w:ascii="Wingdings 2" w:hAnsi="Wingdings 2" w:hint="default"/>
      </w:rPr>
    </w:lvl>
    <w:lvl w:ilvl="6" w:tplc="AE2C6F2C" w:tentative="1">
      <w:start w:val="1"/>
      <w:numFmt w:val="bullet"/>
      <w:lvlText w:val=""/>
      <w:lvlJc w:val="left"/>
      <w:pPr>
        <w:tabs>
          <w:tab w:val="num" w:pos="5040"/>
        </w:tabs>
        <w:ind w:left="5040" w:hanging="360"/>
      </w:pPr>
      <w:rPr>
        <w:rFonts w:ascii="Wingdings 2" w:hAnsi="Wingdings 2" w:hint="default"/>
      </w:rPr>
    </w:lvl>
    <w:lvl w:ilvl="7" w:tplc="62608D36" w:tentative="1">
      <w:start w:val="1"/>
      <w:numFmt w:val="bullet"/>
      <w:lvlText w:val=""/>
      <w:lvlJc w:val="left"/>
      <w:pPr>
        <w:tabs>
          <w:tab w:val="num" w:pos="5760"/>
        </w:tabs>
        <w:ind w:left="5760" w:hanging="360"/>
      </w:pPr>
      <w:rPr>
        <w:rFonts w:ascii="Wingdings 2" w:hAnsi="Wingdings 2" w:hint="default"/>
      </w:rPr>
    </w:lvl>
    <w:lvl w:ilvl="8" w:tplc="EB9AFD3C" w:tentative="1">
      <w:start w:val="1"/>
      <w:numFmt w:val="bullet"/>
      <w:lvlText w:val=""/>
      <w:lvlJc w:val="left"/>
      <w:pPr>
        <w:tabs>
          <w:tab w:val="num" w:pos="6480"/>
        </w:tabs>
        <w:ind w:left="6480" w:hanging="360"/>
      </w:pPr>
      <w:rPr>
        <w:rFonts w:ascii="Wingdings 2" w:hAnsi="Wingdings 2" w:hint="default"/>
      </w:rPr>
    </w:lvl>
  </w:abstractNum>
  <w:abstractNum w:abstractNumId="25">
    <w:nsid w:val="2265241A"/>
    <w:multiLevelType w:val="hybridMultilevel"/>
    <w:tmpl w:val="455A0AD0"/>
    <w:lvl w:ilvl="0" w:tplc="04090001">
      <w:start w:val="1"/>
      <w:numFmt w:val="bullet"/>
      <w:lvlText w:val=""/>
      <w:lvlJc w:val="left"/>
      <w:pPr>
        <w:tabs>
          <w:tab w:val="num" w:pos="720"/>
        </w:tabs>
        <w:ind w:left="720" w:hanging="360"/>
      </w:pPr>
      <w:rPr>
        <w:rFonts w:ascii="Symbol" w:hAnsi="Symbol" w:hint="default"/>
      </w:rPr>
    </w:lvl>
    <w:lvl w:ilvl="1" w:tplc="DB2478FC">
      <w:start w:val="1397"/>
      <w:numFmt w:val="bullet"/>
      <w:lvlText w:val=""/>
      <w:lvlJc w:val="left"/>
      <w:pPr>
        <w:tabs>
          <w:tab w:val="num" w:pos="1440"/>
        </w:tabs>
        <w:ind w:left="1440" w:hanging="360"/>
      </w:pPr>
      <w:rPr>
        <w:rFonts w:ascii="Wingdings 2" w:hAnsi="Wingdings 2" w:hint="default"/>
      </w:rPr>
    </w:lvl>
    <w:lvl w:ilvl="2" w:tplc="FDA2CB26">
      <w:start w:val="1397"/>
      <w:numFmt w:val="bullet"/>
      <w:lvlText w:val="○"/>
      <w:lvlJc w:val="left"/>
      <w:pPr>
        <w:tabs>
          <w:tab w:val="num" w:pos="2160"/>
        </w:tabs>
        <w:ind w:left="2160" w:hanging="360"/>
      </w:pPr>
      <w:rPr>
        <w:rFonts w:ascii="Arial" w:hAnsi="Arial" w:hint="default"/>
      </w:rPr>
    </w:lvl>
    <w:lvl w:ilvl="3" w:tplc="10B43C24" w:tentative="1">
      <w:start w:val="1"/>
      <w:numFmt w:val="bullet"/>
      <w:lvlText w:val=""/>
      <w:lvlJc w:val="left"/>
      <w:pPr>
        <w:tabs>
          <w:tab w:val="num" w:pos="2880"/>
        </w:tabs>
        <w:ind w:left="2880" w:hanging="360"/>
      </w:pPr>
      <w:rPr>
        <w:rFonts w:ascii="Wingdings 2" w:hAnsi="Wingdings 2" w:hint="default"/>
      </w:rPr>
    </w:lvl>
    <w:lvl w:ilvl="4" w:tplc="7FB84E74" w:tentative="1">
      <w:start w:val="1"/>
      <w:numFmt w:val="bullet"/>
      <w:lvlText w:val=""/>
      <w:lvlJc w:val="left"/>
      <w:pPr>
        <w:tabs>
          <w:tab w:val="num" w:pos="3600"/>
        </w:tabs>
        <w:ind w:left="3600" w:hanging="360"/>
      </w:pPr>
      <w:rPr>
        <w:rFonts w:ascii="Wingdings 2" w:hAnsi="Wingdings 2" w:hint="default"/>
      </w:rPr>
    </w:lvl>
    <w:lvl w:ilvl="5" w:tplc="51A0F788" w:tentative="1">
      <w:start w:val="1"/>
      <w:numFmt w:val="bullet"/>
      <w:lvlText w:val=""/>
      <w:lvlJc w:val="left"/>
      <w:pPr>
        <w:tabs>
          <w:tab w:val="num" w:pos="4320"/>
        </w:tabs>
        <w:ind w:left="4320" w:hanging="360"/>
      </w:pPr>
      <w:rPr>
        <w:rFonts w:ascii="Wingdings 2" w:hAnsi="Wingdings 2" w:hint="default"/>
      </w:rPr>
    </w:lvl>
    <w:lvl w:ilvl="6" w:tplc="AE2C6F2C" w:tentative="1">
      <w:start w:val="1"/>
      <w:numFmt w:val="bullet"/>
      <w:lvlText w:val=""/>
      <w:lvlJc w:val="left"/>
      <w:pPr>
        <w:tabs>
          <w:tab w:val="num" w:pos="5040"/>
        </w:tabs>
        <w:ind w:left="5040" w:hanging="360"/>
      </w:pPr>
      <w:rPr>
        <w:rFonts w:ascii="Wingdings 2" w:hAnsi="Wingdings 2" w:hint="default"/>
      </w:rPr>
    </w:lvl>
    <w:lvl w:ilvl="7" w:tplc="62608D36" w:tentative="1">
      <w:start w:val="1"/>
      <w:numFmt w:val="bullet"/>
      <w:lvlText w:val=""/>
      <w:lvlJc w:val="left"/>
      <w:pPr>
        <w:tabs>
          <w:tab w:val="num" w:pos="5760"/>
        </w:tabs>
        <w:ind w:left="5760" w:hanging="360"/>
      </w:pPr>
      <w:rPr>
        <w:rFonts w:ascii="Wingdings 2" w:hAnsi="Wingdings 2" w:hint="default"/>
      </w:rPr>
    </w:lvl>
    <w:lvl w:ilvl="8" w:tplc="EB9AFD3C" w:tentative="1">
      <w:start w:val="1"/>
      <w:numFmt w:val="bullet"/>
      <w:lvlText w:val=""/>
      <w:lvlJc w:val="left"/>
      <w:pPr>
        <w:tabs>
          <w:tab w:val="num" w:pos="6480"/>
        </w:tabs>
        <w:ind w:left="6480" w:hanging="360"/>
      </w:pPr>
      <w:rPr>
        <w:rFonts w:ascii="Wingdings 2" w:hAnsi="Wingdings 2" w:hint="default"/>
      </w:rPr>
    </w:lvl>
  </w:abstractNum>
  <w:abstractNum w:abstractNumId="26">
    <w:nsid w:val="22B23BC1"/>
    <w:multiLevelType w:val="hybridMultilevel"/>
    <w:tmpl w:val="45B8094A"/>
    <w:lvl w:ilvl="0" w:tplc="D1FE77C0">
      <w:start w:val="1"/>
      <w:numFmt w:val="bullet"/>
      <w:lvlText w:val=""/>
      <w:lvlJc w:val="left"/>
      <w:pPr>
        <w:tabs>
          <w:tab w:val="num" w:pos="720"/>
        </w:tabs>
        <w:ind w:left="720" w:hanging="360"/>
      </w:pPr>
      <w:rPr>
        <w:rFonts w:ascii="Wingdings" w:hAnsi="Wingdings" w:hint="default"/>
      </w:rPr>
    </w:lvl>
    <w:lvl w:ilvl="1" w:tplc="79984E68" w:tentative="1">
      <w:start w:val="1"/>
      <w:numFmt w:val="bullet"/>
      <w:lvlText w:val=""/>
      <w:lvlJc w:val="left"/>
      <w:pPr>
        <w:tabs>
          <w:tab w:val="num" w:pos="1440"/>
        </w:tabs>
        <w:ind w:left="1440" w:hanging="360"/>
      </w:pPr>
      <w:rPr>
        <w:rFonts w:ascii="Wingdings" w:hAnsi="Wingdings" w:hint="default"/>
      </w:rPr>
    </w:lvl>
    <w:lvl w:ilvl="2" w:tplc="6DB2E35E" w:tentative="1">
      <w:start w:val="1"/>
      <w:numFmt w:val="bullet"/>
      <w:lvlText w:val=""/>
      <w:lvlJc w:val="left"/>
      <w:pPr>
        <w:tabs>
          <w:tab w:val="num" w:pos="2160"/>
        </w:tabs>
        <w:ind w:left="2160" w:hanging="360"/>
      </w:pPr>
      <w:rPr>
        <w:rFonts w:ascii="Wingdings" w:hAnsi="Wingdings" w:hint="default"/>
      </w:rPr>
    </w:lvl>
    <w:lvl w:ilvl="3" w:tplc="3DE4D146" w:tentative="1">
      <w:start w:val="1"/>
      <w:numFmt w:val="bullet"/>
      <w:lvlText w:val=""/>
      <w:lvlJc w:val="left"/>
      <w:pPr>
        <w:tabs>
          <w:tab w:val="num" w:pos="2880"/>
        </w:tabs>
        <w:ind w:left="2880" w:hanging="360"/>
      </w:pPr>
      <w:rPr>
        <w:rFonts w:ascii="Wingdings" w:hAnsi="Wingdings" w:hint="default"/>
      </w:rPr>
    </w:lvl>
    <w:lvl w:ilvl="4" w:tplc="1076CC6A" w:tentative="1">
      <w:start w:val="1"/>
      <w:numFmt w:val="bullet"/>
      <w:lvlText w:val=""/>
      <w:lvlJc w:val="left"/>
      <w:pPr>
        <w:tabs>
          <w:tab w:val="num" w:pos="3600"/>
        </w:tabs>
        <w:ind w:left="3600" w:hanging="360"/>
      </w:pPr>
      <w:rPr>
        <w:rFonts w:ascii="Wingdings" w:hAnsi="Wingdings" w:hint="default"/>
      </w:rPr>
    </w:lvl>
    <w:lvl w:ilvl="5" w:tplc="9E20C9B4" w:tentative="1">
      <w:start w:val="1"/>
      <w:numFmt w:val="bullet"/>
      <w:lvlText w:val=""/>
      <w:lvlJc w:val="left"/>
      <w:pPr>
        <w:tabs>
          <w:tab w:val="num" w:pos="4320"/>
        </w:tabs>
        <w:ind w:left="4320" w:hanging="360"/>
      </w:pPr>
      <w:rPr>
        <w:rFonts w:ascii="Wingdings" w:hAnsi="Wingdings" w:hint="default"/>
      </w:rPr>
    </w:lvl>
    <w:lvl w:ilvl="6" w:tplc="A6E05556" w:tentative="1">
      <w:start w:val="1"/>
      <w:numFmt w:val="bullet"/>
      <w:lvlText w:val=""/>
      <w:lvlJc w:val="left"/>
      <w:pPr>
        <w:tabs>
          <w:tab w:val="num" w:pos="5040"/>
        </w:tabs>
        <w:ind w:left="5040" w:hanging="360"/>
      </w:pPr>
      <w:rPr>
        <w:rFonts w:ascii="Wingdings" w:hAnsi="Wingdings" w:hint="default"/>
      </w:rPr>
    </w:lvl>
    <w:lvl w:ilvl="7" w:tplc="475ABE9A" w:tentative="1">
      <w:start w:val="1"/>
      <w:numFmt w:val="bullet"/>
      <w:lvlText w:val=""/>
      <w:lvlJc w:val="left"/>
      <w:pPr>
        <w:tabs>
          <w:tab w:val="num" w:pos="5760"/>
        </w:tabs>
        <w:ind w:left="5760" w:hanging="360"/>
      </w:pPr>
      <w:rPr>
        <w:rFonts w:ascii="Wingdings" w:hAnsi="Wingdings" w:hint="default"/>
      </w:rPr>
    </w:lvl>
    <w:lvl w:ilvl="8" w:tplc="94A4D5AE" w:tentative="1">
      <w:start w:val="1"/>
      <w:numFmt w:val="bullet"/>
      <w:lvlText w:val=""/>
      <w:lvlJc w:val="left"/>
      <w:pPr>
        <w:tabs>
          <w:tab w:val="num" w:pos="6480"/>
        </w:tabs>
        <w:ind w:left="6480" w:hanging="360"/>
      </w:pPr>
      <w:rPr>
        <w:rFonts w:ascii="Wingdings" w:hAnsi="Wingdings" w:hint="default"/>
      </w:rPr>
    </w:lvl>
  </w:abstractNum>
  <w:abstractNum w:abstractNumId="27">
    <w:nsid w:val="245C19F8"/>
    <w:multiLevelType w:val="hybridMultilevel"/>
    <w:tmpl w:val="CC243704"/>
    <w:lvl w:ilvl="0" w:tplc="0F7A0C5A">
      <w:start w:val="1"/>
      <w:numFmt w:val="bullet"/>
      <w:lvlText w:val=""/>
      <w:lvlJc w:val="left"/>
      <w:pPr>
        <w:tabs>
          <w:tab w:val="num" w:pos="720"/>
        </w:tabs>
        <w:ind w:left="720" w:hanging="360"/>
      </w:pPr>
      <w:rPr>
        <w:rFonts w:ascii="Wingdings" w:hAnsi="Wingdings" w:hint="default"/>
      </w:rPr>
    </w:lvl>
    <w:lvl w:ilvl="1" w:tplc="40C4FA58" w:tentative="1">
      <w:start w:val="1"/>
      <w:numFmt w:val="bullet"/>
      <w:lvlText w:val=""/>
      <w:lvlJc w:val="left"/>
      <w:pPr>
        <w:tabs>
          <w:tab w:val="num" w:pos="1440"/>
        </w:tabs>
        <w:ind w:left="1440" w:hanging="360"/>
      </w:pPr>
      <w:rPr>
        <w:rFonts w:ascii="Wingdings" w:hAnsi="Wingdings" w:hint="default"/>
      </w:rPr>
    </w:lvl>
    <w:lvl w:ilvl="2" w:tplc="A66C218C" w:tentative="1">
      <w:start w:val="1"/>
      <w:numFmt w:val="bullet"/>
      <w:lvlText w:val=""/>
      <w:lvlJc w:val="left"/>
      <w:pPr>
        <w:tabs>
          <w:tab w:val="num" w:pos="2160"/>
        </w:tabs>
        <w:ind w:left="2160" w:hanging="360"/>
      </w:pPr>
      <w:rPr>
        <w:rFonts w:ascii="Wingdings" w:hAnsi="Wingdings" w:hint="default"/>
      </w:rPr>
    </w:lvl>
    <w:lvl w:ilvl="3" w:tplc="46E056F4" w:tentative="1">
      <w:start w:val="1"/>
      <w:numFmt w:val="bullet"/>
      <w:lvlText w:val=""/>
      <w:lvlJc w:val="left"/>
      <w:pPr>
        <w:tabs>
          <w:tab w:val="num" w:pos="2880"/>
        </w:tabs>
        <w:ind w:left="2880" w:hanging="360"/>
      </w:pPr>
      <w:rPr>
        <w:rFonts w:ascii="Wingdings" w:hAnsi="Wingdings" w:hint="default"/>
      </w:rPr>
    </w:lvl>
    <w:lvl w:ilvl="4" w:tplc="675E1778" w:tentative="1">
      <w:start w:val="1"/>
      <w:numFmt w:val="bullet"/>
      <w:lvlText w:val=""/>
      <w:lvlJc w:val="left"/>
      <w:pPr>
        <w:tabs>
          <w:tab w:val="num" w:pos="3600"/>
        </w:tabs>
        <w:ind w:left="3600" w:hanging="360"/>
      </w:pPr>
      <w:rPr>
        <w:rFonts w:ascii="Wingdings" w:hAnsi="Wingdings" w:hint="default"/>
      </w:rPr>
    </w:lvl>
    <w:lvl w:ilvl="5" w:tplc="CE8C68A0" w:tentative="1">
      <w:start w:val="1"/>
      <w:numFmt w:val="bullet"/>
      <w:lvlText w:val=""/>
      <w:lvlJc w:val="left"/>
      <w:pPr>
        <w:tabs>
          <w:tab w:val="num" w:pos="4320"/>
        </w:tabs>
        <w:ind w:left="4320" w:hanging="360"/>
      </w:pPr>
      <w:rPr>
        <w:rFonts w:ascii="Wingdings" w:hAnsi="Wingdings" w:hint="default"/>
      </w:rPr>
    </w:lvl>
    <w:lvl w:ilvl="6" w:tplc="4EA0E640" w:tentative="1">
      <w:start w:val="1"/>
      <w:numFmt w:val="bullet"/>
      <w:lvlText w:val=""/>
      <w:lvlJc w:val="left"/>
      <w:pPr>
        <w:tabs>
          <w:tab w:val="num" w:pos="5040"/>
        </w:tabs>
        <w:ind w:left="5040" w:hanging="360"/>
      </w:pPr>
      <w:rPr>
        <w:rFonts w:ascii="Wingdings" w:hAnsi="Wingdings" w:hint="default"/>
      </w:rPr>
    </w:lvl>
    <w:lvl w:ilvl="7" w:tplc="D1E86CAA" w:tentative="1">
      <w:start w:val="1"/>
      <w:numFmt w:val="bullet"/>
      <w:lvlText w:val=""/>
      <w:lvlJc w:val="left"/>
      <w:pPr>
        <w:tabs>
          <w:tab w:val="num" w:pos="5760"/>
        </w:tabs>
        <w:ind w:left="5760" w:hanging="360"/>
      </w:pPr>
      <w:rPr>
        <w:rFonts w:ascii="Wingdings" w:hAnsi="Wingdings" w:hint="default"/>
      </w:rPr>
    </w:lvl>
    <w:lvl w:ilvl="8" w:tplc="4C9EA27C" w:tentative="1">
      <w:start w:val="1"/>
      <w:numFmt w:val="bullet"/>
      <w:lvlText w:val=""/>
      <w:lvlJc w:val="left"/>
      <w:pPr>
        <w:tabs>
          <w:tab w:val="num" w:pos="6480"/>
        </w:tabs>
        <w:ind w:left="6480" w:hanging="360"/>
      </w:pPr>
      <w:rPr>
        <w:rFonts w:ascii="Wingdings" w:hAnsi="Wingdings" w:hint="default"/>
      </w:rPr>
    </w:lvl>
  </w:abstractNum>
  <w:abstractNum w:abstractNumId="28">
    <w:nsid w:val="26E43344"/>
    <w:multiLevelType w:val="hybridMultilevel"/>
    <w:tmpl w:val="96F84692"/>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29C11A9E"/>
    <w:multiLevelType w:val="hybridMultilevel"/>
    <w:tmpl w:val="B6161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A4D0BD5"/>
    <w:multiLevelType w:val="hybridMultilevel"/>
    <w:tmpl w:val="158E670E"/>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2AE847B7"/>
    <w:multiLevelType w:val="hybridMultilevel"/>
    <w:tmpl w:val="D89A22D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2B103703"/>
    <w:multiLevelType w:val="hybridMultilevel"/>
    <w:tmpl w:val="6DACF062"/>
    <w:lvl w:ilvl="0" w:tplc="A5B24562">
      <w:start w:val="1"/>
      <w:numFmt w:val="bullet"/>
      <w:lvlText w:val=""/>
      <w:lvlJc w:val="left"/>
      <w:pPr>
        <w:tabs>
          <w:tab w:val="num" w:pos="720"/>
        </w:tabs>
        <w:ind w:left="720" w:hanging="360"/>
      </w:pPr>
      <w:rPr>
        <w:rFonts w:ascii="Wingdings" w:hAnsi="Wingdings" w:hint="default"/>
      </w:rPr>
    </w:lvl>
    <w:lvl w:ilvl="1" w:tplc="42762C5A" w:tentative="1">
      <w:start w:val="1"/>
      <w:numFmt w:val="bullet"/>
      <w:lvlText w:val=""/>
      <w:lvlJc w:val="left"/>
      <w:pPr>
        <w:tabs>
          <w:tab w:val="num" w:pos="1440"/>
        </w:tabs>
        <w:ind w:left="1440" w:hanging="360"/>
      </w:pPr>
      <w:rPr>
        <w:rFonts w:ascii="Wingdings" w:hAnsi="Wingdings" w:hint="default"/>
      </w:rPr>
    </w:lvl>
    <w:lvl w:ilvl="2" w:tplc="E9E6B65C" w:tentative="1">
      <w:start w:val="1"/>
      <w:numFmt w:val="bullet"/>
      <w:lvlText w:val=""/>
      <w:lvlJc w:val="left"/>
      <w:pPr>
        <w:tabs>
          <w:tab w:val="num" w:pos="2160"/>
        </w:tabs>
        <w:ind w:left="2160" w:hanging="360"/>
      </w:pPr>
      <w:rPr>
        <w:rFonts w:ascii="Wingdings" w:hAnsi="Wingdings" w:hint="default"/>
      </w:rPr>
    </w:lvl>
    <w:lvl w:ilvl="3" w:tplc="5DFE49BA" w:tentative="1">
      <w:start w:val="1"/>
      <w:numFmt w:val="bullet"/>
      <w:lvlText w:val=""/>
      <w:lvlJc w:val="left"/>
      <w:pPr>
        <w:tabs>
          <w:tab w:val="num" w:pos="2880"/>
        </w:tabs>
        <w:ind w:left="2880" w:hanging="360"/>
      </w:pPr>
      <w:rPr>
        <w:rFonts w:ascii="Wingdings" w:hAnsi="Wingdings" w:hint="default"/>
      </w:rPr>
    </w:lvl>
    <w:lvl w:ilvl="4" w:tplc="CB86511E" w:tentative="1">
      <w:start w:val="1"/>
      <w:numFmt w:val="bullet"/>
      <w:lvlText w:val=""/>
      <w:lvlJc w:val="left"/>
      <w:pPr>
        <w:tabs>
          <w:tab w:val="num" w:pos="3600"/>
        </w:tabs>
        <w:ind w:left="3600" w:hanging="360"/>
      </w:pPr>
      <w:rPr>
        <w:rFonts w:ascii="Wingdings" w:hAnsi="Wingdings" w:hint="default"/>
      </w:rPr>
    </w:lvl>
    <w:lvl w:ilvl="5" w:tplc="3D926AAA" w:tentative="1">
      <w:start w:val="1"/>
      <w:numFmt w:val="bullet"/>
      <w:lvlText w:val=""/>
      <w:lvlJc w:val="left"/>
      <w:pPr>
        <w:tabs>
          <w:tab w:val="num" w:pos="4320"/>
        </w:tabs>
        <w:ind w:left="4320" w:hanging="360"/>
      </w:pPr>
      <w:rPr>
        <w:rFonts w:ascii="Wingdings" w:hAnsi="Wingdings" w:hint="default"/>
      </w:rPr>
    </w:lvl>
    <w:lvl w:ilvl="6" w:tplc="9ADC6F4A" w:tentative="1">
      <w:start w:val="1"/>
      <w:numFmt w:val="bullet"/>
      <w:lvlText w:val=""/>
      <w:lvlJc w:val="left"/>
      <w:pPr>
        <w:tabs>
          <w:tab w:val="num" w:pos="5040"/>
        </w:tabs>
        <w:ind w:left="5040" w:hanging="360"/>
      </w:pPr>
      <w:rPr>
        <w:rFonts w:ascii="Wingdings" w:hAnsi="Wingdings" w:hint="default"/>
      </w:rPr>
    </w:lvl>
    <w:lvl w:ilvl="7" w:tplc="E91098C8" w:tentative="1">
      <w:start w:val="1"/>
      <w:numFmt w:val="bullet"/>
      <w:lvlText w:val=""/>
      <w:lvlJc w:val="left"/>
      <w:pPr>
        <w:tabs>
          <w:tab w:val="num" w:pos="5760"/>
        </w:tabs>
        <w:ind w:left="5760" w:hanging="360"/>
      </w:pPr>
      <w:rPr>
        <w:rFonts w:ascii="Wingdings" w:hAnsi="Wingdings" w:hint="default"/>
      </w:rPr>
    </w:lvl>
    <w:lvl w:ilvl="8" w:tplc="ADCAD0CE" w:tentative="1">
      <w:start w:val="1"/>
      <w:numFmt w:val="bullet"/>
      <w:lvlText w:val=""/>
      <w:lvlJc w:val="left"/>
      <w:pPr>
        <w:tabs>
          <w:tab w:val="num" w:pos="6480"/>
        </w:tabs>
        <w:ind w:left="6480" w:hanging="360"/>
      </w:pPr>
      <w:rPr>
        <w:rFonts w:ascii="Wingdings" w:hAnsi="Wingdings" w:hint="default"/>
      </w:rPr>
    </w:lvl>
  </w:abstractNum>
  <w:abstractNum w:abstractNumId="33">
    <w:nsid w:val="2BF103EA"/>
    <w:multiLevelType w:val="hybridMultilevel"/>
    <w:tmpl w:val="CB424B80"/>
    <w:lvl w:ilvl="0" w:tplc="01FC7830">
      <w:start w:val="1"/>
      <w:numFmt w:val="bullet"/>
      <w:lvlText w:val=""/>
      <w:lvlJc w:val="left"/>
      <w:pPr>
        <w:tabs>
          <w:tab w:val="num" w:pos="720"/>
        </w:tabs>
        <w:ind w:left="720" w:hanging="360"/>
      </w:pPr>
      <w:rPr>
        <w:rFonts w:ascii="Wingdings" w:hAnsi="Wingdings" w:hint="default"/>
      </w:rPr>
    </w:lvl>
    <w:lvl w:ilvl="1" w:tplc="549C4AD0" w:tentative="1">
      <w:start w:val="1"/>
      <w:numFmt w:val="bullet"/>
      <w:lvlText w:val=""/>
      <w:lvlJc w:val="left"/>
      <w:pPr>
        <w:tabs>
          <w:tab w:val="num" w:pos="1440"/>
        </w:tabs>
        <w:ind w:left="1440" w:hanging="360"/>
      </w:pPr>
      <w:rPr>
        <w:rFonts w:ascii="Wingdings" w:hAnsi="Wingdings" w:hint="default"/>
      </w:rPr>
    </w:lvl>
    <w:lvl w:ilvl="2" w:tplc="8D9C20A4" w:tentative="1">
      <w:start w:val="1"/>
      <w:numFmt w:val="bullet"/>
      <w:lvlText w:val=""/>
      <w:lvlJc w:val="left"/>
      <w:pPr>
        <w:tabs>
          <w:tab w:val="num" w:pos="2160"/>
        </w:tabs>
        <w:ind w:left="2160" w:hanging="360"/>
      </w:pPr>
      <w:rPr>
        <w:rFonts w:ascii="Wingdings" w:hAnsi="Wingdings" w:hint="default"/>
      </w:rPr>
    </w:lvl>
    <w:lvl w:ilvl="3" w:tplc="BFD4A2F4" w:tentative="1">
      <w:start w:val="1"/>
      <w:numFmt w:val="bullet"/>
      <w:lvlText w:val=""/>
      <w:lvlJc w:val="left"/>
      <w:pPr>
        <w:tabs>
          <w:tab w:val="num" w:pos="2880"/>
        </w:tabs>
        <w:ind w:left="2880" w:hanging="360"/>
      </w:pPr>
      <w:rPr>
        <w:rFonts w:ascii="Wingdings" w:hAnsi="Wingdings" w:hint="default"/>
      </w:rPr>
    </w:lvl>
    <w:lvl w:ilvl="4" w:tplc="F81CFF0E" w:tentative="1">
      <w:start w:val="1"/>
      <w:numFmt w:val="bullet"/>
      <w:lvlText w:val=""/>
      <w:lvlJc w:val="left"/>
      <w:pPr>
        <w:tabs>
          <w:tab w:val="num" w:pos="3600"/>
        </w:tabs>
        <w:ind w:left="3600" w:hanging="360"/>
      </w:pPr>
      <w:rPr>
        <w:rFonts w:ascii="Wingdings" w:hAnsi="Wingdings" w:hint="default"/>
      </w:rPr>
    </w:lvl>
    <w:lvl w:ilvl="5" w:tplc="583C47F0" w:tentative="1">
      <w:start w:val="1"/>
      <w:numFmt w:val="bullet"/>
      <w:lvlText w:val=""/>
      <w:lvlJc w:val="left"/>
      <w:pPr>
        <w:tabs>
          <w:tab w:val="num" w:pos="4320"/>
        </w:tabs>
        <w:ind w:left="4320" w:hanging="360"/>
      </w:pPr>
      <w:rPr>
        <w:rFonts w:ascii="Wingdings" w:hAnsi="Wingdings" w:hint="default"/>
      </w:rPr>
    </w:lvl>
    <w:lvl w:ilvl="6" w:tplc="476C68C2" w:tentative="1">
      <w:start w:val="1"/>
      <w:numFmt w:val="bullet"/>
      <w:lvlText w:val=""/>
      <w:lvlJc w:val="left"/>
      <w:pPr>
        <w:tabs>
          <w:tab w:val="num" w:pos="5040"/>
        </w:tabs>
        <w:ind w:left="5040" w:hanging="360"/>
      </w:pPr>
      <w:rPr>
        <w:rFonts w:ascii="Wingdings" w:hAnsi="Wingdings" w:hint="default"/>
      </w:rPr>
    </w:lvl>
    <w:lvl w:ilvl="7" w:tplc="52B45866" w:tentative="1">
      <w:start w:val="1"/>
      <w:numFmt w:val="bullet"/>
      <w:lvlText w:val=""/>
      <w:lvlJc w:val="left"/>
      <w:pPr>
        <w:tabs>
          <w:tab w:val="num" w:pos="5760"/>
        </w:tabs>
        <w:ind w:left="5760" w:hanging="360"/>
      </w:pPr>
      <w:rPr>
        <w:rFonts w:ascii="Wingdings" w:hAnsi="Wingdings" w:hint="default"/>
      </w:rPr>
    </w:lvl>
    <w:lvl w:ilvl="8" w:tplc="9FB20A3E" w:tentative="1">
      <w:start w:val="1"/>
      <w:numFmt w:val="bullet"/>
      <w:lvlText w:val=""/>
      <w:lvlJc w:val="left"/>
      <w:pPr>
        <w:tabs>
          <w:tab w:val="num" w:pos="6480"/>
        </w:tabs>
        <w:ind w:left="6480" w:hanging="360"/>
      </w:pPr>
      <w:rPr>
        <w:rFonts w:ascii="Wingdings" w:hAnsi="Wingdings" w:hint="default"/>
      </w:rPr>
    </w:lvl>
  </w:abstractNum>
  <w:abstractNum w:abstractNumId="34">
    <w:nsid w:val="2D4F7CA7"/>
    <w:multiLevelType w:val="hybridMultilevel"/>
    <w:tmpl w:val="D45C8DCC"/>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FAA438D"/>
    <w:multiLevelType w:val="hybridMultilevel"/>
    <w:tmpl w:val="2E305E28"/>
    <w:lvl w:ilvl="0" w:tplc="CA7A4DC8">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2FE75D4D"/>
    <w:multiLevelType w:val="hybridMultilevel"/>
    <w:tmpl w:val="29A06BA4"/>
    <w:lvl w:ilvl="0" w:tplc="67C2FB06">
      <w:start w:val="1"/>
      <w:numFmt w:val="bullet"/>
      <w:lvlText w:val=""/>
      <w:lvlJc w:val="left"/>
      <w:pPr>
        <w:tabs>
          <w:tab w:val="num" w:pos="720"/>
        </w:tabs>
        <w:ind w:left="720" w:hanging="360"/>
      </w:pPr>
      <w:rPr>
        <w:rFonts w:ascii="Wingdings" w:hAnsi="Wingdings" w:hint="default"/>
      </w:rPr>
    </w:lvl>
    <w:lvl w:ilvl="1" w:tplc="010A5B2E">
      <w:start w:val="1"/>
      <w:numFmt w:val="bullet"/>
      <w:lvlText w:val="-"/>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30CD5C27"/>
    <w:multiLevelType w:val="hybridMultilevel"/>
    <w:tmpl w:val="1890B6F4"/>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330033E1"/>
    <w:multiLevelType w:val="hybridMultilevel"/>
    <w:tmpl w:val="DB644072"/>
    <w:lvl w:ilvl="0" w:tplc="7E785186">
      <w:start w:val="1"/>
      <w:numFmt w:val="bullet"/>
      <w:lvlText w:val=""/>
      <w:lvlJc w:val="left"/>
      <w:pPr>
        <w:tabs>
          <w:tab w:val="num" w:pos="720"/>
        </w:tabs>
        <w:ind w:left="720" w:hanging="360"/>
      </w:pPr>
      <w:rPr>
        <w:rFonts w:ascii="Wingdings 2" w:hAnsi="Wingdings 2" w:hint="default"/>
      </w:rPr>
    </w:lvl>
    <w:lvl w:ilvl="1" w:tplc="ECE00D82">
      <w:start w:val="1397"/>
      <w:numFmt w:val="bullet"/>
      <w:lvlText w:val=""/>
      <w:lvlJc w:val="left"/>
      <w:pPr>
        <w:tabs>
          <w:tab w:val="num" w:pos="1440"/>
        </w:tabs>
        <w:ind w:left="1440" w:hanging="360"/>
      </w:pPr>
      <w:rPr>
        <w:rFonts w:ascii="Wingdings 2" w:hAnsi="Wingdings 2" w:hint="default"/>
      </w:rPr>
    </w:lvl>
    <w:lvl w:ilvl="2" w:tplc="9BB29116">
      <w:start w:val="1397"/>
      <w:numFmt w:val="bullet"/>
      <w:lvlText w:val="○"/>
      <w:lvlJc w:val="left"/>
      <w:pPr>
        <w:tabs>
          <w:tab w:val="num" w:pos="2160"/>
        </w:tabs>
        <w:ind w:left="2160" w:hanging="360"/>
      </w:pPr>
      <w:rPr>
        <w:rFonts w:ascii="Arial" w:hAnsi="Arial" w:hint="default"/>
      </w:rPr>
    </w:lvl>
    <w:lvl w:ilvl="3" w:tplc="9ACE75DC" w:tentative="1">
      <w:start w:val="1"/>
      <w:numFmt w:val="bullet"/>
      <w:lvlText w:val=""/>
      <w:lvlJc w:val="left"/>
      <w:pPr>
        <w:tabs>
          <w:tab w:val="num" w:pos="2880"/>
        </w:tabs>
        <w:ind w:left="2880" w:hanging="360"/>
      </w:pPr>
      <w:rPr>
        <w:rFonts w:ascii="Wingdings 2" w:hAnsi="Wingdings 2" w:hint="default"/>
      </w:rPr>
    </w:lvl>
    <w:lvl w:ilvl="4" w:tplc="011E5B9C" w:tentative="1">
      <w:start w:val="1"/>
      <w:numFmt w:val="bullet"/>
      <w:lvlText w:val=""/>
      <w:lvlJc w:val="left"/>
      <w:pPr>
        <w:tabs>
          <w:tab w:val="num" w:pos="3600"/>
        </w:tabs>
        <w:ind w:left="3600" w:hanging="360"/>
      </w:pPr>
      <w:rPr>
        <w:rFonts w:ascii="Wingdings 2" w:hAnsi="Wingdings 2" w:hint="default"/>
      </w:rPr>
    </w:lvl>
    <w:lvl w:ilvl="5" w:tplc="01B033A8" w:tentative="1">
      <w:start w:val="1"/>
      <w:numFmt w:val="bullet"/>
      <w:lvlText w:val=""/>
      <w:lvlJc w:val="left"/>
      <w:pPr>
        <w:tabs>
          <w:tab w:val="num" w:pos="4320"/>
        </w:tabs>
        <w:ind w:left="4320" w:hanging="360"/>
      </w:pPr>
      <w:rPr>
        <w:rFonts w:ascii="Wingdings 2" w:hAnsi="Wingdings 2" w:hint="default"/>
      </w:rPr>
    </w:lvl>
    <w:lvl w:ilvl="6" w:tplc="19A406E8" w:tentative="1">
      <w:start w:val="1"/>
      <w:numFmt w:val="bullet"/>
      <w:lvlText w:val=""/>
      <w:lvlJc w:val="left"/>
      <w:pPr>
        <w:tabs>
          <w:tab w:val="num" w:pos="5040"/>
        </w:tabs>
        <w:ind w:left="5040" w:hanging="360"/>
      </w:pPr>
      <w:rPr>
        <w:rFonts w:ascii="Wingdings 2" w:hAnsi="Wingdings 2" w:hint="default"/>
      </w:rPr>
    </w:lvl>
    <w:lvl w:ilvl="7" w:tplc="51A472E2" w:tentative="1">
      <w:start w:val="1"/>
      <w:numFmt w:val="bullet"/>
      <w:lvlText w:val=""/>
      <w:lvlJc w:val="left"/>
      <w:pPr>
        <w:tabs>
          <w:tab w:val="num" w:pos="5760"/>
        </w:tabs>
        <w:ind w:left="5760" w:hanging="360"/>
      </w:pPr>
      <w:rPr>
        <w:rFonts w:ascii="Wingdings 2" w:hAnsi="Wingdings 2" w:hint="default"/>
      </w:rPr>
    </w:lvl>
    <w:lvl w:ilvl="8" w:tplc="D698100E" w:tentative="1">
      <w:start w:val="1"/>
      <w:numFmt w:val="bullet"/>
      <w:lvlText w:val=""/>
      <w:lvlJc w:val="left"/>
      <w:pPr>
        <w:tabs>
          <w:tab w:val="num" w:pos="6480"/>
        </w:tabs>
        <w:ind w:left="6480" w:hanging="360"/>
      </w:pPr>
      <w:rPr>
        <w:rFonts w:ascii="Wingdings 2" w:hAnsi="Wingdings 2" w:hint="default"/>
      </w:rPr>
    </w:lvl>
  </w:abstractNum>
  <w:abstractNum w:abstractNumId="39">
    <w:nsid w:val="35571B56"/>
    <w:multiLevelType w:val="hybridMultilevel"/>
    <w:tmpl w:val="D18C60FE"/>
    <w:lvl w:ilvl="0" w:tplc="716479C4">
      <w:start w:val="1"/>
      <w:numFmt w:val="bullet"/>
      <w:lvlText w:val="-"/>
      <w:lvlJc w:val="left"/>
      <w:pPr>
        <w:tabs>
          <w:tab w:val="num" w:pos="720"/>
        </w:tabs>
        <w:ind w:left="720" w:hanging="360"/>
      </w:pPr>
      <w:rPr>
        <w:rFonts w:ascii="Times New Roman" w:hAnsi="Times New Roman" w:hint="default"/>
      </w:rPr>
    </w:lvl>
    <w:lvl w:ilvl="1" w:tplc="ED88FD1C" w:tentative="1">
      <w:start w:val="1"/>
      <w:numFmt w:val="bullet"/>
      <w:lvlText w:val="-"/>
      <w:lvlJc w:val="left"/>
      <w:pPr>
        <w:tabs>
          <w:tab w:val="num" w:pos="1440"/>
        </w:tabs>
        <w:ind w:left="1440" w:hanging="360"/>
      </w:pPr>
      <w:rPr>
        <w:rFonts w:ascii="Times New Roman" w:hAnsi="Times New Roman" w:hint="default"/>
      </w:rPr>
    </w:lvl>
    <w:lvl w:ilvl="2" w:tplc="D94A986E" w:tentative="1">
      <w:start w:val="1"/>
      <w:numFmt w:val="bullet"/>
      <w:lvlText w:val="-"/>
      <w:lvlJc w:val="left"/>
      <w:pPr>
        <w:tabs>
          <w:tab w:val="num" w:pos="2160"/>
        </w:tabs>
        <w:ind w:left="2160" w:hanging="360"/>
      </w:pPr>
      <w:rPr>
        <w:rFonts w:ascii="Times New Roman" w:hAnsi="Times New Roman" w:hint="default"/>
      </w:rPr>
    </w:lvl>
    <w:lvl w:ilvl="3" w:tplc="2CD2C120" w:tentative="1">
      <w:start w:val="1"/>
      <w:numFmt w:val="bullet"/>
      <w:lvlText w:val="-"/>
      <w:lvlJc w:val="left"/>
      <w:pPr>
        <w:tabs>
          <w:tab w:val="num" w:pos="2880"/>
        </w:tabs>
        <w:ind w:left="2880" w:hanging="360"/>
      </w:pPr>
      <w:rPr>
        <w:rFonts w:ascii="Times New Roman" w:hAnsi="Times New Roman" w:hint="default"/>
      </w:rPr>
    </w:lvl>
    <w:lvl w:ilvl="4" w:tplc="69401230" w:tentative="1">
      <w:start w:val="1"/>
      <w:numFmt w:val="bullet"/>
      <w:lvlText w:val="-"/>
      <w:lvlJc w:val="left"/>
      <w:pPr>
        <w:tabs>
          <w:tab w:val="num" w:pos="3600"/>
        </w:tabs>
        <w:ind w:left="3600" w:hanging="360"/>
      </w:pPr>
      <w:rPr>
        <w:rFonts w:ascii="Times New Roman" w:hAnsi="Times New Roman" w:hint="default"/>
      </w:rPr>
    </w:lvl>
    <w:lvl w:ilvl="5" w:tplc="34D8A236" w:tentative="1">
      <w:start w:val="1"/>
      <w:numFmt w:val="bullet"/>
      <w:lvlText w:val="-"/>
      <w:lvlJc w:val="left"/>
      <w:pPr>
        <w:tabs>
          <w:tab w:val="num" w:pos="4320"/>
        </w:tabs>
        <w:ind w:left="4320" w:hanging="360"/>
      </w:pPr>
      <w:rPr>
        <w:rFonts w:ascii="Times New Roman" w:hAnsi="Times New Roman" w:hint="default"/>
      </w:rPr>
    </w:lvl>
    <w:lvl w:ilvl="6" w:tplc="85CE9160" w:tentative="1">
      <w:start w:val="1"/>
      <w:numFmt w:val="bullet"/>
      <w:lvlText w:val="-"/>
      <w:lvlJc w:val="left"/>
      <w:pPr>
        <w:tabs>
          <w:tab w:val="num" w:pos="5040"/>
        </w:tabs>
        <w:ind w:left="5040" w:hanging="360"/>
      </w:pPr>
      <w:rPr>
        <w:rFonts w:ascii="Times New Roman" w:hAnsi="Times New Roman" w:hint="default"/>
      </w:rPr>
    </w:lvl>
    <w:lvl w:ilvl="7" w:tplc="A3E06564" w:tentative="1">
      <w:start w:val="1"/>
      <w:numFmt w:val="bullet"/>
      <w:lvlText w:val="-"/>
      <w:lvlJc w:val="left"/>
      <w:pPr>
        <w:tabs>
          <w:tab w:val="num" w:pos="5760"/>
        </w:tabs>
        <w:ind w:left="5760" w:hanging="360"/>
      </w:pPr>
      <w:rPr>
        <w:rFonts w:ascii="Times New Roman" w:hAnsi="Times New Roman" w:hint="default"/>
      </w:rPr>
    </w:lvl>
    <w:lvl w:ilvl="8" w:tplc="34C0FC66" w:tentative="1">
      <w:start w:val="1"/>
      <w:numFmt w:val="bullet"/>
      <w:lvlText w:val="-"/>
      <w:lvlJc w:val="left"/>
      <w:pPr>
        <w:tabs>
          <w:tab w:val="num" w:pos="6480"/>
        </w:tabs>
        <w:ind w:left="6480" w:hanging="360"/>
      </w:pPr>
      <w:rPr>
        <w:rFonts w:ascii="Times New Roman" w:hAnsi="Times New Roman" w:hint="default"/>
      </w:rPr>
    </w:lvl>
  </w:abstractNum>
  <w:abstractNum w:abstractNumId="40">
    <w:nsid w:val="362E3A31"/>
    <w:multiLevelType w:val="hybridMultilevel"/>
    <w:tmpl w:val="74F083A8"/>
    <w:lvl w:ilvl="0" w:tplc="04090001">
      <w:start w:val="1"/>
      <w:numFmt w:val="bullet"/>
      <w:lvlText w:val=""/>
      <w:lvlJc w:val="left"/>
      <w:pPr>
        <w:tabs>
          <w:tab w:val="num" w:pos="720"/>
        </w:tabs>
        <w:ind w:left="720" w:hanging="360"/>
      </w:pPr>
      <w:rPr>
        <w:rFonts w:ascii="Symbol" w:hAnsi="Symbol" w:hint="default"/>
      </w:rPr>
    </w:lvl>
    <w:lvl w:ilvl="1" w:tplc="F886E2CA" w:tentative="1">
      <w:start w:val="1"/>
      <w:numFmt w:val="bullet"/>
      <w:lvlText w:val=""/>
      <w:lvlJc w:val="left"/>
      <w:pPr>
        <w:tabs>
          <w:tab w:val="num" w:pos="1440"/>
        </w:tabs>
        <w:ind w:left="1440" w:hanging="360"/>
      </w:pPr>
      <w:rPr>
        <w:rFonts w:ascii="Wingdings 2" w:hAnsi="Wingdings 2" w:hint="default"/>
      </w:rPr>
    </w:lvl>
    <w:lvl w:ilvl="2" w:tplc="F842BEA8" w:tentative="1">
      <w:start w:val="1"/>
      <w:numFmt w:val="bullet"/>
      <w:lvlText w:val=""/>
      <w:lvlJc w:val="left"/>
      <w:pPr>
        <w:tabs>
          <w:tab w:val="num" w:pos="2160"/>
        </w:tabs>
        <w:ind w:left="2160" w:hanging="360"/>
      </w:pPr>
      <w:rPr>
        <w:rFonts w:ascii="Wingdings 2" w:hAnsi="Wingdings 2" w:hint="default"/>
      </w:rPr>
    </w:lvl>
    <w:lvl w:ilvl="3" w:tplc="EAEC132A" w:tentative="1">
      <w:start w:val="1"/>
      <w:numFmt w:val="bullet"/>
      <w:lvlText w:val=""/>
      <w:lvlJc w:val="left"/>
      <w:pPr>
        <w:tabs>
          <w:tab w:val="num" w:pos="2880"/>
        </w:tabs>
        <w:ind w:left="2880" w:hanging="360"/>
      </w:pPr>
      <w:rPr>
        <w:rFonts w:ascii="Wingdings 2" w:hAnsi="Wingdings 2" w:hint="default"/>
      </w:rPr>
    </w:lvl>
    <w:lvl w:ilvl="4" w:tplc="A8487266" w:tentative="1">
      <w:start w:val="1"/>
      <w:numFmt w:val="bullet"/>
      <w:lvlText w:val=""/>
      <w:lvlJc w:val="left"/>
      <w:pPr>
        <w:tabs>
          <w:tab w:val="num" w:pos="3600"/>
        </w:tabs>
        <w:ind w:left="3600" w:hanging="360"/>
      </w:pPr>
      <w:rPr>
        <w:rFonts w:ascii="Wingdings 2" w:hAnsi="Wingdings 2" w:hint="default"/>
      </w:rPr>
    </w:lvl>
    <w:lvl w:ilvl="5" w:tplc="199A7432" w:tentative="1">
      <w:start w:val="1"/>
      <w:numFmt w:val="bullet"/>
      <w:lvlText w:val=""/>
      <w:lvlJc w:val="left"/>
      <w:pPr>
        <w:tabs>
          <w:tab w:val="num" w:pos="4320"/>
        </w:tabs>
        <w:ind w:left="4320" w:hanging="360"/>
      </w:pPr>
      <w:rPr>
        <w:rFonts w:ascii="Wingdings 2" w:hAnsi="Wingdings 2" w:hint="default"/>
      </w:rPr>
    </w:lvl>
    <w:lvl w:ilvl="6" w:tplc="FDDC8056" w:tentative="1">
      <w:start w:val="1"/>
      <w:numFmt w:val="bullet"/>
      <w:lvlText w:val=""/>
      <w:lvlJc w:val="left"/>
      <w:pPr>
        <w:tabs>
          <w:tab w:val="num" w:pos="5040"/>
        </w:tabs>
        <w:ind w:left="5040" w:hanging="360"/>
      </w:pPr>
      <w:rPr>
        <w:rFonts w:ascii="Wingdings 2" w:hAnsi="Wingdings 2" w:hint="default"/>
      </w:rPr>
    </w:lvl>
    <w:lvl w:ilvl="7" w:tplc="D3341C98" w:tentative="1">
      <w:start w:val="1"/>
      <w:numFmt w:val="bullet"/>
      <w:lvlText w:val=""/>
      <w:lvlJc w:val="left"/>
      <w:pPr>
        <w:tabs>
          <w:tab w:val="num" w:pos="5760"/>
        </w:tabs>
        <w:ind w:left="5760" w:hanging="360"/>
      </w:pPr>
      <w:rPr>
        <w:rFonts w:ascii="Wingdings 2" w:hAnsi="Wingdings 2" w:hint="default"/>
      </w:rPr>
    </w:lvl>
    <w:lvl w:ilvl="8" w:tplc="64464EFE" w:tentative="1">
      <w:start w:val="1"/>
      <w:numFmt w:val="bullet"/>
      <w:lvlText w:val=""/>
      <w:lvlJc w:val="left"/>
      <w:pPr>
        <w:tabs>
          <w:tab w:val="num" w:pos="6480"/>
        </w:tabs>
        <w:ind w:left="6480" w:hanging="360"/>
      </w:pPr>
      <w:rPr>
        <w:rFonts w:ascii="Wingdings 2" w:hAnsi="Wingdings 2" w:hint="default"/>
      </w:rPr>
    </w:lvl>
  </w:abstractNum>
  <w:abstractNum w:abstractNumId="41">
    <w:nsid w:val="3A087CD0"/>
    <w:multiLevelType w:val="hybridMultilevel"/>
    <w:tmpl w:val="0AD048B8"/>
    <w:lvl w:ilvl="0" w:tplc="67C2FB06">
      <w:start w:val="1"/>
      <w:numFmt w:val="bullet"/>
      <w:lvlText w:val=""/>
      <w:lvlJc w:val="left"/>
      <w:pPr>
        <w:tabs>
          <w:tab w:val="num" w:pos="720"/>
        </w:tabs>
        <w:ind w:left="720" w:hanging="360"/>
      </w:pPr>
      <w:rPr>
        <w:rFonts w:ascii="Wingdings" w:hAnsi="Wingdings" w:hint="default"/>
      </w:rPr>
    </w:lvl>
    <w:lvl w:ilvl="1" w:tplc="010A5B2E">
      <w:start w:val="1"/>
      <w:numFmt w:val="bullet"/>
      <w:lvlText w:val="-"/>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3D732333"/>
    <w:multiLevelType w:val="hybridMultilevel"/>
    <w:tmpl w:val="374AA2B4"/>
    <w:lvl w:ilvl="0" w:tplc="4AE47D28">
      <w:start w:val="1"/>
      <w:numFmt w:val="bullet"/>
      <w:lvlText w:val=""/>
      <w:lvlJc w:val="left"/>
      <w:pPr>
        <w:tabs>
          <w:tab w:val="num" w:pos="720"/>
        </w:tabs>
        <w:ind w:left="720" w:hanging="360"/>
      </w:pPr>
      <w:rPr>
        <w:rFonts w:ascii="Wingdings" w:hAnsi="Wingdings" w:hint="default"/>
      </w:rPr>
    </w:lvl>
    <w:lvl w:ilvl="1" w:tplc="EA0C8502" w:tentative="1">
      <w:start w:val="1"/>
      <w:numFmt w:val="bullet"/>
      <w:lvlText w:val=""/>
      <w:lvlJc w:val="left"/>
      <w:pPr>
        <w:tabs>
          <w:tab w:val="num" w:pos="1440"/>
        </w:tabs>
        <w:ind w:left="1440" w:hanging="360"/>
      </w:pPr>
      <w:rPr>
        <w:rFonts w:ascii="Wingdings" w:hAnsi="Wingdings" w:hint="default"/>
      </w:rPr>
    </w:lvl>
    <w:lvl w:ilvl="2" w:tplc="47BC6EE0" w:tentative="1">
      <w:start w:val="1"/>
      <w:numFmt w:val="bullet"/>
      <w:lvlText w:val=""/>
      <w:lvlJc w:val="left"/>
      <w:pPr>
        <w:tabs>
          <w:tab w:val="num" w:pos="2160"/>
        </w:tabs>
        <w:ind w:left="2160" w:hanging="360"/>
      </w:pPr>
      <w:rPr>
        <w:rFonts w:ascii="Wingdings" w:hAnsi="Wingdings" w:hint="default"/>
      </w:rPr>
    </w:lvl>
    <w:lvl w:ilvl="3" w:tplc="F8CC6D1A" w:tentative="1">
      <w:start w:val="1"/>
      <w:numFmt w:val="bullet"/>
      <w:lvlText w:val=""/>
      <w:lvlJc w:val="left"/>
      <w:pPr>
        <w:tabs>
          <w:tab w:val="num" w:pos="2880"/>
        </w:tabs>
        <w:ind w:left="2880" w:hanging="360"/>
      </w:pPr>
      <w:rPr>
        <w:rFonts w:ascii="Wingdings" w:hAnsi="Wingdings" w:hint="default"/>
      </w:rPr>
    </w:lvl>
    <w:lvl w:ilvl="4" w:tplc="1172B5C4" w:tentative="1">
      <w:start w:val="1"/>
      <w:numFmt w:val="bullet"/>
      <w:lvlText w:val=""/>
      <w:lvlJc w:val="left"/>
      <w:pPr>
        <w:tabs>
          <w:tab w:val="num" w:pos="3600"/>
        </w:tabs>
        <w:ind w:left="3600" w:hanging="360"/>
      </w:pPr>
      <w:rPr>
        <w:rFonts w:ascii="Wingdings" w:hAnsi="Wingdings" w:hint="default"/>
      </w:rPr>
    </w:lvl>
    <w:lvl w:ilvl="5" w:tplc="C3981F32" w:tentative="1">
      <w:start w:val="1"/>
      <w:numFmt w:val="bullet"/>
      <w:lvlText w:val=""/>
      <w:lvlJc w:val="left"/>
      <w:pPr>
        <w:tabs>
          <w:tab w:val="num" w:pos="4320"/>
        </w:tabs>
        <w:ind w:left="4320" w:hanging="360"/>
      </w:pPr>
      <w:rPr>
        <w:rFonts w:ascii="Wingdings" w:hAnsi="Wingdings" w:hint="default"/>
      </w:rPr>
    </w:lvl>
    <w:lvl w:ilvl="6" w:tplc="2F44B654" w:tentative="1">
      <w:start w:val="1"/>
      <w:numFmt w:val="bullet"/>
      <w:lvlText w:val=""/>
      <w:lvlJc w:val="left"/>
      <w:pPr>
        <w:tabs>
          <w:tab w:val="num" w:pos="5040"/>
        </w:tabs>
        <w:ind w:left="5040" w:hanging="360"/>
      </w:pPr>
      <w:rPr>
        <w:rFonts w:ascii="Wingdings" w:hAnsi="Wingdings" w:hint="default"/>
      </w:rPr>
    </w:lvl>
    <w:lvl w:ilvl="7" w:tplc="2948353A" w:tentative="1">
      <w:start w:val="1"/>
      <w:numFmt w:val="bullet"/>
      <w:lvlText w:val=""/>
      <w:lvlJc w:val="left"/>
      <w:pPr>
        <w:tabs>
          <w:tab w:val="num" w:pos="5760"/>
        </w:tabs>
        <w:ind w:left="5760" w:hanging="360"/>
      </w:pPr>
      <w:rPr>
        <w:rFonts w:ascii="Wingdings" w:hAnsi="Wingdings" w:hint="default"/>
      </w:rPr>
    </w:lvl>
    <w:lvl w:ilvl="8" w:tplc="69CC24B6" w:tentative="1">
      <w:start w:val="1"/>
      <w:numFmt w:val="bullet"/>
      <w:lvlText w:val=""/>
      <w:lvlJc w:val="left"/>
      <w:pPr>
        <w:tabs>
          <w:tab w:val="num" w:pos="6480"/>
        </w:tabs>
        <w:ind w:left="6480" w:hanging="360"/>
      </w:pPr>
      <w:rPr>
        <w:rFonts w:ascii="Wingdings" w:hAnsi="Wingdings" w:hint="default"/>
      </w:rPr>
    </w:lvl>
  </w:abstractNum>
  <w:abstractNum w:abstractNumId="43">
    <w:nsid w:val="3DE704ED"/>
    <w:multiLevelType w:val="hybridMultilevel"/>
    <w:tmpl w:val="74E4E48E"/>
    <w:lvl w:ilvl="0" w:tplc="CA7A4DC8">
      <w:start w:val="1"/>
      <w:numFmt w:val="bullet"/>
      <w:lvlText w:val=""/>
      <w:lvlJc w:val="left"/>
      <w:pPr>
        <w:tabs>
          <w:tab w:val="num" w:pos="720"/>
        </w:tabs>
        <w:ind w:left="720" w:hanging="360"/>
      </w:pPr>
      <w:rPr>
        <w:rFonts w:ascii="Wingdings" w:hAnsi="Wingdings" w:hint="default"/>
      </w:rPr>
    </w:lvl>
    <w:lvl w:ilvl="1" w:tplc="010A5B2E">
      <w:start w:val="1"/>
      <w:numFmt w:val="bullet"/>
      <w:lvlText w:val="-"/>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nsid w:val="40321052"/>
    <w:multiLevelType w:val="hybridMultilevel"/>
    <w:tmpl w:val="A7D2C0E0"/>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417E3462"/>
    <w:multiLevelType w:val="hybridMultilevel"/>
    <w:tmpl w:val="9D6E1B32"/>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424F113D"/>
    <w:multiLevelType w:val="hybridMultilevel"/>
    <w:tmpl w:val="F07C8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35B390E"/>
    <w:multiLevelType w:val="hybridMultilevel"/>
    <w:tmpl w:val="14D0E954"/>
    <w:lvl w:ilvl="0" w:tplc="04090001">
      <w:start w:val="1"/>
      <w:numFmt w:val="bullet"/>
      <w:lvlText w:val=""/>
      <w:lvlJc w:val="left"/>
      <w:pPr>
        <w:tabs>
          <w:tab w:val="num" w:pos="720"/>
        </w:tabs>
        <w:ind w:left="720" w:hanging="360"/>
      </w:pPr>
      <w:rPr>
        <w:rFonts w:ascii="Symbol" w:hAnsi="Symbol" w:hint="default"/>
      </w:rPr>
    </w:lvl>
    <w:lvl w:ilvl="1" w:tplc="DB2478FC">
      <w:start w:val="1397"/>
      <w:numFmt w:val="bullet"/>
      <w:lvlText w:val=""/>
      <w:lvlJc w:val="left"/>
      <w:pPr>
        <w:tabs>
          <w:tab w:val="num" w:pos="1440"/>
        </w:tabs>
        <w:ind w:left="1440" w:hanging="360"/>
      </w:pPr>
      <w:rPr>
        <w:rFonts w:ascii="Wingdings 2" w:hAnsi="Wingdings 2" w:hint="default"/>
      </w:rPr>
    </w:lvl>
    <w:lvl w:ilvl="2" w:tplc="FDA2CB26">
      <w:start w:val="1397"/>
      <w:numFmt w:val="bullet"/>
      <w:lvlText w:val="○"/>
      <w:lvlJc w:val="left"/>
      <w:pPr>
        <w:tabs>
          <w:tab w:val="num" w:pos="2160"/>
        </w:tabs>
        <w:ind w:left="2160" w:hanging="360"/>
      </w:pPr>
      <w:rPr>
        <w:rFonts w:ascii="Arial" w:hAnsi="Arial" w:hint="default"/>
      </w:rPr>
    </w:lvl>
    <w:lvl w:ilvl="3" w:tplc="10B43C24" w:tentative="1">
      <w:start w:val="1"/>
      <w:numFmt w:val="bullet"/>
      <w:lvlText w:val=""/>
      <w:lvlJc w:val="left"/>
      <w:pPr>
        <w:tabs>
          <w:tab w:val="num" w:pos="2880"/>
        </w:tabs>
        <w:ind w:left="2880" w:hanging="360"/>
      </w:pPr>
      <w:rPr>
        <w:rFonts w:ascii="Wingdings 2" w:hAnsi="Wingdings 2" w:hint="default"/>
      </w:rPr>
    </w:lvl>
    <w:lvl w:ilvl="4" w:tplc="7FB84E74" w:tentative="1">
      <w:start w:val="1"/>
      <w:numFmt w:val="bullet"/>
      <w:lvlText w:val=""/>
      <w:lvlJc w:val="left"/>
      <w:pPr>
        <w:tabs>
          <w:tab w:val="num" w:pos="3600"/>
        </w:tabs>
        <w:ind w:left="3600" w:hanging="360"/>
      </w:pPr>
      <w:rPr>
        <w:rFonts w:ascii="Wingdings 2" w:hAnsi="Wingdings 2" w:hint="default"/>
      </w:rPr>
    </w:lvl>
    <w:lvl w:ilvl="5" w:tplc="51A0F788" w:tentative="1">
      <w:start w:val="1"/>
      <w:numFmt w:val="bullet"/>
      <w:lvlText w:val=""/>
      <w:lvlJc w:val="left"/>
      <w:pPr>
        <w:tabs>
          <w:tab w:val="num" w:pos="4320"/>
        </w:tabs>
        <w:ind w:left="4320" w:hanging="360"/>
      </w:pPr>
      <w:rPr>
        <w:rFonts w:ascii="Wingdings 2" w:hAnsi="Wingdings 2" w:hint="default"/>
      </w:rPr>
    </w:lvl>
    <w:lvl w:ilvl="6" w:tplc="AE2C6F2C" w:tentative="1">
      <w:start w:val="1"/>
      <w:numFmt w:val="bullet"/>
      <w:lvlText w:val=""/>
      <w:lvlJc w:val="left"/>
      <w:pPr>
        <w:tabs>
          <w:tab w:val="num" w:pos="5040"/>
        </w:tabs>
        <w:ind w:left="5040" w:hanging="360"/>
      </w:pPr>
      <w:rPr>
        <w:rFonts w:ascii="Wingdings 2" w:hAnsi="Wingdings 2" w:hint="default"/>
      </w:rPr>
    </w:lvl>
    <w:lvl w:ilvl="7" w:tplc="62608D36" w:tentative="1">
      <w:start w:val="1"/>
      <w:numFmt w:val="bullet"/>
      <w:lvlText w:val=""/>
      <w:lvlJc w:val="left"/>
      <w:pPr>
        <w:tabs>
          <w:tab w:val="num" w:pos="5760"/>
        </w:tabs>
        <w:ind w:left="5760" w:hanging="360"/>
      </w:pPr>
      <w:rPr>
        <w:rFonts w:ascii="Wingdings 2" w:hAnsi="Wingdings 2" w:hint="default"/>
      </w:rPr>
    </w:lvl>
    <w:lvl w:ilvl="8" w:tplc="EB9AFD3C" w:tentative="1">
      <w:start w:val="1"/>
      <w:numFmt w:val="bullet"/>
      <w:lvlText w:val=""/>
      <w:lvlJc w:val="left"/>
      <w:pPr>
        <w:tabs>
          <w:tab w:val="num" w:pos="6480"/>
        </w:tabs>
        <w:ind w:left="6480" w:hanging="360"/>
      </w:pPr>
      <w:rPr>
        <w:rFonts w:ascii="Wingdings 2" w:hAnsi="Wingdings 2" w:hint="default"/>
      </w:rPr>
    </w:lvl>
  </w:abstractNum>
  <w:abstractNum w:abstractNumId="48">
    <w:nsid w:val="4745597C"/>
    <w:multiLevelType w:val="hybridMultilevel"/>
    <w:tmpl w:val="7C5667DE"/>
    <w:lvl w:ilvl="0" w:tplc="2E9C8FCC">
      <w:start w:val="1"/>
      <w:numFmt w:val="bullet"/>
      <w:lvlText w:val=""/>
      <w:lvlJc w:val="left"/>
      <w:pPr>
        <w:tabs>
          <w:tab w:val="num" w:pos="720"/>
        </w:tabs>
        <w:ind w:left="720" w:hanging="360"/>
      </w:pPr>
      <w:rPr>
        <w:rFonts w:ascii="Wingdings" w:hAnsi="Wingdings" w:hint="default"/>
      </w:rPr>
    </w:lvl>
    <w:lvl w:ilvl="1" w:tplc="FC3E731E" w:tentative="1">
      <w:start w:val="1"/>
      <w:numFmt w:val="bullet"/>
      <w:lvlText w:val=""/>
      <w:lvlJc w:val="left"/>
      <w:pPr>
        <w:tabs>
          <w:tab w:val="num" w:pos="1440"/>
        </w:tabs>
        <w:ind w:left="1440" w:hanging="360"/>
      </w:pPr>
      <w:rPr>
        <w:rFonts w:ascii="Wingdings" w:hAnsi="Wingdings" w:hint="default"/>
      </w:rPr>
    </w:lvl>
    <w:lvl w:ilvl="2" w:tplc="DBACF552" w:tentative="1">
      <w:start w:val="1"/>
      <w:numFmt w:val="bullet"/>
      <w:lvlText w:val=""/>
      <w:lvlJc w:val="left"/>
      <w:pPr>
        <w:tabs>
          <w:tab w:val="num" w:pos="2160"/>
        </w:tabs>
        <w:ind w:left="2160" w:hanging="360"/>
      </w:pPr>
      <w:rPr>
        <w:rFonts w:ascii="Wingdings" w:hAnsi="Wingdings" w:hint="default"/>
      </w:rPr>
    </w:lvl>
    <w:lvl w:ilvl="3" w:tplc="EFC8916A" w:tentative="1">
      <w:start w:val="1"/>
      <w:numFmt w:val="bullet"/>
      <w:lvlText w:val=""/>
      <w:lvlJc w:val="left"/>
      <w:pPr>
        <w:tabs>
          <w:tab w:val="num" w:pos="2880"/>
        </w:tabs>
        <w:ind w:left="2880" w:hanging="360"/>
      </w:pPr>
      <w:rPr>
        <w:rFonts w:ascii="Wingdings" w:hAnsi="Wingdings" w:hint="default"/>
      </w:rPr>
    </w:lvl>
    <w:lvl w:ilvl="4" w:tplc="1A4E6092" w:tentative="1">
      <w:start w:val="1"/>
      <w:numFmt w:val="bullet"/>
      <w:lvlText w:val=""/>
      <w:lvlJc w:val="left"/>
      <w:pPr>
        <w:tabs>
          <w:tab w:val="num" w:pos="3600"/>
        </w:tabs>
        <w:ind w:left="3600" w:hanging="360"/>
      </w:pPr>
      <w:rPr>
        <w:rFonts w:ascii="Wingdings" w:hAnsi="Wingdings" w:hint="default"/>
      </w:rPr>
    </w:lvl>
    <w:lvl w:ilvl="5" w:tplc="16F4D8C4" w:tentative="1">
      <w:start w:val="1"/>
      <w:numFmt w:val="bullet"/>
      <w:lvlText w:val=""/>
      <w:lvlJc w:val="left"/>
      <w:pPr>
        <w:tabs>
          <w:tab w:val="num" w:pos="4320"/>
        </w:tabs>
        <w:ind w:left="4320" w:hanging="360"/>
      </w:pPr>
      <w:rPr>
        <w:rFonts w:ascii="Wingdings" w:hAnsi="Wingdings" w:hint="default"/>
      </w:rPr>
    </w:lvl>
    <w:lvl w:ilvl="6" w:tplc="664015BA" w:tentative="1">
      <w:start w:val="1"/>
      <w:numFmt w:val="bullet"/>
      <w:lvlText w:val=""/>
      <w:lvlJc w:val="left"/>
      <w:pPr>
        <w:tabs>
          <w:tab w:val="num" w:pos="5040"/>
        </w:tabs>
        <w:ind w:left="5040" w:hanging="360"/>
      </w:pPr>
      <w:rPr>
        <w:rFonts w:ascii="Wingdings" w:hAnsi="Wingdings" w:hint="default"/>
      </w:rPr>
    </w:lvl>
    <w:lvl w:ilvl="7" w:tplc="F75C08D2" w:tentative="1">
      <w:start w:val="1"/>
      <w:numFmt w:val="bullet"/>
      <w:lvlText w:val=""/>
      <w:lvlJc w:val="left"/>
      <w:pPr>
        <w:tabs>
          <w:tab w:val="num" w:pos="5760"/>
        </w:tabs>
        <w:ind w:left="5760" w:hanging="360"/>
      </w:pPr>
      <w:rPr>
        <w:rFonts w:ascii="Wingdings" w:hAnsi="Wingdings" w:hint="default"/>
      </w:rPr>
    </w:lvl>
    <w:lvl w:ilvl="8" w:tplc="CECAD18A" w:tentative="1">
      <w:start w:val="1"/>
      <w:numFmt w:val="bullet"/>
      <w:lvlText w:val=""/>
      <w:lvlJc w:val="left"/>
      <w:pPr>
        <w:tabs>
          <w:tab w:val="num" w:pos="6480"/>
        </w:tabs>
        <w:ind w:left="6480" w:hanging="360"/>
      </w:pPr>
      <w:rPr>
        <w:rFonts w:ascii="Wingdings" w:hAnsi="Wingdings" w:hint="default"/>
      </w:rPr>
    </w:lvl>
  </w:abstractNum>
  <w:abstractNum w:abstractNumId="49">
    <w:nsid w:val="47EA2075"/>
    <w:multiLevelType w:val="hybridMultilevel"/>
    <w:tmpl w:val="E24C40B8"/>
    <w:lvl w:ilvl="0" w:tplc="5F20E93C">
      <w:start w:val="1"/>
      <w:numFmt w:val="bullet"/>
      <w:lvlText w:val=""/>
      <w:lvlJc w:val="left"/>
      <w:pPr>
        <w:tabs>
          <w:tab w:val="num" w:pos="720"/>
        </w:tabs>
        <w:ind w:left="720" w:hanging="360"/>
      </w:pPr>
      <w:rPr>
        <w:rFonts w:ascii="Wingdings" w:hAnsi="Wingdings" w:hint="default"/>
      </w:rPr>
    </w:lvl>
    <w:lvl w:ilvl="1" w:tplc="6A76B642">
      <w:start w:val="1"/>
      <w:numFmt w:val="bullet"/>
      <w:lvlText w:val=""/>
      <w:lvlJc w:val="left"/>
      <w:pPr>
        <w:tabs>
          <w:tab w:val="num" w:pos="1440"/>
        </w:tabs>
        <w:ind w:left="1440" w:hanging="360"/>
      </w:pPr>
      <w:rPr>
        <w:rFonts w:ascii="Wingdings" w:hAnsi="Wingdings" w:hint="default"/>
      </w:rPr>
    </w:lvl>
    <w:lvl w:ilvl="2" w:tplc="781C63B0" w:tentative="1">
      <w:start w:val="1"/>
      <w:numFmt w:val="bullet"/>
      <w:lvlText w:val=""/>
      <w:lvlJc w:val="left"/>
      <w:pPr>
        <w:tabs>
          <w:tab w:val="num" w:pos="2160"/>
        </w:tabs>
        <w:ind w:left="2160" w:hanging="360"/>
      </w:pPr>
      <w:rPr>
        <w:rFonts w:ascii="Wingdings" w:hAnsi="Wingdings" w:hint="default"/>
      </w:rPr>
    </w:lvl>
    <w:lvl w:ilvl="3" w:tplc="D94603DA" w:tentative="1">
      <w:start w:val="1"/>
      <w:numFmt w:val="bullet"/>
      <w:lvlText w:val=""/>
      <w:lvlJc w:val="left"/>
      <w:pPr>
        <w:tabs>
          <w:tab w:val="num" w:pos="2880"/>
        </w:tabs>
        <w:ind w:left="2880" w:hanging="360"/>
      </w:pPr>
      <w:rPr>
        <w:rFonts w:ascii="Wingdings" w:hAnsi="Wingdings" w:hint="default"/>
      </w:rPr>
    </w:lvl>
    <w:lvl w:ilvl="4" w:tplc="07C0949C" w:tentative="1">
      <w:start w:val="1"/>
      <w:numFmt w:val="bullet"/>
      <w:lvlText w:val=""/>
      <w:lvlJc w:val="left"/>
      <w:pPr>
        <w:tabs>
          <w:tab w:val="num" w:pos="3600"/>
        </w:tabs>
        <w:ind w:left="3600" w:hanging="360"/>
      </w:pPr>
      <w:rPr>
        <w:rFonts w:ascii="Wingdings" w:hAnsi="Wingdings" w:hint="default"/>
      </w:rPr>
    </w:lvl>
    <w:lvl w:ilvl="5" w:tplc="D07E173E" w:tentative="1">
      <w:start w:val="1"/>
      <w:numFmt w:val="bullet"/>
      <w:lvlText w:val=""/>
      <w:lvlJc w:val="left"/>
      <w:pPr>
        <w:tabs>
          <w:tab w:val="num" w:pos="4320"/>
        </w:tabs>
        <w:ind w:left="4320" w:hanging="360"/>
      </w:pPr>
      <w:rPr>
        <w:rFonts w:ascii="Wingdings" w:hAnsi="Wingdings" w:hint="default"/>
      </w:rPr>
    </w:lvl>
    <w:lvl w:ilvl="6" w:tplc="2E24998C" w:tentative="1">
      <w:start w:val="1"/>
      <w:numFmt w:val="bullet"/>
      <w:lvlText w:val=""/>
      <w:lvlJc w:val="left"/>
      <w:pPr>
        <w:tabs>
          <w:tab w:val="num" w:pos="5040"/>
        </w:tabs>
        <w:ind w:left="5040" w:hanging="360"/>
      </w:pPr>
      <w:rPr>
        <w:rFonts w:ascii="Wingdings" w:hAnsi="Wingdings" w:hint="default"/>
      </w:rPr>
    </w:lvl>
    <w:lvl w:ilvl="7" w:tplc="0ACEC3F0" w:tentative="1">
      <w:start w:val="1"/>
      <w:numFmt w:val="bullet"/>
      <w:lvlText w:val=""/>
      <w:lvlJc w:val="left"/>
      <w:pPr>
        <w:tabs>
          <w:tab w:val="num" w:pos="5760"/>
        </w:tabs>
        <w:ind w:left="5760" w:hanging="360"/>
      </w:pPr>
      <w:rPr>
        <w:rFonts w:ascii="Wingdings" w:hAnsi="Wingdings" w:hint="default"/>
      </w:rPr>
    </w:lvl>
    <w:lvl w:ilvl="8" w:tplc="756AD40C" w:tentative="1">
      <w:start w:val="1"/>
      <w:numFmt w:val="bullet"/>
      <w:lvlText w:val=""/>
      <w:lvlJc w:val="left"/>
      <w:pPr>
        <w:tabs>
          <w:tab w:val="num" w:pos="6480"/>
        </w:tabs>
        <w:ind w:left="6480" w:hanging="360"/>
      </w:pPr>
      <w:rPr>
        <w:rFonts w:ascii="Wingdings" w:hAnsi="Wingdings" w:hint="default"/>
      </w:rPr>
    </w:lvl>
  </w:abstractNum>
  <w:abstractNum w:abstractNumId="50">
    <w:nsid w:val="49FB5D74"/>
    <w:multiLevelType w:val="hybridMultilevel"/>
    <w:tmpl w:val="C9926716"/>
    <w:lvl w:ilvl="0" w:tplc="51545726">
      <w:start w:val="1"/>
      <w:numFmt w:val="bullet"/>
      <w:lvlText w:val=""/>
      <w:lvlJc w:val="left"/>
      <w:pPr>
        <w:tabs>
          <w:tab w:val="num" w:pos="720"/>
        </w:tabs>
        <w:ind w:left="720" w:hanging="360"/>
      </w:pPr>
      <w:rPr>
        <w:rFonts w:ascii="Wingdings" w:hAnsi="Wingdings" w:hint="default"/>
      </w:rPr>
    </w:lvl>
    <w:lvl w:ilvl="1" w:tplc="AD5EA378" w:tentative="1">
      <w:start w:val="1"/>
      <w:numFmt w:val="bullet"/>
      <w:lvlText w:val=""/>
      <w:lvlJc w:val="left"/>
      <w:pPr>
        <w:tabs>
          <w:tab w:val="num" w:pos="1440"/>
        </w:tabs>
        <w:ind w:left="1440" w:hanging="360"/>
      </w:pPr>
      <w:rPr>
        <w:rFonts w:ascii="Wingdings" w:hAnsi="Wingdings" w:hint="default"/>
      </w:rPr>
    </w:lvl>
    <w:lvl w:ilvl="2" w:tplc="AAF86A6E" w:tentative="1">
      <w:start w:val="1"/>
      <w:numFmt w:val="bullet"/>
      <w:lvlText w:val=""/>
      <w:lvlJc w:val="left"/>
      <w:pPr>
        <w:tabs>
          <w:tab w:val="num" w:pos="2160"/>
        </w:tabs>
        <w:ind w:left="2160" w:hanging="360"/>
      </w:pPr>
      <w:rPr>
        <w:rFonts w:ascii="Wingdings" w:hAnsi="Wingdings" w:hint="default"/>
      </w:rPr>
    </w:lvl>
    <w:lvl w:ilvl="3" w:tplc="805CD36E" w:tentative="1">
      <w:start w:val="1"/>
      <w:numFmt w:val="bullet"/>
      <w:lvlText w:val=""/>
      <w:lvlJc w:val="left"/>
      <w:pPr>
        <w:tabs>
          <w:tab w:val="num" w:pos="2880"/>
        </w:tabs>
        <w:ind w:left="2880" w:hanging="360"/>
      </w:pPr>
      <w:rPr>
        <w:rFonts w:ascii="Wingdings" w:hAnsi="Wingdings" w:hint="default"/>
      </w:rPr>
    </w:lvl>
    <w:lvl w:ilvl="4" w:tplc="A8149540" w:tentative="1">
      <w:start w:val="1"/>
      <w:numFmt w:val="bullet"/>
      <w:lvlText w:val=""/>
      <w:lvlJc w:val="left"/>
      <w:pPr>
        <w:tabs>
          <w:tab w:val="num" w:pos="3600"/>
        </w:tabs>
        <w:ind w:left="3600" w:hanging="360"/>
      </w:pPr>
      <w:rPr>
        <w:rFonts w:ascii="Wingdings" w:hAnsi="Wingdings" w:hint="default"/>
      </w:rPr>
    </w:lvl>
    <w:lvl w:ilvl="5" w:tplc="3E768502" w:tentative="1">
      <w:start w:val="1"/>
      <w:numFmt w:val="bullet"/>
      <w:lvlText w:val=""/>
      <w:lvlJc w:val="left"/>
      <w:pPr>
        <w:tabs>
          <w:tab w:val="num" w:pos="4320"/>
        </w:tabs>
        <w:ind w:left="4320" w:hanging="360"/>
      </w:pPr>
      <w:rPr>
        <w:rFonts w:ascii="Wingdings" w:hAnsi="Wingdings" w:hint="default"/>
      </w:rPr>
    </w:lvl>
    <w:lvl w:ilvl="6" w:tplc="FDB6F922" w:tentative="1">
      <w:start w:val="1"/>
      <w:numFmt w:val="bullet"/>
      <w:lvlText w:val=""/>
      <w:lvlJc w:val="left"/>
      <w:pPr>
        <w:tabs>
          <w:tab w:val="num" w:pos="5040"/>
        </w:tabs>
        <w:ind w:left="5040" w:hanging="360"/>
      </w:pPr>
      <w:rPr>
        <w:rFonts w:ascii="Wingdings" w:hAnsi="Wingdings" w:hint="default"/>
      </w:rPr>
    </w:lvl>
    <w:lvl w:ilvl="7" w:tplc="5156CB8A" w:tentative="1">
      <w:start w:val="1"/>
      <w:numFmt w:val="bullet"/>
      <w:lvlText w:val=""/>
      <w:lvlJc w:val="left"/>
      <w:pPr>
        <w:tabs>
          <w:tab w:val="num" w:pos="5760"/>
        </w:tabs>
        <w:ind w:left="5760" w:hanging="360"/>
      </w:pPr>
      <w:rPr>
        <w:rFonts w:ascii="Wingdings" w:hAnsi="Wingdings" w:hint="default"/>
      </w:rPr>
    </w:lvl>
    <w:lvl w:ilvl="8" w:tplc="16BC9046" w:tentative="1">
      <w:start w:val="1"/>
      <w:numFmt w:val="bullet"/>
      <w:lvlText w:val=""/>
      <w:lvlJc w:val="left"/>
      <w:pPr>
        <w:tabs>
          <w:tab w:val="num" w:pos="6480"/>
        </w:tabs>
        <w:ind w:left="6480" w:hanging="360"/>
      </w:pPr>
      <w:rPr>
        <w:rFonts w:ascii="Wingdings" w:hAnsi="Wingdings" w:hint="default"/>
      </w:rPr>
    </w:lvl>
  </w:abstractNum>
  <w:abstractNum w:abstractNumId="51">
    <w:nsid w:val="4A90454F"/>
    <w:multiLevelType w:val="hybridMultilevel"/>
    <w:tmpl w:val="45AEA7AA"/>
    <w:lvl w:ilvl="0" w:tplc="CA7A4DC8">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4B6224E8"/>
    <w:multiLevelType w:val="hybridMultilevel"/>
    <w:tmpl w:val="45008806"/>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4C534906"/>
    <w:multiLevelType w:val="hybridMultilevel"/>
    <w:tmpl w:val="57FA6E04"/>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4EFA2027"/>
    <w:multiLevelType w:val="hybridMultilevel"/>
    <w:tmpl w:val="57189BFA"/>
    <w:lvl w:ilvl="0" w:tplc="010A5B2E">
      <w:start w:val="1"/>
      <w:numFmt w:val="bullet"/>
      <w:lvlText w:val="-"/>
      <w:lvlJc w:val="left"/>
      <w:pPr>
        <w:tabs>
          <w:tab w:val="num" w:pos="1440"/>
        </w:tabs>
        <w:ind w:left="1440" w:hanging="360"/>
      </w:pPr>
      <w:rPr>
        <w:rFonts w:ascii="Tahoma" w:hAnsi="Tahoma"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10A5B2E">
      <w:start w:val="1"/>
      <w:numFmt w:val="bullet"/>
      <w:lvlText w:val="-"/>
      <w:lvlJc w:val="left"/>
      <w:pPr>
        <w:tabs>
          <w:tab w:val="num" w:pos="2880"/>
        </w:tabs>
        <w:ind w:left="2880" w:hanging="360"/>
      </w:pPr>
      <w:rPr>
        <w:rFonts w:ascii="Tahoma" w:hAnsi="Tahoma"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nsid w:val="4F401DFF"/>
    <w:multiLevelType w:val="hybridMultilevel"/>
    <w:tmpl w:val="FD184040"/>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50E0625E"/>
    <w:multiLevelType w:val="hybridMultilevel"/>
    <w:tmpl w:val="19FA1346"/>
    <w:lvl w:ilvl="0" w:tplc="A976A8EA">
      <w:start w:val="1"/>
      <w:numFmt w:val="bullet"/>
      <w:lvlText w:val="-"/>
      <w:lvlJc w:val="left"/>
      <w:pPr>
        <w:tabs>
          <w:tab w:val="num" w:pos="1080"/>
        </w:tabs>
        <w:ind w:left="1080" w:hanging="360"/>
      </w:pPr>
      <w:rPr>
        <w:rFonts w:ascii="Tahoma" w:hAnsi="Tahoma" w:hint="default"/>
      </w:rPr>
    </w:lvl>
    <w:lvl w:ilvl="1" w:tplc="C0400400" w:tentative="1">
      <w:start w:val="1"/>
      <w:numFmt w:val="bullet"/>
      <w:lvlText w:val="-"/>
      <w:lvlJc w:val="left"/>
      <w:pPr>
        <w:tabs>
          <w:tab w:val="num" w:pos="1800"/>
        </w:tabs>
        <w:ind w:left="1800" w:hanging="360"/>
      </w:pPr>
      <w:rPr>
        <w:rFonts w:ascii="Tahoma" w:hAnsi="Tahoma" w:hint="default"/>
      </w:rPr>
    </w:lvl>
    <w:lvl w:ilvl="2" w:tplc="B9CC3C08" w:tentative="1">
      <w:start w:val="1"/>
      <w:numFmt w:val="bullet"/>
      <w:lvlText w:val="-"/>
      <w:lvlJc w:val="left"/>
      <w:pPr>
        <w:tabs>
          <w:tab w:val="num" w:pos="2520"/>
        </w:tabs>
        <w:ind w:left="2520" w:hanging="360"/>
      </w:pPr>
      <w:rPr>
        <w:rFonts w:ascii="Tahoma" w:hAnsi="Tahoma" w:hint="default"/>
      </w:rPr>
    </w:lvl>
    <w:lvl w:ilvl="3" w:tplc="5F34D2A2" w:tentative="1">
      <w:start w:val="1"/>
      <w:numFmt w:val="bullet"/>
      <w:lvlText w:val="-"/>
      <w:lvlJc w:val="left"/>
      <w:pPr>
        <w:tabs>
          <w:tab w:val="num" w:pos="3240"/>
        </w:tabs>
        <w:ind w:left="3240" w:hanging="360"/>
      </w:pPr>
      <w:rPr>
        <w:rFonts w:ascii="Tahoma" w:hAnsi="Tahoma" w:hint="default"/>
      </w:rPr>
    </w:lvl>
    <w:lvl w:ilvl="4" w:tplc="13227AE6" w:tentative="1">
      <w:start w:val="1"/>
      <w:numFmt w:val="bullet"/>
      <w:lvlText w:val="-"/>
      <w:lvlJc w:val="left"/>
      <w:pPr>
        <w:tabs>
          <w:tab w:val="num" w:pos="3960"/>
        </w:tabs>
        <w:ind w:left="3960" w:hanging="360"/>
      </w:pPr>
      <w:rPr>
        <w:rFonts w:ascii="Tahoma" w:hAnsi="Tahoma" w:hint="default"/>
      </w:rPr>
    </w:lvl>
    <w:lvl w:ilvl="5" w:tplc="426C7B38" w:tentative="1">
      <w:start w:val="1"/>
      <w:numFmt w:val="bullet"/>
      <w:lvlText w:val="-"/>
      <w:lvlJc w:val="left"/>
      <w:pPr>
        <w:tabs>
          <w:tab w:val="num" w:pos="4680"/>
        </w:tabs>
        <w:ind w:left="4680" w:hanging="360"/>
      </w:pPr>
      <w:rPr>
        <w:rFonts w:ascii="Tahoma" w:hAnsi="Tahoma" w:hint="default"/>
      </w:rPr>
    </w:lvl>
    <w:lvl w:ilvl="6" w:tplc="B3462FE4" w:tentative="1">
      <w:start w:val="1"/>
      <w:numFmt w:val="bullet"/>
      <w:lvlText w:val="-"/>
      <w:lvlJc w:val="left"/>
      <w:pPr>
        <w:tabs>
          <w:tab w:val="num" w:pos="5400"/>
        </w:tabs>
        <w:ind w:left="5400" w:hanging="360"/>
      </w:pPr>
      <w:rPr>
        <w:rFonts w:ascii="Tahoma" w:hAnsi="Tahoma" w:hint="default"/>
      </w:rPr>
    </w:lvl>
    <w:lvl w:ilvl="7" w:tplc="CB6680C8" w:tentative="1">
      <w:start w:val="1"/>
      <w:numFmt w:val="bullet"/>
      <w:lvlText w:val="-"/>
      <w:lvlJc w:val="left"/>
      <w:pPr>
        <w:tabs>
          <w:tab w:val="num" w:pos="6120"/>
        </w:tabs>
        <w:ind w:left="6120" w:hanging="360"/>
      </w:pPr>
      <w:rPr>
        <w:rFonts w:ascii="Tahoma" w:hAnsi="Tahoma" w:hint="default"/>
      </w:rPr>
    </w:lvl>
    <w:lvl w:ilvl="8" w:tplc="04B8515A" w:tentative="1">
      <w:start w:val="1"/>
      <w:numFmt w:val="bullet"/>
      <w:lvlText w:val="-"/>
      <w:lvlJc w:val="left"/>
      <w:pPr>
        <w:tabs>
          <w:tab w:val="num" w:pos="6840"/>
        </w:tabs>
        <w:ind w:left="6840" w:hanging="360"/>
      </w:pPr>
      <w:rPr>
        <w:rFonts w:ascii="Tahoma" w:hAnsi="Tahoma" w:hint="default"/>
      </w:rPr>
    </w:lvl>
  </w:abstractNum>
  <w:abstractNum w:abstractNumId="57">
    <w:nsid w:val="51561F1D"/>
    <w:multiLevelType w:val="hybridMultilevel"/>
    <w:tmpl w:val="B7C6C6F4"/>
    <w:lvl w:ilvl="0" w:tplc="67C2FB0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62C2768"/>
    <w:multiLevelType w:val="hybridMultilevel"/>
    <w:tmpl w:val="09763504"/>
    <w:lvl w:ilvl="0" w:tplc="28FA6EEC">
      <w:start w:val="1"/>
      <w:numFmt w:val="bullet"/>
      <w:lvlText w:val=""/>
      <w:lvlJc w:val="left"/>
      <w:pPr>
        <w:tabs>
          <w:tab w:val="num" w:pos="720"/>
        </w:tabs>
        <w:ind w:left="720" w:hanging="360"/>
      </w:pPr>
      <w:rPr>
        <w:rFonts w:ascii="Wingdings 2" w:hAnsi="Wingdings 2" w:hint="default"/>
      </w:rPr>
    </w:lvl>
    <w:lvl w:ilvl="1" w:tplc="C1324A56">
      <w:start w:val="1249"/>
      <w:numFmt w:val="bullet"/>
      <w:lvlText w:val=""/>
      <w:lvlJc w:val="left"/>
      <w:pPr>
        <w:tabs>
          <w:tab w:val="num" w:pos="1440"/>
        </w:tabs>
        <w:ind w:left="1440" w:hanging="360"/>
      </w:pPr>
      <w:rPr>
        <w:rFonts w:ascii="Wingdings 2" w:hAnsi="Wingdings 2" w:hint="default"/>
      </w:rPr>
    </w:lvl>
    <w:lvl w:ilvl="2" w:tplc="509CDC1C">
      <w:start w:val="1249"/>
      <w:numFmt w:val="bullet"/>
      <w:lvlText w:val="○"/>
      <w:lvlJc w:val="left"/>
      <w:pPr>
        <w:tabs>
          <w:tab w:val="num" w:pos="2160"/>
        </w:tabs>
        <w:ind w:left="2160" w:hanging="360"/>
      </w:pPr>
      <w:rPr>
        <w:rFonts w:ascii="Arial" w:hAnsi="Arial" w:hint="default"/>
      </w:rPr>
    </w:lvl>
    <w:lvl w:ilvl="3" w:tplc="B616166C" w:tentative="1">
      <w:start w:val="1"/>
      <w:numFmt w:val="bullet"/>
      <w:lvlText w:val=""/>
      <w:lvlJc w:val="left"/>
      <w:pPr>
        <w:tabs>
          <w:tab w:val="num" w:pos="2880"/>
        </w:tabs>
        <w:ind w:left="2880" w:hanging="360"/>
      </w:pPr>
      <w:rPr>
        <w:rFonts w:ascii="Wingdings 2" w:hAnsi="Wingdings 2" w:hint="default"/>
      </w:rPr>
    </w:lvl>
    <w:lvl w:ilvl="4" w:tplc="9288D188" w:tentative="1">
      <w:start w:val="1"/>
      <w:numFmt w:val="bullet"/>
      <w:lvlText w:val=""/>
      <w:lvlJc w:val="left"/>
      <w:pPr>
        <w:tabs>
          <w:tab w:val="num" w:pos="3600"/>
        </w:tabs>
        <w:ind w:left="3600" w:hanging="360"/>
      </w:pPr>
      <w:rPr>
        <w:rFonts w:ascii="Wingdings 2" w:hAnsi="Wingdings 2" w:hint="default"/>
      </w:rPr>
    </w:lvl>
    <w:lvl w:ilvl="5" w:tplc="F16C4FE4" w:tentative="1">
      <w:start w:val="1"/>
      <w:numFmt w:val="bullet"/>
      <w:lvlText w:val=""/>
      <w:lvlJc w:val="left"/>
      <w:pPr>
        <w:tabs>
          <w:tab w:val="num" w:pos="4320"/>
        </w:tabs>
        <w:ind w:left="4320" w:hanging="360"/>
      </w:pPr>
      <w:rPr>
        <w:rFonts w:ascii="Wingdings 2" w:hAnsi="Wingdings 2" w:hint="default"/>
      </w:rPr>
    </w:lvl>
    <w:lvl w:ilvl="6" w:tplc="4FF610CA" w:tentative="1">
      <w:start w:val="1"/>
      <w:numFmt w:val="bullet"/>
      <w:lvlText w:val=""/>
      <w:lvlJc w:val="left"/>
      <w:pPr>
        <w:tabs>
          <w:tab w:val="num" w:pos="5040"/>
        </w:tabs>
        <w:ind w:left="5040" w:hanging="360"/>
      </w:pPr>
      <w:rPr>
        <w:rFonts w:ascii="Wingdings 2" w:hAnsi="Wingdings 2" w:hint="default"/>
      </w:rPr>
    </w:lvl>
    <w:lvl w:ilvl="7" w:tplc="69A0AEB2" w:tentative="1">
      <w:start w:val="1"/>
      <w:numFmt w:val="bullet"/>
      <w:lvlText w:val=""/>
      <w:lvlJc w:val="left"/>
      <w:pPr>
        <w:tabs>
          <w:tab w:val="num" w:pos="5760"/>
        </w:tabs>
        <w:ind w:left="5760" w:hanging="360"/>
      </w:pPr>
      <w:rPr>
        <w:rFonts w:ascii="Wingdings 2" w:hAnsi="Wingdings 2" w:hint="default"/>
      </w:rPr>
    </w:lvl>
    <w:lvl w:ilvl="8" w:tplc="88C8FFD2" w:tentative="1">
      <w:start w:val="1"/>
      <w:numFmt w:val="bullet"/>
      <w:lvlText w:val=""/>
      <w:lvlJc w:val="left"/>
      <w:pPr>
        <w:tabs>
          <w:tab w:val="num" w:pos="6480"/>
        </w:tabs>
        <w:ind w:left="6480" w:hanging="360"/>
      </w:pPr>
      <w:rPr>
        <w:rFonts w:ascii="Wingdings 2" w:hAnsi="Wingdings 2" w:hint="default"/>
      </w:rPr>
    </w:lvl>
  </w:abstractNum>
  <w:abstractNum w:abstractNumId="59">
    <w:nsid w:val="58405439"/>
    <w:multiLevelType w:val="hybridMultilevel"/>
    <w:tmpl w:val="D07E27F6"/>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8B6193D"/>
    <w:multiLevelType w:val="hybridMultilevel"/>
    <w:tmpl w:val="D7906DC0"/>
    <w:lvl w:ilvl="0" w:tplc="04090001">
      <w:start w:val="1"/>
      <w:numFmt w:val="bullet"/>
      <w:lvlText w:val=""/>
      <w:lvlJc w:val="left"/>
      <w:pPr>
        <w:tabs>
          <w:tab w:val="num" w:pos="720"/>
        </w:tabs>
        <w:ind w:left="720" w:hanging="360"/>
      </w:pPr>
      <w:rPr>
        <w:rFonts w:ascii="Symbol" w:hAnsi="Symbol" w:hint="default"/>
      </w:rPr>
    </w:lvl>
    <w:lvl w:ilvl="1" w:tplc="DB2478FC">
      <w:start w:val="1397"/>
      <w:numFmt w:val="bullet"/>
      <w:lvlText w:val=""/>
      <w:lvlJc w:val="left"/>
      <w:pPr>
        <w:tabs>
          <w:tab w:val="num" w:pos="1440"/>
        </w:tabs>
        <w:ind w:left="1440" w:hanging="360"/>
      </w:pPr>
      <w:rPr>
        <w:rFonts w:ascii="Wingdings 2" w:hAnsi="Wingdings 2" w:hint="default"/>
      </w:rPr>
    </w:lvl>
    <w:lvl w:ilvl="2" w:tplc="FDA2CB26">
      <w:start w:val="1397"/>
      <w:numFmt w:val="bullet"/>
      <w:lvlText w:val="○"/>
      <w:lvlJc w:val="left"/>
      <w:pPr>
        <w:tabs>
          <w:tab w:val="num" w:pos="2160"/>
        </w:tabs>
        <w:ind w:left="2160" w:hanging="360"/>
      </w:pPr>
      <w:rPr>
        <w:rFonts w:ascii="Arial" w:hAnsi="Arial" w:hint="default"/>
      </w:rPr>
    </w:lvl>
    <w:lvl w:ilvl="3" w:tplc="10B43C24" w:tentative="1">
      <w:start w:val="1"/>
      <w:numFmt w:val="bullet"/>
      <w:lvlText w:val=""/>
      <w:lvlJc w:val="left"/>
      <w:pPr>
        <w:tabs>
          <w:tab w:val="num" w:pos="2880"/>
        </w:tabs>
        <w:ind w:left="2880" w:hanging="360"/>
      </w:pPr>
      <w:rPr>
        <w:rFonts w:ascii="Wingdings 2" w:hAnsi="Wingdings 2" w:hint="default"/>
      </w:rPr>
    </w:lvl>
    <w:lvl w:ilvl="4" w:tplc="7FB84E74" w:tentative="1">
      <w:start w:val="1"/>
      <w:numFmt w:val="bullet"/>
      <w:lvlText w:val=""/>
      <w:lvlJc w:val="left"/>
      <w:pPr>
        <w:tabs>
          <w:tab w:val="num" w:pos="3600"/>
        </w:tabs>
        <w:ind w:left="3600" w:hanging="360"/>
      </w:pPr>
      <w:rPr>
        <w:rFonts w:ascii="Wingdings 2" w:hAnsi="Wingdings 2" w:hint="default"/>
      </w:rPr>
    </w:lvl>
    <w:lvl w:ilvl="5" w:tplc="51A0F788" w:tentative="1">
      <w:start w:val="1"/>
      <w:numFmt w:val="bullet"/>
      <w:lvlText w:val=""/>
      <w:lvlJc w:val="left"/>
      <w:pPr>
        <w:tabs>
          <w:tab w:val="num" w:pos="4320"/>
        </w:tabs>
        <w:ind w:left="4320" w:hanging="360"/>
      </w:pPr>
      <w:rPr>
        <w:rFonts w:ascii="Wingdings 2" w:hAnsi="Wingdings 2" w:hint="default"/>
      </w:rPr>
    </w:lvl>
    <w:lvl w:ilvl="6" w:tplc="AE2C6F2C" w:tentative="1">
      <w:start w:val="1"/>
      <w:numFmt w:val="bullet"/>
      <w:lvlText w:val=""/>
      <w:lvlJc w:val="left"/>
      <w:pPr>
        <w:tabs>
          <w:tab w:val="num" w:pos="5040"/>
        </w:tabs>
        <w:ind w:left="5040" w:hanging="360"/>
      </w:pPr>
      <w:rPr>
        <w:rFonts w:ascii="Wingdings 2" w:hAnsi="Wingdings 2" w:hint="default"/>
      </w:rPr>
    </w:lvl>
    <w:lvl w:ilvl="7" w:tplc="62608D36" w:tentative="1">
      <w:start w:val="1"/>
      <w:numFmt w:val="bullet"/>
      <w:lvlText w:val=""/>
      <w:lvlJc w:val="left"/>
      <w:pPr>
        <w:tabs>
          <w:tab w:val="num" w:pos="5760"/>
        </w:tabs>
        <w:ind w:left="5760" w:hanging="360"/>
      </w:pPr>
      <w:rPr>
        <w:rFonts w:ascii="Wingdings 2" w:hAnsi="Wingdings 2" w:hint="default"/>
      </w:rPr>
    </w:lvl>
    <w:lvl w:ilvl="8" w:tplc="EB9AFD3C" w:tentative="1">
      <w:start w:val="1"/>
      <w:numFmt w:val="bullet"/>
      <w:lvlText w:val=""/>
      <w:lvlJc w:val="left"/>
      <w:pPr>
        <w:tabs>
          <w:tab w:val="num" w:pos="6480"/>
        </w:tabs>
        <w:ind w:left="6480" w:hanging="360"/>
      </w:pPr>
      <w:rPr>
        <w:rFonts w:ascii="Wingdings 2" w:hAnsi="Wingdings 2" w:hint="default"/>
      </w:rPr>
    </w:lvl>
  </w:abstractNum>
  <w:abstractNum w:abstractNumId="61">
    <w:nsid w:val="595446DA"/>
    <w:multiLevelType w:val="hybridMultilevel"/>
    <w:tmpl w:val="955ED8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9C528BE"/>
    <w:multiLevelType w:val="hybridMultilevel"/>
    <w:tmpl w:val="68342F08"/>
    <w:lvl w:ilvl="0" w:tplc="04090001">
      <w:start w:val="1"/>
      <w:numFmt w:val="bullet"/>
      <w:lvlText w:val=""/>
      <w:lvlJc w:val="left"/>
      <w:pPr>
        <w:tabs>
          <w:tab w:val="num" w:pos="720"/>
        </w:tabs>
        <w:ind w:left="720" w:hanging="360"/>
      </w:pPr>
      <w:rPr>
        <w:rFonts w:ascii="Symbol" w:hAnsi="Symbol" w:hint="default"/>
      </w:rPr>
    </w:lvl>
    <w:lvl w:ilvl="1" w:tplc="ECE00D82">
      <w:start w:val="1397"/>
      <w:numFmt w:val="bullet"/>
      <w:lvlText w:val=""/>
      <w:lvlJc w:val="left"/>
      <w:pPr>
        <w:tabs>
          <w:tab w:val="num" w:pos="1440"/>
        </w:tabs>
        <w:ind w:left="1440" w:hanging="360"/>
      </w:pPr>
      <w:rPr>
        <w:rFonts w:ascii="Wingdings 2" w:hAnsi="Wingdings 2" w:hint="default"/>
      </w:rPr>
    </w:lvl>
    <w:lvl w:ilvl="2" w:tplc="9BB29116">
      <w:start w:val="1397"/>
      <w:numFmt w:val="bullet"/>
      <w:lvlText w:val="○"/>
      <w:lvlJc w:val="left"/>
      <w:pPr>
        <w:tabs>
          <w:tab w:val="num" w:pos="2160"/>
        </w:tabs>
        <w:ind w:left="2160" w:hanging="360"/>
      </w:pPr>
      <w:rPr>
        <w:rFonts w:ascii="Arial" w:hAnsi="Arial" w:hint="default"/>
      </w:rPr>
    </w:lvl>
    <w:lvl w:ilvl="3" w:tplc="9ACE75DC" w:tentative="1">
      <w:start w:val="1"/>
      <w:numFmt w:val="bullet"/>
      <w:lvlText w:val=""/>
      <w:lvlJc w:val="left"/>
      <w:pPr>
        <w:tabs>
          <w:tab w:val="num" w:pos="2880"/>
        </w:tabs>
        <w:ind w:left="2880" w:hanging="360"/>
      </w:pPr>
      <w:rPr>
        <w:rFonts w:ascii="Wingdings 2" w:hAnsi="Wingdings 2" w:hint="default"/>
      </w:rPr>
    </w:lvl>
    <w:lvl w:ilvl="4" w:tplc="011E5B9C" w:tentative="1">
      <w:start w:val="1"/>
      <w:numFmt w:val="bullet"/>
      <w:lvlText w:val=""/>
      <w:lvlJc w:val="left"/>
      <w:pPr>
        <w:tabs>
          <w:tab w:val="num" w:pos="3600"/>
        </w:tabs>
        <w:ind w:left="3600" w:hanging="360"/>
      </w:pPr>
      <w:rPr>
        <w:rFonts w:ascii="Wingdings 2" w:hAnsi="Wingdings 2" w:hint="default"/>
      </w:rPr>
    </w:lvl>
    <w:lvl w:ilvl="5" w:tplc="01B033A8" w:tentative="1">
      <w:start w:val="1"/>
      <w:numFmt w:val="bullet"/>
      <w:lvlText w:val=""/>
      <w:lvlJc w:val="left"/>
      <w:pPr>
        <w:tabs>
          <w:tab w:val="num" w:pos="4320"/>
        </w:tabs>
        <w:ind w:left="4320" w:hanging="360"/>
      </w:pPr>
      <w:rPr>
        <w:rFonts w:ascii="Wingdings 2" w:hAnsi="Wingdings 2" w:hint="default"/>
      </w:rPr>
    </w:lvl>
    <w:lvl w:ilvl="6" w:tplc="19A406E8" w:tentative="1">
      <w:start w:val="1"/>
      <w:numFmt w:val="bullet"/>
      <w:lvlText w:val=""/>
      <w:lvlJc w:val="left"/>
      <w:pPr>
        <w:tabs>
          <w:tab w:val="num" w:pos="5040"/>
        </w:tabs>
        <w:ind w:left="5040" w:hanging="360"/>
      </w:pPr>
      <w:rPr>
        <w:rFonts w:ascii="Wingdings 2" w:hAnsi="Wingdings 2" w:hint="default"/>
      </w:rPr>
    </w:lvl>
    <w:lvl w:ilvl="7" w:tplc="51A472E2" w:tentative="1">
      <w:start w:val="1"/>
      <w:numFmt w:val="bullet"/>
      <w:lvlText w:val=""/>
      <w:lvlJc w:val="left"/>
      <w:pPr>
        <w:tabs>
          <w:tab w:val="num" w:pos="5760"/>
        </w:tabs>
        <w:ind w:left="5760" w:hanging="360"/>
      </w:pPr>
      <w:rPr>
        <w:rFonts w:ascii="Wingdings 2" w:hAnsi="Wingdings 2" w:hint="default"/>
      </w:rPr>
    </w:lvl>
    <w:lvl w:ilvl="8" w:tplc="D698100E" w:tentative="1">
      <w:start w:val="1"/>
      <w:numFmt w:val="bullet"/>
      <w:lvlText w:val=""/>
      <w:lvlJc w:val="left"/>
      <w:pPr>
        <w:tabs>
          <w:tab w:val="num" w:pos="6480"/>
        </w:tabs>
        <w:ind w:left="6480" w:hanging="360"/>
      </w:pPr>
      <w:rPr>
        <w:rFonts w:ascii="Wingdings 2" w:hAnsi="Wingdings 2" w:hint="default"/>
      </w:rPr>
    </w:lvl>
  </w:abstractNum>
  <w:abstractNum w:abstractNumId="63">
    <w:nsid w:val="5B201645"/>
    <w:multiLevelType w:val="hybridMultilevel"/>
    <w:tmpl w:val="32E62814"/>
    <w:lvl w:ilvl="0" w:tplc="F0EE9B30">
      <w:start w:val="1"/>
      <w:numFmt w:val="bullet"/>
      <w:lvlText w:val=""/>
      <w:lvlJc w:val="left"/>
      <w:pPr>
        <w:tabs>
          <w:tab w:val="num" w:pos="720"/>
        </w:tabs>
        <w:ind w:left="720" w:hanging="360"/>
      </w:pPr>
      <w:rPr>
        <w:rFonts w:ascii="Wingdings" w:hAnsi="Wingdings" w:hint="default"/>
      </w:rPr>
    </w:lvl>
    <w:lvl w:ilvl="1" w:tplc="1A4AFCFC" w:tentative="1">
      <w:start w:val="1"/>
      <w:numFmt w:val="bullet"/>
      <w:lvlText w:val=""/>
      <w:lvlJc w:val="left"/>
      <w:pPr>
        <w:tabs>
          <w:tab w:val="num" w:pos="1440"/>
        </w:tabs>
        <w:ind w:left="1440" w:hanging="360"/>
      </w:pPr>
      <w:rPr>
        <w:rFonts w:ascii="Wingdings" w:hAnsi="Wingdings" w:hint="default"/>
      </w:rPr>
    </w:lvl>
    <w:lvl w:ilvl="2" w:tplc="08D2D2DA" w:tentative="1">
      <w:start w:val="1"/>
      <w:numFmt w:val="bullet"/>
      <w:lvlText w:val=""/>
      <w:lvlJc w:val="left"/>
      <w:pPr>
        <w:tabs>
          <w:tab w:val="num" w:pos="2160"/>
        </w:tabs>
        <w:ind w:left="2160" w:hanging="360"/>
      </w:pPr>
      <w:rPr>
        <w:rFonts w:ascii="Wingdings" w:hAnsi="Wingdings" w:hint="default"/>
      </w:rPr>
    </w:lvl>
    <w:lvl w:ilvl="3" w:tplc="A1907F00" w:tentative="1">
      <w:start w:val="1"/>
      <w:numFmt w:val="bullet"/>
      <w:lvlText w:val=""/>
      <w:lvlJc w:val="left"/>
      <w:pPr>
        <w:tabs>
          <w:tab w:val="num" w:pos="2880"/>
        </w:tabs>
        <w:ind w:left="2880" w:hanging="360"/>
      </w:pPr>
      <w:rPr>
        <w:rFonts w:ascii="Wingdings" w:hAnsi="Wingdings" w:hint="default"/>
      </w:rPr>
    </w:lvl>
    <w:lvl w:ilvl="4" w:tplc="AF0AA68C" w:tentative="1">
      <w:start w:val="1"/>
      <w:numFmt w:val="bullet"/>
      <w:lvlText w:val=""/>
      <w:lvlJc w:val="left"/>
      <w:pPr>
        <w:tabs>
          <w:tab w:val="num" w:pos="3600"/>
        </w:tabs>
        <w:ind w:left="3600" w:hanging="360"/>
      </w:pPr>
      <w:rPr>
        <w:rFonts w:ascii="Wingdings" w:hAnsi="Wingdings" w:hint="default"/>
      </w:rPr>
    </w:lvl>
    <w:lvl w:ilvl="5" w:tplc="D966CD1A" w:tentative="1">
      <w:start w:val="1"/>
      <w:numFmt w:val="bullet"/>
      <w:lvlText w:val=""/>
      <w:lvlJc w:val="left"/>
      <w:pPr>
        <w:tabs>
          <w:tab w:val="num" w:pos="4320"/>
        </w:tabs>
        <w:ind w:left="4320" w:hanging="360"/>
      </w:pPr>
      <w:rPr>
        <w:rFonts w:ascii="Wingdings" w:hAnsi="Wingdings" w:hint="default"/>
      </w:rPr>
    </w:lvl>
    <w:lvl w:ilvl="6" w:tplc="EC68D4D6" w:tentative="1">
      <w:start w:val="1"/>
      <w:numFmt w:val="bullet"/>
      <w:lvlText w:val=""/>
      <w:lvlJc w:val="left"/>
      <w:pPr>
        <w:tabs>
          <w:tab w:val="num" w:pos="5040"/>
        </w:tabs>
        <w:ind w:left="5040" w:hanging="360"/>
      </w:pPr>
      <w:rPr>
        <w:rFonts w:ascii="Wingdings" w:hAnsi="Wingdings" w:hint="default"/>
      </w:rPr>
    </w:lvl>
    <w:lvl w:ilvl="7" w:tplc="B284EB2A" w:tentative="1">
      <w:start w:val="1"/>
      <w:numFmt w:val="bullet"/>
      <w:lvlText w:val=""/>
      <w:lvlJc w:val="left"/>
      <w:pPr>
        <w:tabs>
          <w:tab w:val="num" w:pos="5760"/>
        </w:tabs>
        <w:ind w:left="5760" w:hanging="360"/>
      </w:pPr>
      <w:rPr>
        <w:rFonts w:ascii="Wingdings" w:hAnsi="Wingdings" w:hint="default"/>
      </w:rPr>
    </w:lvl>
    <w:lvl w:ilvl="8" w:tplc="59020F60" w:tentative="1">
      <w:start w:val="1"/>
      <w:numFmt w:val="bullet"/>
      <w:lvlText w:val=""/>
      <w:lvlJc w:val="left"/>
      <w:pPr>
        <w:tabs>
          <w:tab w:val="num" w:pos="6480"/>
        </w:tabs>
        <w:ind w:left="6480" w:hanging="360"/>
      </w:pPr>
      <w:rPr>
        <w:rFonts w:ascii="Wingdings" w:hAnsi="Wingdings" w:hint="default"/>
      </w:rPr>
    </w:lvl>
  </w:abstractNum>
  <w:abstractNum w:abstractNumId="64">
    <w:nsid w:val="5DA95838"/>
    <w:multiLevelType w:val="hybridMultilevel"/>
    <w:tmpl w:val="44DAF16E"/>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5EE25BB0"/>
    <w:multiLevelType w:val="hybridMultilevel"/>
    <w:tmpl w:val="73E81444"/>
    <w:lvl w:ilvl="0" w:tplc="E47ABA74">
      <w:start w:val="1"/>
      <w:numFmt w:val="bullet"/>
      <w:lvlText w:val=""/>
      <w:lvlJc w:val="left"/>
      <w:pPr>
        <w:tabs>
          <w:tab w:val="num" w:pos="720"/>
        </w:tabs>
        <w:ind w:left="720" w:hanging="360"/>
      </w:pPr>
      <w:rPr>
        <w:rFonts w:ascii="Wingdings" w:hAnsi="Wingdings" w:hint="default"/>
      </w:rPr>
    </w:lvl>
    <w:lvl w:ilvl="1" w:tplc="883A9D6A" w:tentative="1">
      <w:start w:val="1"/>
      <w:numFmt w:val="bullet"/>
      <w:lvlText w:val=""/>
      <w:lvlJc w:val="left"/>
      <w:pPr>
        <w:tabs>
          <w:tab w:val="num" w:pos="1440"/>
        </w:tabs>
        <w:ind w:left="1440" w:hanging="360"/>
      </w:pPr>
      <w:rPr>
        <w:rFonts w:ascii="Wingdings" w:hAnsi="Wingdings" w:hint="default"/>
      </w:rPr>
    </w:lvl>
    <w:lvl w:ilvl="2" w:tplc="7838A166" w:tentative="1">
      <w:start w:val="1"/>
      <w:numFmt w:val="bullet"/>
      <w:lvlText w:val=""/>
      <w:lvlJc w:val="left"/>
      <w:pPr>
        <w:tabs>
          <w:tab w:val="num" w:pos="2160"/>
        </w:tabs>
        <w:ind w:left="2160" w:hanging="360"/>
      </w:pPr>
      <w:rPr>
        <w:rFonts w:ascii="Wingdings" w:hAnsi="Wingdings" w:hint="default"/>
      </w:rPr>
    </w:lvl>
    <w:lvl w:ilvl="3" w:tplc="6DE8D416" w:tentative="1">
      <w:start w:val="1"/>
      <w:numFmt w:val="bullet"/>
      <w:lvlText w:val=""/>
      <w:lvlJc w:val="left"/>
      <w:pPr>
        <w:tabs>
          <w:tab w:val="num" w:pos="2880"/>
        </w:tabs>
        <w:ind w:left="2880" w:hanging="360"/>
      </w:pPr>
      <w:rPr>
        <w:rFonts w:ascii="Wingdings" w:hAnsi="Wingdings" w:hint="default"/>
      </w:rPr>
    </w:lvl>
    <w:lvl w:ilvl="4" w:tplc="DF80B6E0" w:tentative="1">
      <w:start w:val="1"/>
      <w:numFmt w:val="bullet"/>
      <w:lvlText w:val=""/>
      <w:lvlJc w:val="left"/>
      <w:pPr>
        <w:tabs>
          <w:tab w:val="num" w:pos="3600"/>
        </w:tabs>
        <w:ind w:left="3600" w:hanging="360"/>
      </w:pPr>
      <w:rPr>
        <w:rFonts w:ascii="Wingdings" w:hAnsi="Wingdings" w:hint="default"/>
      </w:rPr>
    </w:lvl>
    <w:lvl w:ilvl="5" w:tplc="22044C30" w:tentative="1">
      <w:start w:val="1"/>
      <w:numFmt w:val="bullet"/>
      <w:lvlText w:val=""/>
      <w:lvlJc w:val="left"/>
      <w:pPr>
        <w:tabs>
          <w:tab w:val="num" w:pos="4320"/>
        </w:tabs>
        <w:ind w:left="4320" w:hanging="360"/>
      </w:pPr>
      <w:rPr>
        <w:rFonts w:ascii="Wingdings" w:hAnsi="Wingdings" w:hint="default"/>
      </w:rPr>
    </w:lvl>
    <w:lvl w:ilvl="6" w:tplc="579ECBEA" w:tentative="1">
      <w:start w:val="1"/>
      <w:numFmt w:val="bullet"/>
      <w:lvlText w:val=""/>
      <w:lvlJc w:val="left"/>
      <w:pPr>
        <w:tabs>
          <w:tab w:val="num" w:pos="5040"/>
        </w:tabs>
        <w:ind w:left="5040" w:hanging="360"/>
      </w:pPr>
      <w:rPr>
        <w:rFonts w:ascii="Wingdings" w:hAnsi="Wingdings" w:hint="default"/>
      </w:rPr>
    </w:lvl>
    <w:lvl w:ilvl="7" w:tplc="7618D964" w:tentative="1">
      <w:start w:val="1"/>
      <w:numFmt w:val="bullet"/>
      <w:lvlText w:val=""/>
      <w:lvlJc w:val="left"/>
      <w:pPr>
        <w:tabs>
          <w:tab w:val="num" w:pos="5760"/>
        </w:tabs>
        <w:ind w:left="5760" w:hanging="360"/>
      </w:pPr>
      <w:rPr>
        <w:rFonts w:ascii="Wingdings" w:hAnsi="Wingdings" w:hint="default"/>
      </w:rPr>
    </w:lvl>
    <w:lvl w:ilvl="8" w:tplc="8954DF48" w:tentative="1">
      <w:start w:val="1"/>
      <w:numFmt w:val="bullet"/>
      <w:lvlText w:val=""/>
      <w:lvlJc w:val="left"/>
      <w:pPr>
        <w:tabs>
          <w:tab w:val="num" w:pos="6480"/>
        </w:tabs>
        <w:ind w:left="6480" w:hanging="360"/>
      </w:pPr>
      <w:rPr>
        <w:rFonts w:ascii="Wingdings" w:hAnsi="Wingdings" w:hint="default"/>
      </w:rPr>
    </w:lvl>
  </w:abstractNum>
  <w:abstractNum w:abstractNumId="66">
    <w:nsid w:val="61BA6B48"/>
    <w:multiLevelType w:val="hybridMultilevel"/>
    <w:tmpl w:val="DAAA52FA"/>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nsid w:val="639B0568"/>
    <w:multiLevelType w:val="hybridMultilevel"/>
    <w:tmpl w:val="2F9238AE"/>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3A20874"/>
    <w:multiLevelType w:val="hybridMultilevel"/>
    <w:tmpl w:val="E13AFEEA"/>
    <w:lvl w:ilvl="0" w:tplc="010A5B2E">
      <w:start w:val="1"/>
      <w:numFmt w:val="bullet"/>
      <w:lvlText w:val="-"/>
      <w:lvlJc w:val="left"/>
      <w:pPr>
        <w:tabs>
          <w:tab w:val="num" w:pos="720"/>
        </w:tabs>
        <w:ind w:left="720" w:hanging="360"/>
      </w:pPr>
      <w:rPr>
        <w:rFonts w:ascii="Tahoma" w:hAnsi="Tahoma" w:hint="default"/>
      </w:rPr>
    </w:lvl>
    <w:lvl w:ilvl="1" w:tplc="4B7C3FE8" w:tentative="1">
      <w:start w:val="1"/>
      <w:numFmt w:val="bullet"/>
      <w:lvlText w:val="-"/>
      <w:lvlJc w:val="left"/>
      <w:pPr>
        <w:tabs>
          <w:tab w:val="num" w:pos="1440"/>
        </w:tabs>
        <w:ind w:left="1440" w:hanging="360"/>
      </w:pPr>
      <w:rPr>
        <w:rFonts w:ascii="Tahoma" w:hAnsi="Tahoma" w:hint="default"/>
      </w:rPr>
    </w:lvl>
    <w:lvl w:ilvl="2" w:tplc="2CAE5DB0" w:tentative="1">
      <w:start w:val="1"/>
      <w:numFmt w:val="bullet"/>
      <w:lvlText w:val="-"/>
      <w:lvlJc w:val="left"/>
      <w:pPr>
        <w:tabs>
          <w:tab w:val="num" w:pos="2160"/>
        </w:tabs>
        <w:ind w:left="2160" w:hanging="360"/>
      </w:pPr>
      <w:rPr>
        <w:rFonts w:ascii="Tahoma" w:hAnsi="Tahoma" w:hint="default"/>
      </w:rPr>
    </w:lvl>
    <w:lvl w:ilvl="3" w:tplc="90DE0060" w:tentative="1">
      <w:start w:val="1"/>
      <w:numFmt w:val="bullet"/>
      <w:lvlText w:val="-"/>
      <w:lvlJc w:val="left"/>
      <w:pPr>
        <w:tabs>
          <w:tab w:val="num" w:pos="2880"/>
        </w:tabs>
        <w:ind w:left="2880" w:hanging="360"/>
      </w:pPr>
      <w:rPr>
        <w:rFonts w:ascii="Tahoma" w:hAnsi="Tahoma" w:hint="default"/>
      </w:rPr>
    </w:lvl>
    <w:lvl w:ilvl="4" w:tplc="CE5A0E80" w:tentative="1">
      <w:start w:val="1"/>
      <w:numFmt w:val="bullet"/>
      <w:lvlText w:val="-"/>
      <w:lvlJc w:val="left"/>
      <w:pPr>
        <w:tabs>
          <w:tab w:val="num" w:pos="3600"/>
        </w:tabs>
        <w:ind w:left="3600" w:hanging="360"/>
      </w:pPr>
      <w:rPr>
        <w:rFonts w:ascii="Tahoma" w:hAnsi="Tahoma" w:hint="default"/>
      </w:rPr>
    </w:lvl>
    <w:lvl w:ilvl="5" w:tplc="C5CA4962" w:tentative="1">
      <w:start w:val="1"/>
      <w:numFmt w:val="bullet"/>
      <w:lvlText w:val="-"/>
      <w:lvlJc w:val="left"/>
      <w:pPr>
        <w:tabs>
          <w:tab w:val="num" w:pos="4320"/>
        </w:tabs>
        <w:ind w:left="4320" w:hanging="360"/>
      </w:pPr>
      <w:rPr>
        <w:rFonts w:ascii="Tahoma" w:hAnsi="Tahoma" w:hint="default"/>
      </w:rPr>
    </w:lvl>
    <w:lvl w:ilvl="6" w:tplc="888A9D68" w:tentative="1">
      <w:start w:val="1"/>
      <w:numFmt w:val="bullet"/>
      <w:lvlText w:val="-"/>
      <w:lvlJc w:val="left"/>
      <w:pPr>
        <w:tabs>
          <w:tab w:val="num" w:pos="5040"/>
        </w:tabs>
        <w:ind w:left="5040" w:hanging="360"/>
      </w:pPr>
      <w:rPr>
        <w:rFonts w:ascii="Tahoma" w:hAnsi="Tahoma" w:hint="default"/>
      </w:rPr>
    </w:lvl>
    <w:lvl w:ilvl="7" w:tplc="282C87C8" w:tentative="1">
      <w:start w:val="1"/>
      <w:numFmt w:val="bullet"/>
      <w:lvlText w:val="-"/>
      <w:lvlJc w:val="left"/>
      <w:pPr>
        <w:tabs>
          <w:tab w:val="num" w:pos="5760"/>
        </w:tabs>
        <w:ind w:left="5760" w:hanging="360"/>
      </w:pPr>
      <w:rPr>
        <w:rFonts w:ascii="Tahoma" w:hAnsi="Tahoma" w:hint="default"/>
      </w:rPr>
    </w:lvl>
    <w:lvl w:ilvl="8" w:tplc="9C3E8054" w:tentative="1">
      <w:start w:val="1"/>
      <w:numFmt w:val="bullet"/>
      <w:lvlText w:val="-"/>
      <w:lvlJc w:val="left"/>
      <w:pPr>
        <w:tabs>
          <w:tab w:val="num" w:pos="6480"/>
        </w:tabs>
        <w:ind w:left="6480" w:hanging="360"/>
      </w:pPr>
      <w:rPr>
        <w:rFonts w:ascii="Tahoma" w:hAnsi="Tahoma" w:hint="default"/>
      </w:rPr>
    </w:lvl>
  </w:abstractNum>
  <w:abstractNum w:abstractNumId="69">
    <w:nsid w:val="65D320A7"/>
    <w:multiLevelType w:val="hybridMultilevel"/>
    <w:tmpl w:val="C8C6FD2E"/>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6A1A3962"/>
    <w:multiLevelType w:val="hybridMultilevel"/>
    <w:tmpl w:val="62A23708"/>
    <w:lvl w:ilvl="0" w:tplc="C0F639E2">
      <w:start w:val="1"/>
      <w:numFmt w:val="bullet"/>
      <w:lvlText w:val="-"/>
      <w:lvlJc w:val="left"/>
      <w:pPr>
        <w:tabs>
          <w:tab w:val="num" w:pos="1080"/>
        </w:tabs>
        <w:ind w:left="1080" w:hanging="360"/>
      </w:pPr>
      <w:rPr>
        <w:rFonts w:ascii="Tahoma" w:hAnsi="Tahoma" w:hint="default"/>
      </w:rPr>
    </w:lvl>
    <w:lvl w:ilvl="1" w:tplc="05F031FE" w:tentative="1">
      <w:start w:val="1"/>
      <w:numFmt w:val="bullet"/>
      <w:lvlText w:val="-"/>
      <w:lvlJc w:val="left"/>
      <w:pPr>
        <w:tabs>
          <w:tab w:val="num" w:pos="1800"/>
        </w:tabs>
        <w:ind w:left="1800" w:hanging="360"/>
      </w:pPr>
      <w:rPr>
        <w:rFonts w:ascii="Tahoma" w:hAnsi="Tahoma" w:hint="default"/>
      </w:rPr>
    </w:lvl>
    <w:lvl w:ilvl="2" w:tplc="4816F9E0" w:tentative="1">
      <w:start w:val="1"/>
      <w:numFmt w:val="bullet"/>
      <w:lvlText w:val="-"/>
      <w:lvlJc w:val="left"/>
      <w:pPr>
        <w:tabs>
          <w:tab w:val="num" w:pos="2520"/>
        </w:tabs>
        <w:ind w:left="2520" w:hanging="360"/>
      </w:pPr>
      <w:rPr>
        <w:rFonts w:ascii="Tahoma" w:hAnsi="Tahoma" w:hint="default"/>
      </w:rPr>
    </w:lvl>
    <w:lvl w:ilvl="3" w:tplc="AEFA2022" w:tentative="1">
      <w:start w:val="1"/>
      <w:numFmt w:val="bullet"/>
      <w:lvlText w:val="-"/>
      <w:lvlJc w:val="left"/>
      <w:pPr>
        <w:tabs>
          <w:tab w:val="num" w:pos="3240"/>
        </w:tabs>
        <w:ind w:left="3240" w:hanging="360"/>
      </w:pPr>
      <w:rPr>
        <w:rFonts w:ascii="Tahoma" w:hAnsi="Tahoma" w:hint="default"/>
      </w:rPr>
    </w:lvl>
    <w:lvl w:ilvl="4" w:tplc="2BBC1942" w:tentative="1">
      <w:start w:val="1"/>
      <w:numFmt w:val="bullet"/>
      <w:lvlText w:val="-"/>
      <w:lvlJc w:val="left"/>
      <w:pPr>
        <w:tabs>
          <w:tab w:val="num" w:pos="3960"/>
        </w:tabs>
        <w:ind w:left="3960" w:hanging="360"/>
      </w:pPr>
      <w:rPr>
        <w:rFonts w:ascii="Tahoma" w:hAnsi="Tahoma" w:hint="default"/>
      </w:rPr>
    </w:lvl>
    <w:lvl w:ilvl="5" w:tplc="41C818A8" w:tentative="1">
      <w:start w:val="1"/>
      <w:numFmt w:val="bullet"/>
      <w:lvlText w:val="-"/>
      <w:lvlJc w:val="left"/>
      <w:pPr>
        <w:tabs>
          <w:tab w:val="num" w:pos="4680"/>
        </w:tabs>
        <w:ind w:left="4680" w:hanging="360"/>
      </w:pPr>
      <w:rPr>
        <w:rFonts w:ascii="Tahoma" w:hAnsi="Tahoma" w:hint="default"/>
      </w:rPr>
    </w:lvl>
    <w:lvl w:ilvl="6" w:tplc="3F96BF62" w:tentative="1">
      <w:start w:val="1"/>
      <w:numFmt w:val="bullet"/>
      <w:lvlText w:val="-"/>
      <w:lvlJc w:val="left"/>
      <w:pPr>
        <w:tabs>
          <w:tab w:val="num" w:pos="5400"/>
        </w:tabs>
        <w:ind w:left="5400" w:hanging="360"/>
      </w:pPr>
      <w:rPr>
        <w:rFonts w:ascii="Tahoma" w:hAnsi="Tahoma" w:hint="default"/>
      </w:rPr>
    </w:lvl>
    <w:lvl w:ilvl="7" w:tplc="BC6E623A" w:tentative="1">
      <w:start w:val="1"/>
      <w:numFmt w:val="bullet"/>
      <w:lvlText w:val="-"/>
      <w:lvlJc w:val="left"/>
      <w:pPr>
        <w:tabs>
          <w:tab w:val="num" w:pos="6120"/>
        </w:tabs>
        <w:ind w:left="6120" w:hanging="360"/>
      </w:pPr>
      <w:rPr>
        <w:rFonts w:ascii="Tahoma" w:hAnsi="Tahoma" w:hint="default"/>
      </w:rPr>
    </w:lvl>
    <w:lvl w:ilvl="8" w:tplc="E61EBE34" w:tentative="1">
      <w:start w:val="1"/>
      <w:numFmt w:val="bullet"/>
      <w:lvlText w:val="-"/>
      <w:lvlJc w:val="left"/>
      <w:pPr>
        <w:tabs>
          <w:tab w:val="num" w:pos="6840"/>
        </w:tabs>
        <w:ind w:left="6840" w:hanging="360"/>
      </w:pPr>
      <w:rPr>
        <w:rFonts w:ascii="Tahoma" w:hAnsi="Tahoma" w:hint="default"/>
      </w:rPr>
    </w:lvl>
  </w:abstractNum>
  <w:abstractNum w:abstractNumId="71">
    <w:nsid w:val="6AFE61C7"/>
    <w:multiLevelType w:val="hybridMultilevel"/>
    <w:tmpl w:val="A44C6020"/>
    <w:lvl w:ilvl="0" w:tplc="0EB8FBEE">
      <w:start w:val="1"/>
      <w:numFmt w:val="bullet"/>
      <w:lvlText w:val=""/>
      <w:lvlJc w:val="left"/>
      <w:pPr>
        <w:tabs>
          <w:tab w:val="num" w:pos="720"/>
        </w:tabs>
        <w:ind w:left="720" w:hanging="360"/>
      </w:pPr>
      <w:rPr>
        <w:rFonts w:ascii="Wingdings 2" w:hAnsi="Wingdings 2" w:hint="default"/>
      </w:rPr>
    </w:lvl>
    <w:lvl w:ilvl="1" w:tplc="92449F36">
      <w:start w:val="1249"/>
      <w:numFmt w:val="bullet"/>
      <w:lvlText w:val=""/>
      <w:lvlJc w:val="left"/>
      <w:pPr>
        <w:tabs>
          <w:tab w:val="num" w:pos="1440"/>
        </w:tabs>
        <w:ind w:left="1440" w:hanging="360"/>
      </w:pPr>
      <w:rPr>
        <w:rFonts w:ascii="Wingdings 2" w:hAnsi="Wingdings 2" w:hint="default"/>
      </w:rPr>
    </w:lvl>
    <w:lvl w:ilvl="2" w:tplc="6A48DD3A" w:tentative="1">
      <w:start w:val="1"/>
      <w:numFmt w:val="bullet"/>
      <w:lvlText w:val=""/>
      <w:lvlJc w:val="left"/>
      <w:pPr>
        <w:tabs>
          <w:tab w:val="num" w:pos="2160"/>
        </w:tabs>
        <w:ind w:left="2160" w:hanging="360"/>
      </w:pPr>
      <w:rPr>
        <w:rFonts w:ascii="Wingdings 2" w:hAnsi="Wingdings 2" w:hint="default"/>
      </w:rPr>
    </w:lvl>
    <w:lvl w:ilvl="3" w:tplc="9A1E1950" w:tentative="1">
      <w:start w:val="1"/>
      <w:numFmt w:val="bullet"/>
      <w:lvlText w:val=""/>
      <w:lvlJc w:val="left"/>
      <w:pPr>
        <w:tabs>
          <w:tab w:val="num" w:pos="2880"/>
        </w:tabs>
        <w:ind w:left="2880" w:hanging="360"/>
      </w:pPr>
      <w:rPr>
        <w:rFonts w:ascii="Wingdings 2" w:hAnsi="Wingdings 2" w:hint="default"/>
      </w:rPr>
    </w:lvl>
    <w:lvl w:ilvl="4" w:tplc="570851DE" w:tentative="1">
      <w:start w:val="1"/>
      <w:numFmt w:val="bullet"/>
      <w:lvlText w:val=""/>
      <w:lvlJc w:val="left"/>
      <w:pPr>
        <w:tabs>
          <w:tab w:val="num" w:pos="3600"/>
        </w:tabs>
        <w:ind w:left="3600" w:hanging="360"/>
      </w:pPr>
      <w:rPr>
        <w:rFonts w:ascii="Wingdings 2" w:hAnsi="Wingdings 2" w:hint="default"/>
      </w:rPr>
    </w:lvl>
    <w:lvl w:ilvl="5" w:tplc="07C21696" w:tentative="1">
      <w:start w:val="1"/>
      <w:numFmt w:val="bullet"/>
      <w:lvlText w:val=""/>
      <w:lvlJc w:val="left"/>
      <w:pPr>
        <w:tabs>
          <w:tab w:val="num" w:pos="4320"/>
        </w:tabs>
        <w:ind w:left="4320" w:hanging="360"/>
      </w:pPr>
      <w:rPr>
        <w:rFonts w:ascii="Wingdings 2" w:hAnsi="Wingdings 2" w:hint="default"/>
      </w:rPr>
    </w:lvl>
    <w:lvl w:ilvl="6" w:tplc="DAE6663C" w:tentative="1">
      <w:start w:val="1"/>
      <w:numFmt w:val="bullet"/>
      <w:lvlText w:val=""/>
      <w:lvlJc w:val="left"/>
      <w:pPr>
        <w:tabs>
          <w:tab w:val="num" w:pos="5040"/>
        </w:tabs>
        <w:ind w:left="5040" w:hanging="360"/>
      </w:pPr>
      <w:rPr>
        <w:rFonts w:ascii="Wingdings 2" w:hAnsi="Wingdings 2" w:hint="default"/>
      </w:rPr>
    </w:lvl>
    <w:lvl w:ilvl="7" w:tplc="95964388" w:tentative="1">
      <w:start w:val="1"/>
      <w:numFmt w:val="bullet"/>
      <w:lvlText w:val=""/>
      <w:lvlJc w:val="left"/>
      <w:pPr>
        <w:tabs>
          <w:tab w:val="num" w:pos="5760"/>
        </w:tabs>
        <w:ind w:left="5760" w:hanging="360"/>
      </w:pPr>
      <w:rPr>
        <w:rFonts w:ascii="Wingdings 2" w:hAnsi="Wingdings 2" w:hint="default"/>
      </w:rPr>
    </w:lvl>
    <w:lvl w:ilvl="8" w:tplc="101A2A2E" w:tentative="1">
      <w:start w:val="1"/>
      <w:numFmt w:val="bullet"/>
      <w:lvlText w:val=""/>
      <w:lvlJc w:val="left"/>
      <w:pPr>
        <w:tabs>
          <w:tab w:val="num" w:pos="6480"/>
        </w:tabs>
        <w:ind w:left="6480" w:hanging="360"/>
      </w:pPr>
      <w:rPr>
        <w:rFonts w:ascii="Wingdings 2" w:hAnsi="Wingdings 2" w:hint="default"/>
      </w:rPr>
    </w:lvl>
  </w:abstractNum>
  <w:abstractNum w:abstractNumId="72">
    <w:nsid w:val="6DAA6EBA"/>
    <w:multiLevelType w:val="hybridMultilevel"/>
    <w:tmpl w:val="64601AC8"/>
    <w:lvl w:ilvl="0" w:tplc="67C2FB06">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6E6B4A25"/>
    <w:multiLevelType w:val="hybridMultilevel"/>
    <w:tmpl w:val="70B2F02C"/>
    <w:lvl w:ilvl="0" w:tplc="651C5FDE">
      <w:start w:val="1"/>
      <w:numFmt w:val="bullet"/>
      <w:lvlText w:val=""/>
      <w:lvlJc w:val="left"/>
      <w:pPr>
        <w:tabs>
          <w:tab w:val="num" w:pos="720"/>
        </w:tabs>
        <w:ind w:left="720" w:hanging="360"/>
      </w:pPr>
      <w:rPr>
        <w:rFonts w:ascii="Wingdings" w:hAnsi="Wingdings" w:hint="default"/>
      </w:rPr>
    </w:lvl>
    <w:lvl w:ilvl="1" w:tplc="50345722" w:tentative="1">
      <w:start w:val="1"/>
      <w:numFmt w:val="bullet"/>
      <w:lvlText w:val=""/>
      <w:lvlJc w:val="left"/>
      <w:pPr>
        <w:tabs>
          <w:tab w:val="num" w:pos="1440"/>
        </w:tabs>
        <w:ind w:left="1440" w:hanging="360"/>
      </w:pPr>
      <w:rPr>
        <w:rFonts w:ascii="Wingdings" w:hAnsi="Wingdings" w:hint="default"/>
      </w:rPr>
    </w:lvl>
    <w:lvl w:ilvl="2" w:tplc="23689BAC" w:tentative="1">
      <w:start w:val="1"/>
      <w:numFmt w:val="bullet"/>
      <w:lvlText w:val=""/>
      <w:lvlJc w:val="left"/>
      <w:pPr>
        <w:tabs>
          <w:tab w:val="num" w:pos="2160"/>
        </w:tabs>
        <w:ind w:left="2160" w:hanging="360"/>
      </w:pPr>
      <w:rPr>
        <w:rFonts w:ascii="Wingdings" w:hAnsi="Wingdings" w:hint="default"/>
      </w:rPr>
    </w:lvl>
    <w:lvl w:ilvl="3" w:tplc="AB3CCFCA" w:tentative="1">
      <w:start w:val="1"/>
      <w:numFmt w:val="bullet"/>
      <w:lvlText w:val=""/>
      <w:lvlJc w:val="left"/>
      <w:pPr>
        <w:tabs>
          <w:tab w:val="num" w:pos="2880"/>
        </w:tabs>
        <w:ind w:left="2880" w:hanging="360"/>
      </w:pPr>
      <w:rPr>
        <w:rFonts w:ascii="Wingdings" w:hAnsi="Wingdings" w:hint="default"/>
      </w:rPr>
    </w:lvl>
    <w:lvl w:ilvl="4" w:tplc="ED36AEE0" w:tentative="1">
      <w:start w:val="1"/>
      <w:numFmt w:val="bullet"/>
      <w:lvlText w:val=""/>
      <w:lvlJc w:val="left"/>
      <w:pPr>
        <w:tabs>
          <w:tab w:val="num" w:pos="3600"/>
        </w:tabs>
        <w:ind w:left="3600" w:hanging="360"/>
      </w:pPr>
      <w:rPr>
        <w:rFonts w:ascii="Wingdings" w:hAnsi="Wingdings" w:hint="default"/>
      </w:rPr>
    </w:lvl>
    <w:lvl w:ilvl="5" w:tplc="51BAB676" w:tentative="1">
      <w:start w:val="1"/>
      <w:numFmt w:val="bullet"/>
      <w:lvlText w:val=""/>
      <w:lvlJc w:val="left"/>
      <w:pPr>
        <w:tabs>
          <w:tab w:val="num" w:pos="4320"/>
        </w:tabs>
        <w:ind w:left="4320" w:hanging="360"/>
      </w:pPr>
      <w:rPr>
        <w:rFonts w:ascii="Wingdings" w:hAnsi="Wingdings" w:hint="default"/>
      </w:rPr>
    </w:lvl>
    <w:lvl w:ilvl="6" w:tplc="549E9004" w:tentative="1">
      <w:start w:val="1"/>
      <w:numFmt w:val="bullet"/>
      <w:lvlText w:val=""/>
      <w:lvlJc w:val="left"/>
      <w:pPr>
        <w:tabs>
          <w:tab w:val="num" w:pos="5040"/>
        </w:tabs>
        <w:ind w:left="5040" w:hanging="360"/>
      </w:pPr>
      <w:rPr>
        <w:rFonts w:ascii="Wingdings" w:hAnsi="Wingdings" w:hint="default"/>
      </w:rPr>
    </w:lvl>
    <w:lvl w:ilvl="7" w:tplc="5ECA057E" w:tentative="1">
      <w:start w:val="1"/>
      <w:numFmt w:val="bullet"/>
      <w:lvlText w:val=""/>
      <w:lvlJc w:val="left"/>
      <w:pPr>
        <w:tabs>
          <w:tab w:val="num" w:pos="5760"/>
        </w:tabs>
        <w:ind w:left="5760" w:hanging="360"/>
      </w:pPr>
      <w:rPr>
        <w:rFonts w:ascii="Wingdings" w:hAnsi="Wingdings" w:hint="default"/>
      </w:rPr>
    </w:lvl>
    <w:lvl w:ilvl="8" w:tplc="081A1C0C" w:tentative="1">
      <w:start w:val="1"/>
      <w:numFmt w:val="bullet"/>
      <w:lvlText w:val=""/>
      <w:lvlJc w:val="left"/>
      <w:pPr>
        <w:tabs>
          <w:tab w:val="num" w:pos="6480"/>
        </w:tabs>
        <w:ind w:left="6480" w:hanging="360"/>
      </w:pPr>
      <w:rPr>
        <w:rFonts w:ascii="Wingdings" w:hAnsi="Wingdings" w:hint="default"/>
      </w:rPr>
    </w:lvl>
  </w:abstractNum>
  <w:abstractNum w:abstractNumId="74">
    <w:nsid w:val="6FFF4645"/>
    <w:multiLevelType w:val="hybridMultilevel"/>
    <w:tmpl w:val="FEDE2632"/>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5">
    <w:nsid w:val="717A264F"/>
    <w:multiLevelType w:val="hybridMultilevel"/>
    <w:tmpl w:val="B48E5E72"/>
    <w:lvl w:ilvl="0" w:tplc="ECE00D82">
      <w:start w:val="1397"/>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2DC3259"/>
    <w:multiLevelType w:val="hybridMultilevel"/>
    <w:tmpl w:val="60A86368"/>
    <w:lvl w:ilvl="0" w:tplc="2A709300">
      <w:start w:val="1"/>
      <w:numFmt w:val="bullet"/>
      <w:lvlText w:val="-"/>
      <w:lvlJc w:val="left"/>
      <w:pPr>
        <w:tabs>
          <w:tab w:val="num" w:pos="720"/>
        </w:tabs>
        <w:ind w:left="720" w:hanging="360"/>
      </w:pPr>
      <w:rPr>
        <w:rFonts w:ascii="Times New Roman" w:hAnsi="Times New Roman" w:hint="default"/>
      </w:rPr>
    </w:lvl>
    <w:lvl w:ilvl="1" w:tplc="D2744CCA" w:tentative="1">
      <w:start w:val="1"/>
      <w:numFmt w:val="bullet"/>
      <w:lvlText w:val="-"/>
      <w:lvlJc w:val="left"/>
      <w:pPr>
        <w:tabs>
          <w:tab w:val="num" w:pos="1440"/>
        </w:tabs>
        <w:ind w:left="1440" w:hanging="360"/>
      </w:pPr>
      <w:rPr>
        <w:rFonts w:ascii="Times New Roman" w:hAnsi="Times New Roman" w:hint="default"/>
      </w:rPr>
    </w:lvl>
    <w:lvl w:ilvl="2" w:tplc="6F3E17DE" w:tentative="1">
      <w:start w:val="1"/>
      <w:numFmt w:val="bullet"/>
      <w:lvlText w:val="-"/>
      <w:lvlJc w:val="left"/>
      <w:pPr>
        <w:tabs>
          <w:tab w:val="num" w:pos="2160"/>
        </w:tabs>
        <w:ind w:left="2160" w:hanging="360"/>
      </w:pPr>
      <w:rPr>
        <w:rFonts w:ascii="Times New Roman" w:hAnsi="Times New Roman" w:hint="default"/>
      </w:rPr>
    </w:lvl>
    <w:lvl w:ilvl="3" w:tplc="F9FA89C6" w:tentative="1">
      <w:start w:val="1"/>
      <w:numFmt w:val="bullet"/>
      <w:lvlText w:val="-"/>
      <w:lvlJc w:val="left"/>
      <w:pPr>
        <w:tabs>
          <w:tab w:val="num" w:pos="2880"/>
        </w:tabs>
        <w:ind w:left="2880" w:hanging="360"/>
      </w:pPr>
      <w:rPr>
        <w:rFonts w:ascii="Times New Roman" w:hAnsi="Times New Roman" w:hint="default"/>
      </w:rPr>
    </w:lvl>
    <w:lvl w:ilvl="4" w:tplc="FA5C67B2" w:tentative="1">
      <w:start w:val="1"/>
      <w:numFmt w:val="bullet"/>
      <w:lvlText w:val="-"/>
      <w:lvlJc w:val="left"/>
      <w:pPr>
        <w:tabs>
          <w:tab w:val="num" w:pos="3600"/>
        </w:tabs>
        <w:ind w:left="3600" w:hanging="360"/>
      </w:pPr>
      <w:rPr>
        <w:rFonts w:ascii="Times New Roman" w:hAnsi="Times New Roman" w:hint="default"/>
      </w:rPr>
    </w:lvl>
    <w:lvl w:ilvl="5" w:tplc="88BABD58" w:tentative="1">
      <w:start w:val="1"/>
      <w:numFmt w:val="bullet"/>
      <w:lvlText w:val="-"/>
      <w:lvlJc w:val="left"/>
      <w:pPr>
        <w:tabs>
          <w:tab w:val="num" w:pos="4320"/>
        </w:tabs>
        <w:ind w:left="4320" w:hanging="360"/>
      </w:pPr>
      <w:rPr>
        <w:rFonts w:ascii="Times New Roman" w:hAnsi="Times New Roman" w:hint="default"/>
      </w:rPr>
    </w:lvl>
    <w:lvl w:ilvl="6" w:tplc="895634B0" w:tentative="1">
      <w:start w:val="1"/>
      <w:numFmt w:val="bullet"/>
      <w:lvlText w:val="-"/>
      <w:lvlJc w:val="left"/>
      <w:pPr>
        <w:tabs>
          <w:tab w:val="num" w:pos="5040"/>
        </w:tabs>
        <w:ind w:left="5040" w:hanging="360"/>
      </w:pPr>
      <w:rPr>
        <w:rFonts w:ascii="Times New Roman" w:hAnsi="Times New Roman" w:hint="default"/>
      </w:rPr>
    </w:lvl>
    <w:lvl w:ilvl="7" w:tplc="CDF23810" w:tentative="1">
      <w:start w:val="1"/>
      <w:numFmt w:val="bullet"/>
      <w:lvlText w:val="-"/>
      <w:lvlJc w:val="left"/>
      <w:pPr>
        <w:tabs>
          <w:tab w:val="num" w:pos="5760"/>
        </w:tabs>
        <w:ind w:left="5760" w:hanging="360"/>
      </w:pPr>
      <w:rPr>
        <w:rFonts w:ascii="Times New Roman" w:hAnsi="Times New Roman" w:hint="default"/>
      </w:rPr>
    </w:lvl>
    <w:lvl w:ilvl="8" w:tplc="36A6D252" w:tentative="1">
      <w:start w:val="1"/>
      <w:numFmt w:val="bullet"/>
      <w:lvlText w:val="-"/>
      <w:lvlJc w:val="left"/>
      <w:pPr>
        <w:tabs>
          <w:tab w:val="num" w:pos="6480"/>
        </w:tabs>
        <w:ind w:left="6480" w:hanging="360"/>
      </w:pPr>
      <w:rPr>
        <w:rFonts w:ascii="Times New Roman" w:hAnsi="Times New Roman" w:hint="default"/>
      </w:rPr>
    </w:lvl>
  </w:abstractNum>
  <w:abstractNum w:abstractNumId="77">
    <w:nsid w:val="72FB5D86"/>
    <w:multiLevelType w:val="hybridMultilevel"/>
    <w:tmpl w:val="4D18F94A"/>
    <w:lvl w:ilvl="0" w:tplc="ECE00D82">
      <w:start w:val="1397"/>
      <w:numFmt w:val="bullet"/>
      <w:lvlText w:val=""/>
      <w:lvlJc w:val="left"/>
      <w:pPr>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5F762F8"/>
    <w:multiLevelType w:val="hybridMultilevel"/>
    <w:tmpl w:val="3F3AEE10"/>
    <w:lvl w:ilvl="0" w:tplc="5CFE1822">
      <w:start w:val="1"/>
      <w:numFmt w:val="bullet"/>
      <w:lvlText w:val=""/>
      <w:lvlJc w:val="left"/>
      <w:pPr>
        <w:tabs>
          <w:tab w:val="num" w:pos="720"/>
        </w:tabs>
        <w:ind w:left="720" w:hanging="360"/>
      </w:pPr>
      <w:rPr>
        <w:rFonts w:ascii="Wingdings" w:hAnsi="Wingdings" w:hint="default"/>
      </w:rPr>
    </w:lvl>
    <w:lvl w:ilvl="1" w:tplc="1A5457AE" w:tentative="1">
      <w:start w:val="1"/>
      <w:numFmt w:val="bullet"/>
      <w:lvlText w:val=""/>
      <w:lvlJc w:val="left"/>
      <w:pPr>
        <w:tabs>
          <w:tab w:val="num" w:pos="1440"/>
        </w:tabs>
        <w:ind w:left="1440" w:hanging="360"/>
      </w:pPr>
      <w:rPr>
        <w:rFonts w:ascii="Wingdings" w:hAnsi="Wingdings" w:hint="default"/>
      </w:rPr>
    </w:lvl>
    <w:lvl w:ilvl="2" w:tplc="3068818A" w:tentative="1">
      <w:start w:val="1"/>
      <w:numFmt w:val="bullet"/>
      <w:lvlText w:val=""/>
      <w:lvlJc w:val="left"/>
      <w:pPr>
        <w:tabs>
          <w:tab w:val="num" w:pos="2160"/>
        </w:tabs>
        <w:ind w:left="2160" w:hanging="360"/>
      </w:pPr>
      <w:rPr>
        <w:rFonts w:ascii="Wingdings" w:hAnsi="Wingdings" w:hint="default"/>
      </w:rPr>
    </w:lvl>
    <w:lvl w:ilvl="3" w:tplc="3280CF16" w:tentative="1">
      <w:start w:val="1"/>
      <w:numFmt w:val="bullet"/>
      <w:lvlText w:val=""/>
      <w:lvlJc w:val="left"/>
      <w:pPr>
        <w:tabs>
          <w:tab w:val="num" w:pos="2880"/>
        </w:tabs>
        <w:ind w:left="2880" w:hanging="360"/>
      </w:pPr>
      <w:rPr>
        <w:rFonts w:ascii="Wingdings" w:hAnsi="Wingdings" w:hint="default"/>
      </w:rPr>
    </w:lvl>
    <w:lvl w:ilvl="4" w:tplc="0630DC5C" w:tentative="1">
      <w:start w:val="1"/>
      <w:numFmt w:val="bullet"/>
      <w:lvlText w:val=""/>
      <w:lvlJc w:val="left"/>
      <w:pPr>
        <w:tabs>
          <w:tab w:val="num" w:pos="3600"/>
        </w:tabs>
        <w:ind w:left="3600" w:hanging="360"/>
      </w:pPr>
      <w:rPr>
        <w:rFonts w:ascii="Wingdings" w:hAnsi="Wingdings" w:hint="default"/>
      </w:rPr>
    </w:lvl>
    <w:lvl w:ilvl="5" w:tplc="5046E5F6" w:tentative="1">
      <w:start w:val="1"/>
      <w:numFmt w:val="bullet"/>
      <w:lvlText w:val=""/>
      <w:lvlJc w:val="left"/>
      <w:pPr>
        <w:tabs>
          <w:tab w:val="num" w:pos="4320"/>
        </w:tabs>
        <w:ind w:left="4320" w:hanging="360"/>
      </w:pPr>
      <w:rPr>
        <w:rFonts w:ascii="Wingdings" w:hAnsi="Wingdings" w:hint="default"/>
      </w:rPr>
    </w:lvl>
    <w:lvl w:ilvl="6" w:tplc="AD66BB30" w:tentative="1">
      <w:start w:val="1"/>
      <w:numFmt w:val="bullet"/>
      <w:lvlText w:val=""/>
      <w:lvlJc w:val="left"/>
      <w:pPr>
        <w:tabs>
          <w:tab w:val="num" w:pos="5040"/>
        </w:tabs>
        <w:ind w:left="5040" w:hanging="360"/>
      </w:pPr>
      <w:rPr>
        <w:rFonts w:ascii="Wingdings" w:hAnsi="Wingdings" w:hint="default"/>
      </w:rPr>
    </w:lvl>
    <w:lvl w:ilvl="7" w:tplc="D676F11A" w:tentative="1">
      <w:start w:val="1"/>
      <w:numFmt w:val="bullet"/>
      <w:lvlText w:val=""/>
      <w:lvlJc w:val="left"/>
      <w:pPr>
        <w:tabs>
          <w:tab w:val="num" w:pos="5760"/>
        </w:tabs>
        <w:ind w:left="5760" w:hanging="360"/>
      </w:pPr>
      <w:rPr>
        <w:rFonts w:ascii="Wingdings" w:hAnsi="Wingdings" w:hint="default"/>
      </w:rPr>
    </w:lvl>
    <w:lvl w:ilvl="8" w:tplc="F7C62EEC" w:tentative="1">
      <w:start w:val="1"/>
      <w:numFmt w:val="bullet"/>
      <w:lvlText w:val=""/>
      <w:lvlJc w:val="left"/>
      <w:pPr>
        <w:tabs>
          <w:tab w:val="num" w:pos="6480"/>
        </w:tabs>
        <w:ind w:left="6480" w:hanging="360"/>
      </w:pPr>
      <w:rPr>
        <w:rFonts w:ascii="Wingdings" w:hAnsi="Wingdings" w:hint="default"/>
      </w:rPr>
    </w:lvl>
  </w:abstractNum>
  <w:abstractNum w:abstractNumId="79">
    <w:nsid w:val="7A107864"/>
    <w:multiLevelType w:val="hybridMultilevel"/>
    <w:tmpl w:val="DDB62988"/>
    <w:lvl w:ilvl="0" w:tplc="67C2FB06">
      <w:start w:val="1"/>
      <w:numFmt w:val="bullet"/>
      <w:lvlText w:val=""/>
      <w:lvlJc w:val="left"/>
      <w:pPr>
        <w:tabs>
          <w:tab w:val="num" w:pos="720"/>
        </w:tabs>
        <w:ind w:left="720" w:hanging="360"/>
      </w:pPr>
      <w:rPr>
        <w:rFonts w:ascii="Wingdings" w:hAnsi="Wingdings" w:hint="default"/>
      </w:rPr>
    </w:lvl>
    <w:lvl w:ilvl="1" w:tplc="010A5B2E">
      <w:start w:val="1"/>
      <w:numFmt w:val="bullet"/>
      <w:lvlText w:val="-"/>
      <w:lvlJc w:val="left"/>
      <w:pPr>
        <w:tabs>
          <w:tab w:val="num" w:pos="1440"/>
        </w:tabs>
        <w:ind w:left="1440" w:hanging="360"/>
      </w:pPr>
      <w:rPr>
        <w:rFonts w:ascii="Tahoma" w:hAnsi="Tahoma"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0">
    <w:nsid w:val="7ADF1D8D"/>
    <w:multiLevelType w:val="hybridMultilevel"/>
    <w:tmpl w:val="A020535C"/>
    <w:lvl w:ilvl="0" w:tplc="76DC538C">
      <w:start w:val="1"/>
      <w:numFmt w:val="bullet"/>
      <w:lvlText w:val="-"/>
      <w:lvlJc w:val="left"/>
      <w:pPr>
        <w:tabs>
          <w:tab w:val="num" w:pos="720"/>
        </w:tabs>
        <w:ind w:left="720" w:hanging="360"/>
      </w:pPr>
      <w:rPr>
        <w:rFonts w:ascii="Times New Roman" w:hAnsi="Times New Roman" w:hint="default"/>
      </w:rPr>
    </w:lvl>
    <w:lvl w:ilvl="1" w:tplc="ABE29BC0" w:tentative="1">
      <w:start w:val="1"/>
      <w:numFmt w:val="bullet"/>
      <w:lvlText w:val="-"/>
      <w:lvlJc w:val="left"/>
      <w:pPr>
        <w:tabs>
          <w:tab w:val="num" w:pos="1440"/>
        </w:tabs>
        <w:ind w:left="1440" w:hanging="360"/>
      </w:pPr>
      <w:rPr>
        <w:rFonts w:ascii="Times New Roman" w:hAnsi="Times New Roman" w:hint="default"/>
      </w:rPr>
    </w:lvl>
    <w:lvl w:ilvl="2" w:tplc="8D8A5456" w:tentative="1">
      <w:start w:val="1"/>
      <w:numFmt w:val="bullet"/>
      <w:lvlText w:val="-"/>
      <w:lvlJc w:val="left"/>
      <w:pPr>
        <w:tabs>
          <w:tab w:val="num" w:pos="2160"/>
        </w:tabs>
        <w:ind w:left="2160" w:hanging="360"/>
      </w:pPr>
      <w:rPr>
        <w:rFonts w:ascii="Times New Roman" w:hAnsi="Times New Roman" w:hint="default"/>
      </w:rPr>
    </w:lvl>
    <w:lvl w:ilvl="3" w:tplc="FF529CC6" w:tentative="1">
      <w:start w:val="1"/>
      <w:numFmt w:val="bullet"/>
      <w:lvlText w:val="-"/>
      <w:lvlJc w:val="left"/>
      <w:pPr>
        <w:tabs>
          <w:tab w:val="num" w:pos="2880"/>
        </w:tabs>
        <w:ind w:left="2880" w:hanging="360"/>
      </w:pPr>
      <w:rPr>
        <w:rFonts w:ascii="Times New Roman" w:hAnsi="Times New Roman" w:hint="default"/>
      </w:rPr>
    </w:lvl>
    <w:lvl w:ilvl="4" w:tplc="D4205E92" w:tentative="1">
      <w:start w:val="1"/>
      <w:numFmt w:val="bullet"/>
      <w:lvlText w:val="-"/>
      <w:lvlJc w:val="left"/>
      <w:pPr>
        <w:tabs>
          <w:tab w:val="num" w:pos="3600"/>
        </w:tabs>
        <w:ind w:left="3600" w:hanging="360"/>
      </w:pPr>
      <w:rPr>
        <w:rFonts w:ascii="Times New Roman" w:hAnsi="Times New Roman" w:hint="default"/>
      </w:rPr>
    </w:lvl>
    <w:lvl w:ilvl="5" w:tplc="624A2AC2" w:tentative="1">
      <w:start w:val="1"/>
      <w:numFmt w:val="bullet"/>
      <w:lvlText w:val="-"/>
      <w:lvlJc w:val="left"/>
      <w:pPr>
        <w:tabs>
          <w:tab w:val="num" w:pos="4320"/>
        </w:tabs>
        <w:ind w:left="4320" w:hanging="360"/>
      </w:pPr>
      <w:rPr>
        <w:rFonts w:ascii="Times New Roman" w:hAnsi="Times New Roman" w:hint="default"/>
      </w:rPr>
    </w:lvl>
    <w:lvl w:ilvl="6" w:tplc="9C4218FC" w:tentative="1">
      <w:start w:val="1"/>
      <w:numFmt w:val="bullet"/>
      <w:lvlText w:val="-"/>
      <w:lvlJc w:val="left"/>
      <w:pPr>
        <w:tabs>
          <w:tab w:val="num" w:pos="5040"/>
        </w:tabs>
        <w:ind w:left="5040" w:hanging="360"/>
      </w:pPr>
      <w:rPr>
        <w:rFonts w:ascii="Times New Roman" w:hAnsi="Times New Roman" w:hint="default"/>
      </w:rPr>
    </w:lvl>
    <w:lvl w:ilvl="7" w:tplc="F0940B88" w:tentative="1">
      <w:start w:val="1"/>
      <w:numFmt w:val="bullet"/>
      <w:lvlText w:val="-"/>
      <w:lvlJc w:val="left"/>
      <w:pPr>
        <w:tabs>
          <w:tab w:val="num" w:pos="5760"/>
        </w:tabs>
        <w:ind w:left="5760" w:hanging="360"/>
      </w:pPr>
      <w:rPr>
        <w:rFonts w:ascii="Times New Roman" w:hAnsi="Times New Roman" w:hint="default"/>
      </w:rPr>
    </w:lvl>
    <w:lvl w:ilvl="8" w:tplc="D23CF6A4" w:tentative="1">
      <w:start w:val="1"/>
      <w:numFmt w:val="bullet"/>
      <w:lvlText w:val="-"/>
      <w:lvlJc w:val="left"/>
      <w:pPr>
        <w:tabs>
          <w:tab w:val="num" w:pos="6480"/>
        </w:tabs>
        <w:ind w:left="6480" w:hanging="360"/>
      </w:pPr>
      <w:rPr>
        <w:rFonts w:ascii="Times New Roman" w:hAnsi="Times New Roman" w:hint="default"/>
      </w:rPr>
    </w:lvl>
  </w:abstractNum>
  <w:abstractNum w:abstractNumId="81">
    <w:nsid w:val="7C0474C7"/>
    <w:multiLevelType w:val="hybridMultilevel"/>
    <w:tmpl w:val="8F30A96C"/>
    <w:lvl w:ilvl="0" w:tplc="67C2FB06">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68"/>
  </w:num>
  <w:num w:numId="3">
    <w:abstractNumId w:val="50"/>
  </w:num>
  <w:num w:numId="4">
    <w:abstractNumId w:val="56"/>
  </w:num>
  <w:num w:numId="5">
    <w:abstractNumId w:val="32"/>
  </w:num>
  <w:num w:numId="6">
    <w:abstractNumId w:val="0"/>
  </w:num>
  <w:num w:numId="7">
    <w:abstractNumId w:val="42"/>
  </w:num>
  <w:num w:numId="8">
    <w:abstractNumId w:val="70"/>
  </w:num>
  <w:num w:numId="9">
    <w:abstractNumId w:val="65"/>
  </w:num>
  <w:num w:numId="10">
    <w:abstractNumId w:val="4"/>
  </w:num>
  <w:num w:numId="11">
    <w:abstractNumId w:val="33"/>
  </w:num>
  <w:num w:numId="12">
    <w:abstractNumId w:val="63"/>
  </w:num>
  <w:num w:numId="13">
    <w:abstractNumId w:val="48"/>
  </w:num>
  <w:num w:numId="14">
    <w:abstractNumId w:val="73"/>
  </w:num>
  <w:num w:numId="15">
    <w:abstractNumId w:val="49"/>
  </w:num>
  <w:num w:numId="16">
    <w:abstractNumId w:val="26"/>
  </w:num>
  <w:num w:numId="17">
    <w:abstractNumId w:val="18"/>
  </w:num>
  <w:num w:numId="18">
    <w:abstractNumId w:val="78"/>
  </w:num>
  <w:num w:numId="19">
    <w:abstractNumId w:val="13"/>
  </w:num>
  <w:num w:numId="20">
    <w:abstractNumId w:val="27"/>
  </w:num>
  <w:num w:numId="21">
    <w:abstractNumId w:val="28"/>
  </w:num>
  <w:num w:numId="22">
    <w:abstractNumId w:val="30"/>
  </w:num>
  <w:num w:numId="23">
    <w:abstractNumId w:val="59"/>
  </w:num>
  <w:num w:numId="24">
    <w:abstractNumId w:val="44"/>
  </w:num>
  <w:num w:numId="25">
    <w:abstractNumId w:val="72"/>
  </w:num>
  <w:num w:numId="26">
    <w:abstractNumId w:val="67"/>
  </w:num>
  <w:num w:numId="27">
    <w:abstractNumId w:val="74"/>
  </w:num>
  <w:num w:numId="28">
    <w:abstractNumId w:val="53"/>
  </w:num>
  <w:num w:numId="29">
    <w:abstractNumId w:val="8"/>
  </w:num>
  <w:num w:numId="30">
    <w:abstractNumId w:val="9"/>
  </w:num>
  <w:num w:numId="31">
    <w:abstractNumId w:val="37"/>
  </w:num>
  <w:num w:numId="32">
    <w:abstractNumId w:val="31"/>
  </w:num>
  <w:num w:numId="33">
    <w:abstractNumId w:val="12"/>
  </w:num>
  <w:num w:numId="34">
    <w:abstractNumId w:val="45"/>
  </w:num>
  <w:num w:numId="35">
    <w:abstractNumId w:val="64"/>
  </w:num>
  <w:num w:numId="36">
    <w:abstractNumId w:val="66"/>
  </w:num>
  <w:num w:numId="37">
    <w:abstractNumId w:val="52"/>
  </w:num>
  <w:num w:numId="38">
    <w:abstractNumId w:val="81"/>
  </w:num>
  <w:num w:numId="39">
    <w:abstractNumId w:val="11"/>
  </w:num>
  <w:num w:numId="40">
    <w:abstractNumId w:val="69"/>
  </w:num>
  <w:num w:numId="41">
    <w:abstractNumId w:val="5"/>
  </w:num>
  <w:num w:numId="42">
    <w:abstractNumId w:val="7"/>
  </w:num>
  <w:num w:numId="43">
    <w:abstractNumId w:val="36"/>
  </w:num>
  <w:num w:numId="44">
    <w:abstractNumId w:val="79"/>
  </w:num>
  <w:num w:numId="45">
    <w:abstractNumId w:val="21"/>
  </w:num>
  <w:num w:numId="46">
    <w:abstractNumId w:val="1"/>
  </w:num>
  <w:num w:numId="47">
    <w:abstractNumId w:val="35"/>
  </w:num>
  <w:num w:numId="48">
    <w:abstractNumId w:val="43"/>
  </w:num>
  <w:num w:numId="49">
    <w:abstractNumId w:val="54"/>
  </w:num>
  <w:num w:numId="50">
    <w:abstractNumId w:val="51"/>
  </w:num>
  <w:num w:numId="51">
    <w:abstractNumId w:val="41"/>
  </w:num>
  <w:num w:numId="52">
    <w:abstractNumId w:val="6"/>
  </w:num>
  <w:num w:numId="53">
    <w:abstractNumId w:val="19"/>
  </w:num>
  <w:num w:numId="54">
    <w:abstractNumId w:val="10"/>
  </w:num>
  <w:num w:numId="55">
    <w:abstractNumId w:val="34"/>
  </w:num>
  <w:num w:numId="56">
    <w:abstractNumId w:val="55"/>
  </w:num>
  <w:num w:numId="57">
    <w:abstractNumId w:val="57"/>
  </w:num>
  <w:num w:numId="58">
    <w:abstractNumId w:val="71"/>
  </w:num>
  <w:num w:numId="59">
    <w:abstractNumId w:val="58"/>
  </w:num>
  <w:num w:numId="60">
    <w:abstractNumId w:val="16"/>
  </w:num>
  <w:num w:numId="61">
    <w:abstractNumId w:val="22"/>
  </w:num>
  <w:num w:numId="62">
    <w:abstractNumId w:val="38"/>
  </w:num>
  <w:num w:numId="63">
    <w:abstractNumId w:val="23"/>
  </w:num>
  <w:num w:numId="64">
    <w:abstractNumId w:val="76"/>
  </w:num>
  <w:num w:numId="65">
    <w:abstractNumId w:val="80"/>
  </w:num>
  <w:num w:numId="66">
    <w:abstractNumId w:val="39"/>
  </w:num>
  <w:num w:numId="67">
    <w:abstractNumId w:val="2"/>
  </w:num>
  <w:num w:numId="68">
    <w:abstractNumId w:val="14"/>
  </w:num>
  <w:num w:numId="69">
    <w:abstractNumId w:val="29"/>
  </w:num>
  <w:num w:numId="70">
    <w:abstractNumId w:val="61"/>
  </w:num>
  <w:num w:numId="71">
    <w:abstractNumId w:val="17"/>
  </w:num>
  <w:num w:numId="72">
    <w:abstractNumId w:val="46"/>
  </w:num>
  <w:num w:numId="73">
    <w:abstractNumId w:val="75"/>
  </w:num>
  <w:num w:numId="74">
    <w:abstractNumId w:val="62"/>
  </w:num>
  <w:num w:numId="75">
    <w:abstractNumId w:val="40"/>
  </w:num>
  <w:num w:numId="76">
    <w:abstractNumId w:val="47"/>
  </w:num>
  <w:num w:numId="77">
    <w:abstractNumId w:val="25"/>
  </w:num>
  <w:num w:numId="78">
    <w:abstractNumId w:val="24"/>
  </w:num>
  <w:num w:numId="79">
    <w:abstractNumId w:val="15"/>
  </w:num>
  <w:num w:numId="80">
    <w:abstractNumId w:val="60"/>
  </w:num>
  <w:num w:numId="81">
    <w:abstractNumId w:val="77"/>
  </w:num>
  <w:num w:numId="82">
    <w:abstractNumId w:val="20"/>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compat/>
  <w:rsids>
    <w:rsidRoot w:val="000E06E4"/>
    <w:rsid w:val="00064363"/>
    <w:rsid w:val="000E06E4"/>
    <w:rsid w:val="00272A38"/>
    <w:rsid w:val="003938E8"/>
    <w:rsid w:val="004434EA"/>
    <w:rsid w:val="00472B06"/>
    <w:rsid w:val="00780928"/>
    <w:rsid w:val="009249EC"/>
    <w:rsid w:val="00A06E42"/>
    <w:rsid w:val="00B15805"/>
    <w:rsid w:val="00B6596D"/>
    <w:rsid w:val="00D84D6F"/>
    <w:rsid w:val="00E42C0B"/>
    <w:rsid w:val="00E52A24"/>
    <w:rsid w:val="00E63139"/>
    <w:rsid w:val="00E811B6"/>
    <w:rsid w:val="00F4326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4" type="connector" idref="#_x0000_s1034"/>
        <o:r id="V:Rule5" type="connector" idref="#_x0000_s1036"/>
        <o:r id="V:Rule6"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06E4"/>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E06E4"/>
    <w:pPr>
      <w:spacing w:after="0" w:line="240" w:lineRule="auto"/>
    </w:pPr>
  </w:style>
  <w:style w:type="paragraph" w:styleId="ListParagraph">
    <w:name w:val="List Paragraph"/>
    <w:basedOn w:val="Normal"/>
    <w:uiPriority w:val="34"/>
    <w:qFormat/>
    <w:rsid w:val="000E06E4"/>
    <w:pPr>
      <w:ind w:left="720"/>
      <w:contextualSpacing/>
    </w:pPr>
  </w:style>
  <w:style w:type="table" w:styleId="TableGrid">
    <w:name w:val="Table Grid"/>
    <w:basedOn w:val="TableNormal"/>
    <w:uiPriority w:val="59"/>
    <w:rsid w:val="000E06E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4728079">
      <w:bodyDiv w:val="1"/>
      <w:marLeft w:val="0"/>
      <w:marRight w:val="0"/>
      <w:marTop w:val="0"/>
      <w:marBottom w:val="0"/>
      <w:divBdr>
        <w:top w:val="none" w:sz="0" w:space="0" w:color="auto"/>
        <w:left w:val="none" w:sz="0" w:space="0" w:color="auto"/>
        <w:bottom w:val="none" w:sz="0" w:space="0" w:color="auto"/>
        <w:right w:val="none" w:sz="0" w:space="0" w:color="auto"/>
      </w:divBdr>
      <w:divsChild>
        <w:div w:id="325671295">
          <w:marLeft w:val="662"/>
          <w:marRight w:val="0"/>
          <w:marTop w:val="173"/>
          <w:marBottom w:val="0"/>
          <w:divBdr>
            <w:top w:val="none" w:sz="0" w:space="0" w:color="auto"/>
            <w:left w:val="none" w:sz="0" w:space="0" w:color="auto"/>
            <w:bottom w:val="none" w:sz="0" w:space="0" w:color="auto"/>
            <w:right w:val="none" w:sz="0" w:space="0" w:color="auto"/>
          </w:divBdr>
        </w:div>
        <w:div w:id="2086759535">
          <w:marLeft w:val="662"/>
          <w:marRight w:val="0"/>
          <w:marTop w:val="86"/>
          <w:marBottom w:val="0"/>
          <w:divBdr>
            <w:top w:val="none" w:sz="0" w:space="0" w:color="auto"/>
            <w:left w:val="none" w:sz="0" w:space="0" w:color="auto"/>
            <w:bottom w:val="none" w:sz="0" w:space="0" w:color="auto"/>
            <w:right w:val="none" w:sz="0" w:space="0" w:color="auto"/>
          </w:divBdr>
        </w:div>
        <w:div w:id="2141796844">
          <w:marLeft w:val="662"/>
          <w:marRight w:val="0"/>
          <w:marTop w:val="86"/>
          <w:marBottom w:val="0"/>
          <w:divBdr>
            <w:top w:val="none" w:sz="0" w:space="0" w:color="auto"/>
            <w:left w:val="none" w:sz="0" w:space="0" w:color="auto"/>
            <w:bottom w:val="none" w:sz="0" w:space="0" w:color="auto"/>
            <w:right w:val="none" w:sz="0" w:space="0" w:color="auto"/>
          </w:divBdr>
        </w:div>
        <w:div w:id="552932764">
          <w:marLeft w:val="1138"/>
          <w:marRight w:val="0"/>
          <w:marTop w:val="77"/>
          <w:marBottom w:val="0"/>
          <w:divBdr>
            <w:top w:val="none" w:sz="0" w:space="0" w:color="auto"/>
            <w:left w:val="none" w:sz="0" w:space="0" w:color="auto"/>
            <w:bottom w:val="none" w:sz="0" w:space="0" w:color="auto"/>
            <w:right w:val="none" w:sz="0" w:space="0" w:color="auto"/>
          </w:divBdr>
        </w:div>
        <w:div w:id="2102797881">
          <w:marLeft w:val="1138"/>
          <w:marRight w:val="0"/>
          <w:marTop w:val="77"/>
          <w:marBottom w:val="0"/>
          <w:divBdr>
            <w:top w:val="none" w:sz="0" w:space="0" w:color="auto"/>
            <w:left w:val="none" w:sz="0" w:space="0" w:color="auto"/>
            <w:bottom w:val="none" w:sz="0" w:space="0" w:color="auto"/>
            <w:right w:val="none" w:sz="0" w:space="0" w:color="auto"/>
          </w:divBdr>
        </w:div>
        <w:div w:id="1880240668">
          <w:marLeft w:val="1138"/>
          <w:marRight w:val="0"/>
          <w:marTop w:val="77"/>
          <w:marBottom w:val="0"/>
          <w:divBdr>
            <w:top w:val="none" w:sz="0" w:space="0" w:color="auto"/>
            <w:left w:val="none" w:sz="0" w:space="0" w:color="auto"/>
            <w:bottom w:val="none" w:sz="0" w:space="0" w:color="auto"/>
            <w:right w:val="none" w:sz="0" w:space="0" w:color="auto"/>
          </w:divBdr>
        </w:div>
        <w:div w:id="2057777207">
          <w:marLeft w:val="1138"/>
          <w:marRight w:val="0"/>
          <w:marTop w:val="77"/>
          <w:marBottom w:val="0"/>
          <w:divBdr>
            <w:top w:val="none" w:sz="0" w:space="0" w:color="auto"/>
            <w:left w:val="none" w:sz="0" w:space="0" w:color="auto"/>
            <w:bottom w:val="none" w:sz="0" w:space="0" w:color="auto"/>
            <w:right w:val="none" w:sz="0" w:space="0" w:color="auto"/>
          </w:divBdr>
        </w:div>
        <w:div w:id="882401257">
          <w:marLeft w:val="1138"/>
          <w:marRight w:val="0"/>
          <w:marTop w:val="77"/>
          <w:marBottom w:val="0"/>
          <w:divBdr>
            <w:top w:val="none" w:sz="0" w:space="0" w:color="auto"/>
            <w:left w:val="none" w:sz="0" w:space="0" w:color="auto"/>
            <w:bottom w:val="none" w:sz="0" w:space="0" w:color="auto"/>
            <w:right w:val="none" w:sz="0" w:space="0" w:color="auto"/>
          </w:divBdr>
        </w:div>
        <w:div w:id="381905832">
          <w:marLeft w:val="662"/>
          <w:marRight w:val="0"/>
          <w:marTop w:val="86"/>
          <w:marBottom w:val="0"/>
          <w:divBdr>
            <w:top w:val="none" w:sz="0" w:space="0" w:color="auto"/>
            <w:left w:val="none" w:sz="0" w:space="0" w:color="auto"/>
            <w:bottom w:val="none" w:sz="0" w:space="0" w:color="auto"/>
            <w:right w:val="none" w:sz="0" w:space="0" w:color="auto"/>
          </w:divBdr>
        </w:div>
        <w:div w:id="909540473">
          <w:marLeft w:val="1138"/>
          <w:marRight w:val="0"/>
          <w:marTop w:val="77"/>
          <w:marBottom w:val="0"/>
          <w:divBdr>
            <w:top w:val="none" w:sz="0" w:space="0" w:color="auto"/>
            <w:left w:val="none" w:sz="0" w:space="0" w:color="auto"/>
            <w:bottom w:val="none" w:sz="0" w:space="0" w:color="auto"/>
            <w:right w:val="none" w:sz="0" w:space="0" w:color="auto"/>
          </w:divBdr>
        </w:div>
        <w:div w:id="1779833706">
          <w:marLeft w:val="1138"/>
          <w:marRight w:val="0"/>
          <w:marTop w:val="77"/>
          <w:marBottom w:val="0"/>
          <w:divBdr>
            <w:top w:val="none" w:sz="0" w:space="0" w:color="auto"/>
            <w:left w:val="none" w:sz="0" w:space="0" w:color="auto"/>
            <w:bottom w:val="none" w:sz="0" w:space="0" w:color="auto"/>
            <w:right w:val="none" w:sz="0" w:space="0" w:color="auto"/>
          </w:divBdr>
        </w:div>
        <w:div w:id="1119571607">
          <w:marLeft w:val="1138"/>
          <w:marRight w:val="0"/>
          <w:marTop w:val="77"/>
          <w:marBottom w:val="0"/>
          <w:divBdr>
            <w:top w:val="none" w:sz="0" w:space="0" w:color="auto"/>
            <w:left w:val="none" w:sz="0" w:space="0" w:color="auto"/>
            <w:bottom w:val="none" w:sz="0" w:space="0" w:color="auto"/>
            <w:right w:val="none" w:sz="0" w:space="0" w:color="auto"/>
          </w:divBdr>
        </w:div>
        <w:div w:id="635254633">
          <w:marLeft w:val="1138"/>
          <w:marRight w:val="0"/>
          <w:marTop w:val="77"/>
          <w:marBottom w:val="0"/>
          <w:divBdr>
            <w:top w:val="none" w:sz="0" w:space="0" w:color="auto"/>
            <w:left w:val="none" w:sz="0" w:space="0" w:color="auto"/>
            <w:bottom w:val="none" w:sz="0" w:space="0" w:color="auto"/>
            <w:right w:val="none" w:sz="0" w:space="0" w:color="auto"/>
          </w:divBdr>
        </w:div>
        <w:div w:id="1565264164">
          <w:marLeft w:val="662"/>
          <w:marRight w:val="0"/>
          <w:marTop w:val="154"/>
          <w:marBottom w:val="0"/>
          <w:divBdr>
            <w:top w:val="none" w:sz="0" w:space="0" w:color="auto"/>
            <w:left w:val="none" w:sz="0" w:space="0" w:color="auto"/>
            <w:bottom w:val="none" w:sz="0" w:space="0" w:color="auto"/>
            <w:right w:val="none" w:sz="0" w:space="0" w:color="auto"/>
          </w:divBdr>
        </w:div>
        <w:div w:id="846481293">
          <w:marLeft w:val="662"/>
          <w:marRight w:val="0"/>
          <w:marTop w:val="96"/>
          <w:marBottom w:val="0"/>
          <w:divBdr>
            <w:top w:val="none" w:sz="0" w:space="0" w:color="auto"/>
            <w:left w:val="none" w:sz="0" w:space="0" w:color="auto"/>
            <w:bottom w:val="none" w:sz="0" w:space="0" w:color="auto"/>
            <w:right w:val="none" w:sz="0" w:space="0" w:color="auto"/>
          </w:divBdr>
        </w:div>
        <w:div w:id="132063737">
          <w:marLeft w:val="662"/>
          <w:marRight w:val="0"/>
          <w:marTop w:val="96"/>
          <w:marBottom w:val="0"/>
          <w:divBdr>
            <w:top w:val="none" w:sz="0" w:space="0" w:color="auto"/>
            <w:left w:val="none" w:sz="0" w:space="0" w:color="auto"/>
            <w:bottom w:val="none" w:sz="0" w:space="0" w:color="auto"/>
            <w:right w:val="none" w:sz="0" w:space="0" w:color="auto"/>
          </w:divBdr>
        </w:div>
        <w:div w:id="1367028421">
          <w:marLeft w:val="662"/>
          <w:marRight w:val="0"/>
          <w:marTop w:val="96"/>
          <w:marBottom w:val="0"/>
          <w:divBdr>
            <w:top w:val="none" w:sz="0" w:space="0" w:color="auto"/>
            <w:left w:val="none" w:sz="0" w:space="0" w:color="auto"/>
            <w:bottom w:val="none" w:sz="0" w:space="0" w:color="auto"/>
            <w:right w:val="none" w:sz="0" w:space="0" w:color="auto"/>
          </w:divBdr>
        </w:div>
        <w:div w:id="1270625775">
          <w:marLeft w:val="1138"/>
          <w:marRight w:val="0"/>
          <w:marTop w:val="86"/>
          <w:marBottom w:val="0"/>
          <w:divBdr>
            <w:top w:val="none" w:sz="0" w:space="0" w:color="auto"/>
            <w:left w:val="none" w:sz="0" w:space="0" w:color="auto"/>
            <w:bottom w:val="none" w:sz="0" w:space="0" w:color="auto"/>
            <w:right w:val="none" w:sz="0" w:space="0" w:color="auto"/>
          </w:divBdr>
        </w:div>
        <w:div w:id="728576095">
          <w:marLeft w:val="1138"/>
          <w:marRight w:val="0"/>
          <w:marTop w:val="86"/>
          <w:marBottom w:val="0"/>
          <w:divBdr>
            <w:top w:val="none" w:sz="0" w:space="0" w:color="auto"/>
            <w:left w:val="none" w:sz="0" w:space="0" w:color="auto"/>
            <w:bottom w:val="none" w:sz="0" w:space="0" w:color="auto"/>
            <w:right w:val="none" w:sz="0" w:space="0" w:color="auto"/>
          </w:divBdr>
        </w:div>
        <w:div w:id="1432166098">
          <w:marLeft w:val="662"/>
          <w:marRight w:val="0"/>
          <w:marTop w:val="96"/>
          <w:marBottom w:val="0"/>
          <w:divBdr>
            <w:top w:val="none" w:sz="0" w:space="0" w:color="auto"/>
            <w:left w:val="none" w:sz="0" w:space="0" w:color="auto"/>
            <w:bottom w:val="none" w:sz="0" w:space="0" w:color="auto"/>
            <w:right w:val="none" w:sz="0" w:space="0" w:color="auto"/>
          </w:divBdr>
        </w:div>
        <w:div w:id="2037346904">
          <w:marLeft w:val="662"/>
          <w:marRight w:val="0"/>
          <w:marTop w:val="154"/>
          <w:marBottom w:val="0"/>
          <w:divBdr>
            <w:top w:val="none" w:sz="0" w:space="0" w:color="auto"/>
            <w:left w:val="none" w:sz="0" w:space="0" w:color="auto"/>
            <w:bottom w:val="none" w:sz="0" w:space="0" w:color="auto"/>
            <w:right w:val="none" w:sz="0" w:space="0" w:color="auto"/>
          </w:divBdr>
        </w:div>
        <w:div w:id="1330908182">
          <w:marLeft w:val="662"/>
          <w:marRight w:val="0"/>
          <w:marTop w:val="77"/>
          <w:marBottom w:val="0"/>
          <w:divBdr>
            <w:top w:val="none" w:sz="0" w:space="0" w:color="auto"/>
            <w:left w:val="none" w:sz="0" w:space="0" w:color="auto"/>
            <w:bottom w:val="none" w:sz="0" w:space="0" w:color="auto"/>
            <w:right w:val="none" w:sz="0" w:space="0" w:color="auto"/>
          </w:divBdr>
        </w:div>
        <w:div w:id="646471085">
          <w:marLeft w:val="662"/>
          <w:marRight w:val="0"/>
          <w:marTop w:val="77"/>
          <w:marBottom w:val="0"/>
          <w:divBdr>
            <w:top w:val="none" w:sz="0" w:space="0" w:color="auto"/>
            <w:left w:val="none" w:sz="0" w:space="0" w:color="auto"/>
            <w:bottom w:val="none" w:sz="0" w:space="0" w:color="auto"/>
            <w:right w:val="none" w:sz="0" w:space="0" w:color="auto"/>
          </w:divBdr>
        </w:div>
        <w:div w:id="1301228752">
          <w:marLeft w:val="662"/>
          <w:marRight w:val="0"/>
          <w:marTop w:val="77"/>
          <w:marBottom w:val="0"/>
          <w:divBdr>
            <w:top w:val="none" w:sz="0" w:space="0" w:color="auto"/>
            <w:left w:val="none" w:sz="0" w:space="0" w:color="auto"/>
            <w:bottom w:val="none" w:sz="0" w:space="0" w:color="auto"/>
            <w:right w:val="none" w:sz="0" w:space="0" w:color="auto"/>
          </w:divBdr>
        </w:div>
        <w:div w:id="1302690898">
          <w:marLeft w:val="662"/>
          <w:marRight w:val="0"/>
          <w:marTop w:val="77"/>
          <w:marBottom w:val="0"/>
          <w:divBdr>
            <w:top w:val="none" w:sz="0" w:space="0" w:color="auto"/>
            <w:left w:val="none" w:sz="0" w:space="0" w:color="auto"/>
            <w:bottom w:val="none" w:sz="0" w:space="0" w:color="auto"/>
            <w:right w:val="none" w:sz="0" w:space="0" w:color="auto"/>
          </w:divBdr>
        </w:div>
        <w:div w:id="352341147">
          <w:marLeft w:val="662"/>
          <w:marRight w:val="0"/>
          <w:marTop w:val="77"/>
          <w:marBottom w:val="0"/>
          <w:divBdr>
            <w:top w:val="none" w:sz="0" w:space="0" w:color="auto"/>
            <w:left w:val="none" w:sz="0" w:space="0" w:color="auto"/>
            <w:bottom w:val="none" w:sz="0" w:space="0" w:color="auto"/>
            <w:right w:val="none" w:sz="0" w:space="0" w:color="auto"/>
          </w:divBdr>
        </w:div>
        <w:div w:id="1711606185">
          <w:marLeft w:val="662"/>
          <w:marRight w:val="0"/>
          <w:marTop w:val="77"/>
          <w:marBottom w:val="0"/>
          <w:divBdr>
            <w:top w:val="none" w:sz="0" w:space="0" w:color="auto"/>
            <w:left w:val="none" w:sz="0" w:space="0" w:color="auto"/>
            <w:bottom w:val="none" w:sz="0" w:space="0" w:color="auto"/>
            <w:right w:val="none" w:sz="0" w:space="0" w:color="auto"/>
          </w:divBdr>
        </w:div>
        <w:div w:id="751699563">
          <w:marLeft w:val="662"/>
          <w:marRight w:val="0"/>
          <w:marTop w:val="134"/>
          <w:marBottom w:val="0"/>
          <w:divBdr>
            <w:top w:val="none" w:sz="0" w:space="0" w:color="auto"/>
            <w:left w:val="none" w:sz="0" w:space="0" w:color="auto"/>
            <w:bottom w:val="none" w:sz="0" w:space="0" w:color="auto"/>
            <w:right w:val="none" w:sz="0" w:space="0" w:color="auto"/>
          </w:divBdr>
        </w:div>
        <w:div w:id="1333296110">
          <w:marLeft w:val="1138"/>
          <w:marRight w:val="0"/>
          <w:marTop w:val="115"/>
          <w:marBottom w:val="0"/>
          <w:divBdr>
            <w:top w:val="none" w:sz="0" w:space="0" w:color="auto"/>
            <w:left w:val="none" w:sz="0" w:space="0" w:color="auto"/>
            <w:bottom w:val="none" w:sz="0" w:space="0" w:color="auto"/>
            <w:right w:val="none" w:sz="0" w:space="0" w:color="auto"/>
          </w:divBdr>
        </w:div>
        <w:div w:id="386732509">
          <w:marLeft w:val="1138"/>
          <w:marRight w:val="0"/>
          <w:marTop w:val="115"/>
          <w:marBottom w:val="0"/>
          <w:divBdr>
            <w:top w:val="none" w:sz="0" w:space="0" w:color="auto"/>
            <w:left w:val="none" w:sz="0" w:space="0" w:color="auto"/>
            <w:bottom w:val="none" w:sz="0" w:space="0" w:color="auto"/>
            <w:right w:val="none" w:sz="0" w:space="0" w:color="auto"/>
          </w:divBdr>
        </w:div>
        <w:div w:id="1645162588">
          <w:marLeft w:val="1138"/>
          <w:marRight w:val="0"/>
          <w:marTop w:val="115"/>
          <w:marBottom w:val="0"/>
          <w:divBdr>
            <w:top w:val="none" w:sz="0" w:space="0" w:color="auto"/>
            <w:left w:val="none" w:sz="0" w:space="0" w:color="auto"/>
            <w:bottom w:val="none" w:sz="0" w:space="0" w:color="auto"/>
            <w:right w:val="none" w:sz="0" w:space="0" w:color="auto"/>
          </w:divBdr>
        </w:div>
        <w:div w:id="1423405512">
          <w:marLeft w:val="1138"/>
          <w:marRight w:val="0"/>
          <w:marTop w:val="115"/>
          <w:marBottom w:val="0"/>
          <w:divBdr>
            <w:top w:val="none" w:sz="0" w:space="0" w:color="auto"/>
            <w:left w:val="none" w:sz="0" w:space="0" w:color="auto"/>
            <w:bottom w:val="none" w:sz="0" w:space="0" w:color="auto"/>
            <w:right w:val="none" w:sz="0" w:space="0" w:color="auto"/>
          </w:divBdr>
        </w:div>
        <w:div w:id="578565674">
          <w:marLeft w:val="1138"/>
          <w:marRight w:val="0"/>
          <w:marTop w:val="115"/>
          <w:marBottom w:val="0"/>
          <w:divBdr>
            <w:top w:val="none" w:sz="0" w:space="0" w:color="auto"/>
            <w:left w:val="none" w:sz="0" w:space="0" w:color="auto"/>
            <w:bottom w:val="none" w:sz="0" w:space="0" w:color="auto"/>
            <w:right w:val="none" w:sz="0" w:space="0" w:color="auto"/>
          </w:divBdr>
        </w:div>
        <w:div w:id="25984461">
          <w:marLeft w:val="1138"/>
          <w:marRight w:val="0"/>
          <w:marTop w:val="115"/>
          <w:marBottom w:val="0"/>
          <w:divBdr>
            <w:top w:val="none" w:sz="0" w:space="0" w:color="auto"/>
            <w:left w:val="none" w:sz="0" w:space="0" w:color="auto"/>
            <w:bottom w:val="none" w:sz="0" w:space="0" w:color="auto"/>
            <w:right w:val="none" w:sz="0" w:space="0" w:color="auto"/>
          </w:divBdr>
        </w:div>
        <w:div w:id="1354260383">
          <w:marLeft w:val="1138"/>
          <w:marRight w:val="0"/>
          <w:marTop w:val="115"/>
          <w:marBottom w:val="0"/>
          <w:divBdr>
            <w:top w:val="none" w:sz="0" w:space="0" w:color="auto"/>
            <w:left w:val="none" w:sz="0" w:space="0" w:color="auto"/>
            <w:bottom w:val="none" w:sz="0" w:space="0" w:color="auto"/>
            <w:right w:val="none" w:sz="0" w:space="0" w:color="auto"/>
          </w:divBdr>
        </w:div>
        <w:div w:id="160783475">
          <w:marLeft w:val="662"/>
          <w:marRight w:val="0"/>
          <w:marTop w:val="154"/>
          <w:marBottom w:val="0"/>
          <w:divBdr>
            <w:top w:val="none" w:sz="0" w:space="0" w:color="auto"/>
            <w:left w:val="none" w:sz="0" w:space="0" w:color="auto"/>
            <w:bottom w:val="none" w:sz="0" w:space="0" w:color="auto"/>
            <w:right w:val="none" w:sz="0" w:space="0" w:color="auto"/>
          </w:divBdr>
        </w:div>
        <w:div w:id="1439445891">
          <w:marLeft w:val="662"/>
          <w:marRight w:val="0"/>
          <w:marTop w:val="77"/>
          <w:marBottom w:val="0"/>
          <w:divBdr>
            <w:top w:val="none" w:sz="0" w:space="0" w:color="auto"/>
            <w:left w:val="none" w:sz="0" w:space="0" w:color="auto"/>
            <w:bottom w:val="none" w:sz="0" w:space="0" w:color="auto"/>
            <w:right w:val="none" w:sz="0" w:space="0" w:color="auto"/>
          </w:divBdr>
        </w:div>
        <w:div w:id="892959651">
          <w:marLeft w:val="662"/>
          <w:marRight w:val="0"/>
          <w:marTop w:val="77"/>
          <w:marBottom w:val="0"/>
          <w:divBdr>
            <w:top w:val="none" w:sz="0" w:space="0" w:color="auto"/>
            <w:left w:val="none" w:sz="0" w:space="0" w:color="auto"/>
            <w:bottom w:val="none" w:sz="0" w:space="0" w:color="auto"/>
            <w:right w:val="none" w:sz="0" w:space="0" w:color="auto"/>
          </w:divBdr>
        </w:div>
        <w:div w:id="1054082513">
          <w:marLeft w:val="662"/>
          <w:marRight w:val="0"/>
          <w:marTop w:val="77"/>
          <w:marBottom w:val="0"/>
          <w:divBdr>
            <w:top w:val="none" w:sz="0" w:space="0" w:color="auto"/>
            <w:left w:val="none" w:sz="0" w:space="0" w:color="auto"/>
            <w:bottom w:val="none" w:sz="0" w:space="0" w:color="auto"/>
            <w:right w:val="none" w:sz="0" w:space="0" w:color="auto"/>
          </w:divBdr>
        </w:div>
        <w:div w:id="578440966">
          <w:marLeft w:val="662"/>
          <w:marRight w:val="0"/>
          <w:marTop w:val="77"/>
          <w:marBottom w:val="0"/>
          <w:divBdr>
            <w:top w:val="none" w:sz="0" w:space="0" w:color="auto"/>
            <w:left w:val="none" w:sz="0" w:space="0" w:color="auto"/>
            <w:bottom w:val="none" w:sz="0" w:space="0" w:color="auto"/>
            <w:right w:val="none" w:sz="0" w:space="0" w:color="auto"/>
          </w:divBdr>
        </w:div>
        <w:div w:id="844518751">
          <w:marLeft w:val="1138"/>
          <w:marRight w:val="0"/>
          <w:marTop w:val="67"/>
          <w:marBottom w:val="0"/>
          <w:divBdr>
            <w:top w:val="none" w:sz="0" w:space="0" w:color="auto"/>
            <w:left w:val="none" w:sz="0" w:space="0" w:color="auto"/>
            <w:bottom w:val="none" w:sz="0" w:space="0" w:color="auto"/>
            <w:right w:val="none" w:sz="0" w:space="0" w:color="auto"/>
          </w:divBdr>
        </w:div>
        <w:div w:id="1314136169">
          <w:marLeft w:val="1138"/>
          <w:marRight w:val="0"/>
          <w:marTop w:val="67"/>
          <w:marBottom w:val="0"/>
          <w:divBdr>
            <w:top w:val="none" w:sz="0" w:space="0" w:color="auto"/>
            <w:left w:val="none" w:sz="0" w:space="0" w:color="auto"/>
            <w:bottom w:val="none" w:sz="0" w:space="0" w:color="auto"/>
            <w:right w:val="none" w:sz="0" w:space="0" w:color="auto"/>
          </w:divBdr>
        </w:div>
        <w:div w:id="1918782244">
          <w:marLeft w:val="1138"/>
          <w:marRight w:val="0"/>
          <w:marTop w:val="67"/>
          <w:marBottom w:val="0"/>
          <w:divBdr>
            <w:top w:val="none" w:sz="0" w:space="0" w:color="auto"/>
            <w:left w:val="none" w:sz="0" w:space="0" w:color="auto"/>
            <w:bottom w:val="none" w:sz="0" w:space="0" w:color="auto"/>
            <w:right w:val="none" w:sz="0" w:space="0" w:color="auto"/>
          </w:divBdr>
        </w:div>
        <w:div w:id="1162812773">
          <w:marLeft w:val="1138"/>
          <w:marRight w:val="0"/>
          <w:marTop w:val="67"/>
          <w:marBottom w:val="0"/>
          <w:divBdr>
            <w:top w:val="none" w:sz="0" w:space="0" w:color="auto"/>
            <w:left w:val="none" w:sz="0" w:space="0" w:color="auto"/>
            <w:bottom w:val="none" w:sz="0" w:space="0" w:color="auto"/>
            <w:right w:val="none" w:sz="0" w:space="0" w:color="auto"/>
          </w:divBdr>
        </w:div>
        <w:div w:id="1115716048">
          <w:marLeft w:val="1138"/>
          <w:marRight w:val="0"/>
          <w:marTop w:val="67"/>
          <w:marBottom w:val="0"/>
          <w:divBdr>
            <w:top w:val="none" w:sz="0" w:space="0" w:color="auto"/>
            <w:left w:val="none" w:sz="0" w:space="0" w:color="auto"/>
            <w:bottom w:val="none" w:sz="0" w:space="0" w:color="auto"/>
            <w:right w:val="none" w:sz="0" w:space="0" w:color="auto"/>
          </w:divBdr>
        </w:div>
        <w:div w:id="1226985113">
          <w:marLeft w:val="662"/>
          <w:marRight w:val="0"/>
          <w:marTop w:val="154"/>
          <w:marBottom w:val="0"/>
          <w:divBdr>
            <w:top w:val="none" w:sz="0" w:space="0" w:color="auto"/>
            <w:left w:val="none" w:sz="0" w:space="0" w:color="auto"/>
            <w:bottom w:val="none" w:sz="0" w:space="0" w:color="auto"/>
            <w:right w:val="none" w:sz="0" w:space="0" w:color="auto"/>
          </w:divBdr>
        </w:div>
        <w:div w:id="1873809597">
          <w:marLeft w:val="662"/>
          <w:marRight w:val="0"/>
          <w:marTop w:val="77"/>
          <w:marBottom w:val="0"/>
          <w:divBdr>
            <w:top w:val="none" w:sz="0" w:space="0" w:color="auto"/>
            <w:left w:val="none" w:sz="0" w:space="0" w:color="auto"/>
            <w:bottom w:val="none" w:sz="0" w:space="0" w:color="auto"/>
            <w:right w:val="none" w:sz="0" w:space="0" w:color="auto"/>
          </w:divBdr>
        </w:div>
        <w:div w:id="738819523">
          <w:marLeft w:val="662"/>
          <w:marRight w:val="0"/>
          <w:marTop w:val="77"/>
          <w:marBottom w:val="0"/>
          <w:divBdr>
            <w:top w:val="none" w:sz="0" w:space="0" w:color="auto"/>
            <w:left w:val="none" w:sz="0" w:space="0" w:color="auto"/>
            <w:bottom w:val="none" w:sz="0" w:space="0" w:color="auto"/>
            <w:right w:val="none" w:sz="0" w:space="0" w:color="auto"/>
          </w:divBdr>
        </w:div>
        <w:div w:id="1270577586">
          <w:marLeft w:val="662"/>
          <w:marRight w:val="0"/>
          <w:marTop w:val="77"/>
          <w:marBottom w:val="0"/>
          <w:divBdr>
            <w:top w:val="none" w:sz="0" w:space="0" w:color="auto"/>
            <w:left w:val="none" w:sz="0" w:space="0" w:color="auto"/>
            <w:bottom w:val="none" w:sz="0" w:space="0" w:color="auto"/>
            <w:right w:val="none" w:sz="0" w:space="0" w:color="auto"/>
          </w:divBdr>
        </w:div>
        <w:div w:id="1276133427">
          <w:marLeft w:val="662"/>
          <w:marRight w:val="0"/>
          <w:marTop w:val="77"/>
          <w:marBottom w:val="0"/>
          <w:divBdr>
            <w:top w:val="none" w:sz="0" w:space="0" w:color="auto"/>
            <w:left w:val="none" w:sz="0" w:space="0" w:color="auto"/>
            <w:bottom w:val="none" w:sz="0" w:space="0" w:color="auto"/>
            <w:right w:val="none" w:sz="0" w:space="0" w:color="auto"/>
          </w:divBdr>
        </w:div>
        <w:div w:id="1955675400">
          <w:marLeft w:val="662"/>
          <w:marRight w:val="0"/>
          <w:marTop w:val="77"/>
          <w:marBottom w:val="0"/>
          <w:divBdr>
            <w:top w:val="none" w:sz="0" w:space="0" w:color="auto"/>
            <w:left w:val="none" w:sz="0" w:space="0" w:color="auto"/>
            <w:bottom w:val="none" w:sz="0" w:space="0" w:color="auto"/>
            <w:right w:val="none" w:sz="0" w:space="0" w:color="auto"/>
          </w:divBdr>
        </w:div>
        <w:div w:id="1860898418">
          <w:marLeft w:val="662"/>
          <w:marRight w:val="0"/>
          <w:marTop w:val="77"/>
          <w:marBottom w:val="0"/>
          <w:divBdr>
            <w:top w:val="none" w:sz="0" w:space="0" w:color="auto"/>
            <w:left w:val="none" w:sz="0" w:space="0" w:color="auto"/>
            <w:bottom w:val="none" w:sz="0" w:space="0" w:color="auto"/>
            <w:right w:val="none" w:sz="0" w:space="0" w:color="auto"/>
          </w:divBdr>
        </w:div>
        <w:div w:id="1060439854">
          <w:marLeft w:val="662"/>
          <w:marRight w:val="0"/>
          <w:marTop w:val="77"/>
          <w:marBottom w:val="0"/>
          <w:divBdr>
            <w:top w:val="none" w:sz="0" w:space="0" w:color="auto"/>
            <w:left w:val="none" w:sz="0" w:space="0" w:color="auto"/>
            <w:bottom w:val="none" w:sz="0" w:space="0" w:color="auto"/>
            <w:right w:val="none" w:sz="0" w:space="0" w:color="auto"/>
          </w:divBdr>
        </w:div>
        <w:div w:id="1966344807">
          <w:marLeft w:val="662"/>
          <w:marRight w:val="0"/>
          <w:marTop w:val="77"/>
          <w:marBottom w:val="0"/>
          <w:divBdr>
            <w:top w:val="none" w:sz="0" w:space="0" w:color="auto"/>
            <w:left w:val="none" w:sz="0" w:space="0" w:color="auto"/>
            <w:bottom w:val="none" w:sz="0" w:space="0" w:color="auto"/>
            <w:right w:val="none" w:sz="0" w:space="0" w:color="auto"/>
          </w:divBdr>
        </w:div>
        <w:div w:id="447168998">
          <w:marLeft w:val="662"/>
          <w:marRight w:val="0"/>
          <w:marTop w:val="77"/>
          <w:marBottom w:val="0"/>
          <w:divBdr>
            <w:top w:val="none" w:sz="0" w:space="0" w:color="auto"/>
            <w:left w:val="none" w:sz="0" w:space="0" w:color="auto"/>
            <w:bottom w:val="none" w:sz="0" w:space="0" w:color="auto"/>
            <w:right w:val="none" w:sz="0" w:space="0" w:color="auto"/>
          </w:divBdr>
        </w:div>
        <w:div w:id="991635760">
          <w:marLeft w:val="662"/>
          <w:marRight w:val="0"/>
          <w:marTop w:val="77"/>
          <w:marBottom w:val="0"/>
          <w:divBdr>
            <w:top w:val="none" w:sz="0" w:space="0" w:color="auto"/>
            <w:left w:val="none" w:sz="0" w:space="0" w:color="auto"/>
            <w:bottom w:val="none" w:sz="0" w:space="0" w:color="auto"/>
            <w:right w:val="none" w:sz="0" w:space="0" w:color="auto"/>
          </w:divBdr>
        </w:div>
        <w:div w:id="613442498">
          <w:marLeft w:val="662"/>
          <w:marRight w:val="0"/>
          <w:marTop w:val="77"/>
          <w:marBottom w:val="0"/>
          <w:divBdr>
            <w:top w:val="none" w:sz="0" w:space="0" w:color="auto"/>
            <w:left w:val="none" w:sz="0" w:space="0" w:color="auto"/>
            <w:bottom w:val="none" w:sz="0" w:space="0" w:color="auto"/>
            <w:right w:val="none" w:sz="0" w:space="0" w:color="auto"/>
          </w:divBdr>
        </w:div>
        <w:div w:id="917786333">
          <w:marLeft w:val="662"/>
          <w:marRight w:val="0"/>
          <w:marTop w:val="77"/>
          <w:marBottom w:val="0"/>
          <w:divBdr>
            <w:top w:val="none" w:sz="0" w:space="0" w:color="auto"/>
            <w:left w:val="none" w:sz="0" w:space="0" w:color="auto"/>
            <w:bottom w:val="none" w:sz="0" w:space="0" w:color="auto"/>
            <w:right w:val="none" w:sz="0" w:space="0" w:color="auto"/>
          </w:divBdr>
        </w:div>
        <w:div w:id="275257283">
          <w:marLeft w:val="662"/>
          <w:marRight w:val="0"/>
          <w:marTop w:val="77"/>
          <w:marBottom w:val="0"/>
          <w:divBdr>
            <w:top w:val="none" w:sz="0" w:space="0" w:color="auto"/>
            <w:left w:val="none" w:sz="0" w:space="0" w:color="auto"/>
            <w:bottom w:val="none" w:sz="0" w:space="0" w:color="auto"/>
            <w:right w:val="none" w:sz="0" w:space="0" w:color="auto"/>
          </w:divBdr>
        </w:div>
        <w:div w:id="888687255">
          <w:marLeft w:val="662"/>
          <w:marRight w:val="0"/>
          <w:marTop w:val="77"/>
          <w:marBottom w:val="0"/>
          <w:divBdr>
            <w:top w:val="none" w:sz="0" w:space="0" w:color="auto"/>
            <w:left w:val="none" w:sz="0" w:space="0" w:color="auto"/>
            <w:bottom w:val="none" w:sz="0" w:space="0" w:color="auto"/>
            <w:right w:val="none" w:sz="0" w:space="0" w:color="auto"/>
          </w:divBdr>
        </w:div>
      </w:divsChild>
    </w:div>
    <w:div w:id="364213688">
      <w:bodyDiv w:val="1"/>
      <w:marLeft w:val="0"/>
      <w:marRight w:val="0"/>
      <w:marTop w:val="0"/>
      <w:marBottom w:val="0"/>
      <w:divBdr>
        <w:top w:val="none" w:sz="0" w:space="0" w:color="auto"/>
        <w:left w:val="none" w:sz="0" w:space="0" w:color="auto"/>
        <w:bottom w:val="none" w:sz="0" w:space="0" w:color="auto"/>
        <w:right w:val="none" w:sz="0" w:space="0" w:color="auto"/>
      </w:divBdr>
      <w:divsChild>
        <w:div w:id="1602028335">
          <w:marLeft w:val="662"/>
          <w:marRight w:val="0"/>
          <w:marTop w:val="144"/>
          <w:marBottom w:val="0"/>
          <w:divBdr>
            <w:top w:val="none" w:sz="0" w:space="0" w:color="auto"/>
            <w:left w:val="none" w:sz="0" w:space="0" w:color="auto"/>
            <w:bottom w:val="none" w:sz="0" w:space="0" w:color="auto"/>
            <w:right w:val="none" w:sz="0" w:space="0" w:color="auto"/>
          </w:divBdr>
        </w:div>
        <w:div w:id="671375666">
          <w:marLeft w:val="662"/>
          <w:marRight w:val="0"/>
          <w:marTop w:val="144"/>
          <w:marBottom w:val="0"/>
          <w:divBdr>
            <w:top w:val="none" w:sz="0" w:space="0" w:color="auto"/>
            <w:left w:val="none" w:sz="0" w:space="0" w:color="auto"/>
            <w:bottom w:val="none" w:sz="0" w:space="0" w:color="auto"/>
            <w:right w:val="none" w:sz="0" w:space="0" w:color="auto"/>
          </w:divBdr>
        </w:div>
        <w:div w:id="1842692263">
          <w:marLeft w:val="1138"/>
          <w:marRight w:val="0"/>
          <w:marTop w:val="125"/>
          <w:marBottom w:val="0"/>
          <w:divBdr>
            <w:top w:val="none" w:sz="0" w:space="0" w:color="auto"/>
            <w:left w:val="none" w:sz="0" w:space="0" w:color="auto"/>
            <w:bottom w:val="none" w:sz="0" w:space="0" w:color="auto"/>
            <w:right w:val="none" w:sz="0" w:space="0" w:color="auto"/>
          </w:divBdr>
        </w:div>
        <w:div w:id="1961452683">
          <w:marLeft w:val="662"/>
          <w:marRight w:val="0"/>
          <w:marTop w:val="144"/>
          <w:marBottom w:val="0"/>
          <w:divBdr>
            <w:top w:val="none" w:sz="0" w:space="0" w:color="auto"/>
            <w:left w:val="none" w:sz="0" w:space="0" w:color="auto"/>
            <w:bottom w:val="none" w:sz="0" w:space="0" w:color="auto"/>
            <w:right w:val="none" w:sz="0" w:space="0" w:color="auto"/>
          </w:divBdr>
        </w:div>
        <w:div w:id="1551652229">
          <w:marLeft w:val="662"/>
          <w:marRight w:val="0"/>
          <w:marTop w:val="115"/>
          <w:marBottom w:val="0"/>
          <w:divBdr>
            <w:top w:val="none" w:sz="0" w:space="0" w:color="auto"/>
            <w:left w:val="none" w:sz="0" w:space="0" w:color="auto"/>
            <w:bottom w:val="none" w:sz="0" w:space="0" w:color="auto"/>
            <w:right w:val="none" w:sz="0" w:space="0" w:color="auto"/>
          </w:divBdr>
        </w:div>
        <w:div w:id="1961646945">
          <w:marLeft w:val="1138"/>
          <w:marRight w:val="0"/>
          <w:marTop w:val="96"/>
          <w:marBottom w:val="0"/>
          <w:divBdr>
            <w:top w:val="none" w:sz="0" w:space="0" w:color="auto"/>
            <w:left w:val="none" w:sz="0" w:space="0" w:color="auto"/>
            <w:bottom w:val="none" w:sz="0" w:space="0" w:color="auto"/>
            <w:right w:val="none" w:sz="0" w:space="0" w:color="auto"/>
          </w:divBdr>
        </w:div>
        <w:div w:id="800880893">
          <w:marLeft w:val="1584"/>
          <w:marRight w:val="0"/>
          <w:marTop w:val="86"/>
          <w:marBottom w:val="0"/>
          <w:divBdr>
            <w:top w:val="none" w:sz="0" w:space="0" w:color="auto"/>
            <w:left w:val="none" w:sz="0" w:space="0" w:color="auto"/>
            <w:bottom w:val="none" w:sz="0" w:space="0" w:color="auto"/>
            <w:right w:val="none" w:sz="0" w:space="0" w:color="auto"/>
          </w:divBdr>
        </w:div>
        <w:div w:id="736896384">
          <w:marLeft w:val="1584"/>
          <w:marRight w:val="0"/>
          <w:marTop w:val="86"/>
          <w:marBottom w:val="0"/>
          <w:divBdr>
            <w:top w:val="none" w:sz="0" w:space="0" w:color="auto"/>
            <w:left w:val="none" w:sz="0" w:space="0" w:color="auto"/>
            <w:bottom w:val="none" w:sz="0" w:space="0" w:color="auto"/>
            <w:right w:val="none" w:sz="0" w:space="0" w:color="auto"/>
          </w:divBdr>
        </w:div>
        <w:div w:id="778989828">
          <w:marLeft w:val="1584"/>
          <w:marRight w:val="0"/>
          <w:marTop w:val="86"/>
          <w:marBottom w:val="0"/>
          <w:divBdr>
            <w:top w:val="none" w:sz="0" w:space="0" w:color="auto"/>
            <w:left w:val="none" w:sz="0" w:space="0" w:color="auto"/>
            <w:bottom w:val="none" w:sz="0" w:space="0" w:color="auto"/>
            <w:right w:val="none" w:sz="0" w:space="0" w:color="auto"/>
          </w:divBdr>
        </w:div>
        <w:div w:id="1183519427">
          <w:marLeft w:val="1584"/>
          <w:marRight w:val="0"/>
          <w:marTop w:val="86"/>
          <w:marBottom w:val="0"/>
          <w:divBdr>
            <w:top w:val="none" w:sz="0" w:space="0" w:color="auto"/>
            <w:left w:val="none" w:sz="0" w:space="0" w:color="auto"/>
            <w:bottom w:val="none" w:sz="0" w:space="0" w:color="auto"/>
            <w:right w:val="none" w:sz="0" w:space="0" w:color="auto"/>
          </w:divBdr>
        </w:div>
        <w:div w:id="1453161259">
          <w:marLeft w:val="1138"/>
          <w:marRight w:val="0"/>
          <w:marTop w:val="96"/>
          <w:marBottom w:val="0"/>
          <w:divBdr>
            <w:top w:val="none" w:sz="0" w:space="0" w:color="auto"/>
            <w:left w:val="none" w:sz="0" w:space="0" w:color="auto"/>
            <w:bottom w:val="none" w:sz="0" w:space="0" w:color="auto"/>
            <w:right w:val="none" w:sz="0" w:space="0" w:color="auto"/>
          </w:divBdr>
        </w:div>
        <w:div w:id="1354187101">
          <w:marLeft w:val="1584"/>
          <w:marRight w:val="0"/>
          <w:marTop w:val="86"/>
          <w:marBottom w:val="0"/>
          <w:divBdr>
            <w:top w:val="none" w:sz="0" w:space="0" w:color="auto"/>
            <w:left w:val="none" w:sz="0" w:space="0" w:color="auto"/>
            <w:bottom w:val="none" w:sz="0" w:space="0" w:color="auto"/>
            <w:right w:val="none" w:sz="0" w:space="0" w:color="auto"/>
          </w:divBdr>
        </w:div>
        <w:div w:id="777068572">
          <w:marLeft w:val="1584"/>
          <w:marRight w:val="0"/>
          <w:marTop w:val="86"/>
          <w:marBottom w:val="0"/>
          <w:divBdr>
            <w:top w:val="none" w:sz="0" w:space="0" w:color="auto"/>
            <w:left w:val="none" w:sz="0" w:space="0" w:color="auto"/>
            <w:bottom w:val="none" w:sz="0" w:space="0" w:color="auto"/>
            <w:right w:val="none" w:sz="0" w:space="0" w:color="auto"/>
          </w:divBdr>
        </w:div>
        <w:div w:id="1413166236">
          <w:marLeft w:val="1584"/>
          <w:marRight w:val="0"/>
          <w:marTop w:val="86"/>
          <w:marBottom w:val="0"/>
          <w:divBdr>
            <w:top w:val="none" w:sz="0" w:space="0" w:color="auto"/>
            <w:left w:val="none" w:sz="0" w:space="0" w:color="auto"/>
            <w:bottom w:val="none" w:sz="0" w:space="0" w:color="auto"/>
            <w:right w:val="none" w:sz="0" w:space="0" w:color="auto"/>
          </w:divBdr>
        </w:div>
        <w:div w:id="1355497284">
          <w:marLeft w:val="1138"/>
          <w:marRight w:val="0"/>
          <w:marTop w:val="96"/>
          <w:marBottom w:val="0"/>
          <w:divBdr>
            <w:top w:val="none" w:sz="0" w:space="0" w:color="auto"/>
            <w:left w:val="none" w:sz="0" w:space="0" w:color="auto"/>
            <w:bottom w:val="none" w:sz="0" w:space="0" w:color="auto"/>
            <w:right w:val="none" w:sz="0" w:space="0" w:color="auto"/>
          </w:divBdr>
        </w:div>
        <w:div w:id="894583510">
          <w:marLeft w:val="662"/>
          <w:marRight w:val="0"/>
          <w:marTop w:val="144"/>
          <w:marBottom w:val="0"/>
          <w:divBdr>
            <w:top w:val="none" w:sz="0" w:space="0" w:color="auto"/>
            <w:left w:val="none" w:sz="0" w:space="0" w:color="auto"/>
            <w:bottom w:val="none" w:sz="0" w:space="0" w:color="auto"/>
            <w:right w:val="none" w:sz="0" w:space="0" w:color="auto"/>
          </w:divBdr>
        </w:div>
        <w:div w:id="834339679">
          <w:marLeft w:val="662"/>
          <w:marRight w:val="0"/>
          <w:marTop w:val="144"/>
          <w:marBottom w:val="0"/>
          <w:divBdr>
            <w:top w:val="none" w:sz="0" w:space="0" w:color="auto"/>
            <w:left w:val="none" w:sz="0" w:space="0" w:color="auto"/>
            <w:bottom w:val="none" w:sz="0" w:space="0" w:color="auto"/>
            <w:right w:val="none" w:sz="0" w:space="0" w:color="auto"/>
          </w:divBdr>
        </w:div>
        <w:div w:id="1847667615">
          <w:marLeft w:val="1138"/>
          <w:marRight w:val="0"/>
          <w:marTop w:val="125"/>
          <w:marBottom w:val="0"/>
          <w:divBdr>
            <w:top w:val="none" w:sz="0" w:space="0" w:color="auto"/>
            <w:left w:val="none" w:sz="0" w:space="0" w:color="auto"/>
            <w:bottom w:val="none" w:sz="0" w:space="0" w:color="auto"/>
            <w:right w:val="none" w:sz="0" w:space="0" w:color="auto"/>
          </w:divBdr>
        </w:div>
        <w:div w:id="391005662">
          <w:marLeft w:val="1584"/>
          <w:marRight w:val="0"/>
          <w:marTop w:val="115"/>
          <w:marBottom w:val="0"/>
          <w:divBdr>
            <w:top w:val="none" w:sz="0" w:space="0" w:color="auto"/>
            <w:left w:val="none" w:sz="0" w:space="0" w:color="auto"/>
            <w:bottom w:val="none" w:sz="0" w:space="0" w:color="auto"/>
            <w:right w:val="none" w:sz="0" w:space="0" w:color="auto"/>
          </w:divBdr>
        </w:div>
        <w:div w:id="82999936">
          <w:marLeft w:val="1584"/>
          <w:marRight w:val="0"/>
          <w:marTop w:val="115"/>
          <w:marBottom w:val="0"/>
          <w:divBdr>
            <w:top w:val="none" w:sz="0" w:space="0" w:color="auto"/>
            <w:left w:val="none" w:sz="0" w:space="0" w:color="auto"/>
            <w:bottom w:val="none" w:sz="0" w:space="0" w:color="auto"/>
            <w:right w:val="none" w:sz="0" w:space="0" w:color="auto"/>
          </w:divBdr>
        </w:div>
        <w:div w:id="623318130">
          <w:marLeft w:val="1584"/>
          <w:marRight w:val="0"/>
          <w:marTop w:val="115"/>
          <w:marBottom w:val="0"/>
          <w:divBdr>
            <w:top w:val="none" w:sz="0" w:space="0" w:color="auto"/>
            <w:left w:val="none" w:sz="0" w:space="0" w:color="auto"/>
            <w:bottom w:val="none" w:sz="0" w:space="0" w:color="auto"/>
            <w:right w:val="none" w:sz="0" w:space="0" w:color="auto"/>
          </w:divBdr>
        </w:div>
        <w:div w:id="1919746958">
          <w:marLeft w:val="662"/>
          <w:marRight w:val="0"/>
          <w:marTop w:val="154"/>
          <w:marBottom w:val="0"/>
          <w:divBdr>
            <w:top w:val="none" w:sz="0" w:space="0" w:color="auto"/>
            <w:left w:val="none" w:sz="0" w:space="0" w:color="auto"/>
            <w:bottom w:val="none" w:sz="0" w:space="0" w:color="auto"/>
            <w:right w:val="none" w:sz="0" w:space="0" w:color="auto"/>
          </w:divBdr>
        </w:div>
        <w:div w:id="1955092695">
          <w:marLeft w:val="662"/>
          <w:marRight w:val="0"/>
          <w:marTop w:val="115"/>
          <w:marBottom w:val="0"/>
          <w:divBdr>
            <w:top w:val="none" w:sz="0" w:space="0" w:color="auto"/>
            <w:left w:val="none" w:sz="0" w:space="0" w:color="auto"/>
            <w:bottom w:val="none" w:sz="0" w:space="0" w:color="auto"/>
            <w:right w:val="none" w:sz="0" w:space="0" w:color="auto"/>
          </w:divBdr>
        </w:div>
        <w:div w:id="1069117504">
          <w:marLeft w:val="1138"/>
          <w:marRight w:val="0"/>
          <w:marTop w:val="96"/>
          <w:marBottom w:val="0"/>
          <w:divBdr>
            <w:top w:val="none" w:sz="0" w:space="0" w:color="auto"/>
            <w:left w:val="none" w:sz="0" w:space="0" w:color="auto"/>
            <w:bottom w:val="none" w:sz="0" w:space="0" w:color="auto"/>
            <w:right w:val="none" w:sz="0" w:space="0" w:color="auto"/>
          </w:divBdr>
        </w:div>
        <w:div w:id="1994720589">
          <w:marLeft w:val="1138"/>
          <w:marRight w:val="0"/>
          <w:marTop w:val="96"/>
          <w:marBottom w:val="0"/>
          <w:divBdr>
            <w:top w:val="none" w:sz="0" w:space="0" w:color="auto"/>
            <w:left w:val="none" w:sz="0" w:space="0" w:color="auto"/>
            <w:bottom w:val="none" w:sz="0" w:space="0" w:color="auto"/>
            <w:right w:val="none" w:sz="0" w:space="0" w:color="auto"/>
          </w:divBdr>
        </w:div>
        <w:div w:id="1824812575">
          <w:marLeft w:val="1138"/>
          <w:marRight w:val="0"/>
          <w:marTop w:val="96"/>
          <w:marBottom w:val="0"/>
          <w:divBdr>
            <w:top w:val="none" w:sz="0" w:space="0" w:color="auto"/>
            <w:left w:val="none" w:sz="0" w:space="0" w:color="auto"/>
            <w:bottom w:val="none" w:sz="0" w:space="0" w:color="auto"/>
            <w:right w:val="none" w:sz="0" w:space="0" w:color="auto"/>
          </w:divBdr>
        </w:div>
        <w:div w:id="884298636">
          <w:marLeft w:val="1138"/>
          <w:marRight w:val="0"/>
          <w:marTop w:val="96"/>
          <w:marBottom w:val="0"/>
          <w:divBdr>
            <w:top w:val="none" w:sz="0" w:space="0" w:color="auto"/>
            <w:left w:val="none" w:sz="0" w:space="0" w:color="auto"/>
            <w:bottom w:val="none" w:sz="0" w:space="0" w:color="auto"/>
            <w:right w:val="none" w:sz="0" w:space="0" w:color="auto"/>
          </w:divBdr>
        </w:div>
        <w:div w:id="1423575404">
          <w:marLeft w:val="1138"/>
          <w:marRight w:val="0"/>
          <w:marTop w:val="96"/>
          <w:marBottom w:val="0"/>
          <w:divBdr>
            <w:top w:val="none" w:sz="0" w:space="0" w:color="auto"/>
            <w:left w:val="none" w:sz="0" w:space="0" w:color="auto"/>
            <w:bottom w:val="none" w:sz="0" w:space="0" w:color="auto"/>
            <w:right w:val="none" w:sz="0" w:space="0" w:color="auto"/>
          </w:divBdr>
        </w:div>
        <w:div w:id="1934243408">
          <w:marLeft w:val="1138"/>
          <w:marRight w:val="0"/>
          <w:marTop w:val="96"/>
          <w:marBottom w:val="0"/>
          <w:divBdr>
            <w:top w:val="none" w:sz="0" w:space="0" w:color="auto"/>
            <w:left w:val="none" w:sz="0" w:space="0" w:color="auto"/>
            <w:bottom w:val="none" w:sz="0" w:space="0" w:color="auto"/>
            <w:right w:val="none" w:sz="0" w:space="0" w:color="auto"/>
          </w:divBdr>
        </w:div>
        <w:div w:id="865873734">
          <w:marLeft w:val="1138"/>
          <w:marRight w:val="0"/>
          <w:marTop w:val="96"/>
          <w:marBottom w:val="0"/>
          <w:divBdr>
            <w:top w:val="none" w:sz="0" w:space="0" w:color="auto"/>
            <w:left w:val="none" w:sz="0" w:space="0" w:color="auto"/>
            <w:bottom w:val="none" w:sz="0" w:space="0" w:color="auto"/>
            <w:right w:val="none" w:sz="0" w:space="0" w:color="auto"/>
          </w:divBdr>
        </w:div>
        <w:div w:id="389349667">
          <w:marLeft w:val="1138"/>
          <w:marRight w:val="0"/>
          <w:marTop w:val="96"/>
          <w:marBottom w:val="0"/>
          <w:divBdr>
            <w:top w:val="none" w:sz="0" w:space="0" w:color="auto"/>
            <w:left w:val="none" w:sz="0" w:space="0" w:color="auto"/>
            <w:bottom w:val="none" w:sz="0" w:space="0" w:color="auto"/>
            <w:right w:val="none" w:sz="0" w:space="0" w:color="auto"/>
          </w:divBdr>
        </w:div>
        <w:div w:id="671882049">
          <w:marLeft w:val="1138"/>
          <w:marRight w:val="0"/>
          <w:marTop w:val="96"/>
          <w:marBottom w:val="0"/>
          <w:divBdr>
            <w:top w:val="none" w:sz="0" w:space="0" w:color="auto"/>
            <w:left w:val="none" w:sz="0" w:space="0" w:color="auto"/>
            <w:bottom w:val="none" w:sz="0" w:space="0" w:color="auto"/>
            <w:right w:val="none" w:sz="0" w:space="0" w:color="auto"/>
          </w:divBdr>
        </w:div>
        <w:div w:id="788158090">
          <w:marLeft w:val="662"/>
          <w:marRight w:val="0"/>
          <w:marTop w:val="134"/>
          <w:marBottom w:val="0"/>
          <w:divBdr>
            <w:top w:val="none" w:sz="0" w:space="0" w:color="auto"/>
            <w:left w:val="none" w:sz="0" w:space="0" w:color="auto"/>
            <w:bottom w:val="none" w:sz="0" w:space="0" w:color="auto"/>
            <w:right w:val="none" w:sz="0" w:space="0" w:color="auto"/>
          </w:divBdr>
        </w:div>
        <w:div w:id="89745799">
          <w:marLeft w:val="662"/>
          <w:marRight w:val="0"/>
          <w:marTop w:val="115"/>
          <w:marBottom w:val="0"/>
          <w:divBdr>
            <w:top w:val="none" w:sz="0" w:space="0" w:color="auto"/>
            <w:left w:val="none" w:sz="0" w:space="0" w:color="auto"/>
            <w:bottom w:val="none" w:sz="0" w:space="0" w:color="auto"/>
            <w:right w:val="none" w:sz="0" w:space="0" w:color="auto"/>
          </w:divBdr>
        </w:div>
        <w:div w:id="163596168">
          <w:marLeft w:val="662"/>
          <w:marRight w:val="0"/>
          <w:marTop w:val="115"/>
          <w:marBottom w:val="0"/>
          <w:divBdr>
            <w:top w:val="none" w:sz="0" w:space="0" w:color="auto"/>
            <w:left w:val="none" w:sz="0" w:space="0" w:color="auto"/>
            <w:bottom w:val="none" w:sz="0" w:space="0" w:color="auto"/>
            <w:right w:val="none" w:sz="0" w:space="0" w:color="auto"/>
          </w:divBdr>
        </w:div>
        <w:div w:id="2032684912">
          <w:marLeft w:val="662"/>
          <w:marRight w:val="0"/>
          <w:marTop w:val="115"/>
          <w:marBottom w:val="0"/>
          <w:divBdr>
            <w:top w:val="none" w:sz="0" w:space="0" w:color="auto"/>
            <w:left w:val="none" w:sz="0" w:space="0" w:color="auto"/>
            <w:bottom w:val="none" w:sz="0" w:space="0" w:color="auto"/>
            <w:right w:val="none" w:sz="0" w:space="0" w:color="auto"/>
          </w:divBdr>
        </w:div>
        <w:div w:id="757098297">
          <w:marLeft w:val="662"/>
          <w:marRight w:val="0"/>
          <w:marTop w:val="115"/>
          <w:marBottom w:val="0"/>
          <w:divBdr>
            <w:top w:val="none" w:sz="0" w:space="0" w:color="auto"/>
            <w:left w:val="none" w:sz="0" w:space="0" w:color="auto"/>
            <w:bottom w:val="none" w:sz="0" w:space="0" w:color="auto"/>
            <w:right w:val="none" w:sz="0" w:space="0" w:color="auto"/>
          </w:divBdr>
        </w:div>
        <w:div w:id="380523116">
          <w:marLeft w:val="662"/>
          <w:marRight w:val="0"/>
          <w:marTop w:val="115"/>
          <w:marBottom w:val="0"/>
          <w:divBdr>
            <w:top w:val="none" w:sz="0" w:space="0" w:color="auto"/>
            <w:left w:val="none" w:sz="0" w:space="0" w:color="auto"/>
            <w:bottom w:val="none" w:sz="0" w:space="0" w:color="auto"/>
            <w:right w:val="none" w:sz="0" w:space="0" w:color="auto"/>
          </w:divBdr>
        </w:div>
      </w:divsChild>
    </w:div>
    <w:div w:id="544145824">
      <w:bodyDiv w:val="1"/>
      <w:marLeft w:val="0"/>
      <w:marRight w:val="0"/>
      <w:marTop w:val="0"/>
      <w:marBottom w:val="0"/>
      <w:divBdr>
        <w:top w:val="none" w:sz="0" w:space="0" w:color="auto"/>
        <w:left w:val="none" w:sz="0" w:space="0" w:color="auto"/>
        <w:bottom w:val="none" w:sz="0" w:space="0" w:color="auto"/>
        <w:right w:val="none" w:sz="0" w:space="0" w:color="auto"/>
      </w:divBdr>
      <w:divsChild>
        <w:div w:id="1370495127">
          <w:marLeft w:val="662"/>
          <w:marRight w:val="0"/>
          <w:marTop w:val="192"/>
          <w:marBottom w:val="0"/>
          <w:divBdr>
            <w:top w:val="none" w:sz="0" w:space="0" w:color="auto"/>
            <w:left w:val="none" w:sz="0" w:space="0" w:color="auto"/>
            <w:bottom w:val="none" w:sz="0" w:space="0" w:color="auto"/>
            <w:right w:val="none" w:sz="0" w:space="0" w:color="auto"/>
          </w:divBdr>
        </w:div>
        <w:div w:id="1672683247">
          <w:marLeft w:val="662"/>
          <w:marRight w:val="0"/>
          <w:marTop w:val="173"/>
          <w:marBottom w:val="0"/>
          <w:divBdr>
            <w:top w:val="none" w:sz="0" w:space="0" w:color="auto"/>
            <w:left w:val="none" w:sz="0" w:space="0" w:color="auto"/>
            <w:bottom w:val="none" w:sz="0" w:space="0" w:color="auto"/>
            <w:right w:val="none" w:sz="0" w:space="0" w:color="auto"/>
          </w:divBdr>
        </w:div>
        <w:div w:id="1238128867">
          <w:marLeft w:val="662"/>
          <w:marRight w:val="0"/>
          <w:marTop w:val="173"/>
          <w:marBottom w:val="0"/>
          <w:divBdr>
            <w:top w:val="none" w:sz="0" w:space="0" w:color="auto"/>
            <w:left w:val="none" w:sz="0" w:space="0" w:color="auto"/>
            <w:bottom w:val="none" w:sz="0" w:space="0" w:color="auto"/>
            <w:right w:val="none" w:sz="0" w:space="0" w:color="auto"/>
          </w:divBdr>
        </w:div>
        <w:div w:id="68121357">
          <w:marLeft w:val="662"/>
          <w:marRight w:val="0"/>
          <w:marTop w:val="134"/>
          <w:marBottom w:val="0"/>
          <w:divBdr>
            <w:top w:val="none" w:sz="0" w:space="0" w:color="auto"/>
            <w:left w:val="none" w:sz="0" w:space="0" w:color="auto"/>
            <w:bottom w:val="none" w:sz="0" w:space="0" w:color="auto"/>
            <w:right w:val="none" w:sz="0" w:space="0" w:color="auto"/>
          </w:divBdr>
        </w:div>
        <w:div w:id="1469321920">
          <w:marLeft w:val="662"/>
          <w:marRight w:val="0"/>
          <w:marTop w:val="134"/>
          <w:marBottom w:val="0"/>
          <w:divBdr>
            <w:top w:val="none" w:sz="0" w:space="0" w:color="auto"/>
            <w:left w:val="none" w:sz="0" w:space="0" w:color="auto"/>
            <w:bottom w:val="none" w:sz="0" w:space="0" w:color="auto"/>
            <w:right w:val="none" w:sz="0" w:space="0" w:color="auto"/>
          </w:divBdr>
        </w:div>
        <w:div w:id="1300696146">
          <w:marLeft w:val="662"/>
          <w:marRight w:val="0"/>
          <w:marTop w:val="134"/>
          <w:marBottom w:val="0"/>
          <w:divBdr>
            <w:top w:val="none" w:sz="0" w:space="0" w:color="auto"/>
            <w:left w:val="none" w:sz="0" w:space="0" w:color="auto"/>
            <w:bottom w:val="none" w:sz="0" w:space="0" w:color="auto"/>
            <w:right w:val="none" w:sz="0" w:space="0" w:color="auto"/>
          </w:divBdr>
        </w:div>
        <w:div w:id="825324119">
          <w:marLeft w:val="662"/>
          <w:marRight w:val="0"/>
          <w:marTop w:val="134"/>
          <w:marBottom w:val="0"/>
          <w:divBdr>
            <w:top w:val="none" w:sz="0" w:space="0" w:color="auto"/>
            <w:left w:val="none" w:sz="0" w:space="0" w:color="auto"/>
            <w:bottom w:val="none" w:sz="0" w:space="0" w:color="auto"/>
            <w:right w:val="none" w:sz="0" w:space="0" w:color="auto"/>
          </w:divBdr>
        </w:div>
        <w:div w:id="602080084">
          <w:marLeft w:val="662"/>
          <w:marRight w:val="0"/>
          <w:marTop w:val="134"/>
          <w:marBottom w:val="0"/>
          <w:divBdr>
            <w:top w:val="none" w:sz="0" w:space="0" w:color="auto"/>
            <w:left w:val="none" w:sz="0" w:space="0" w:color="auto"/>
            <w:bottom w:val="none" w:sz="0" w:space="0" w:color="auto"/>
            <w:right w:val="none" w:sz="0" w:space="0" w:color="auto"/>
          </w:divBdr>
        </w:div>
        <w:div w:id="532379354">
          <w:marLeft w:val="662"/>
          <w:marRight w:val="0"/>
          <w:marTop w:val="173"/>
          <w:marBottom w:val="0"/>
          <w:divBdr>
            <w:top w:val="none" w:sz="0" w:space="0" w:color="auto"/>
            <w:left w:val="none" w:sz="0" w:space="0" w:color="auto"/>
            <w:bottom w:val="none" w:sz="0" w:space="0" w:color="auto"/>
            <w:right w:val="none" w:sz="0" w:space="0" w:color="auto"/>
          </w:divBdr>
        </w:div>
        <w:div w:id="1204831396">
          <w:marLeft w:val="662"/>
          <w:marRight w:val="0"/>
          <w:marTop w:val="144"/>
          <w:marBottom w:val="0"/>
          <w:divBdr>
            <w:top w:val="none" w:sz="0" w:space="0" w:color="auto"/>
            <w:left w:val="none" w:sz="0" w:space="0" w:color="auto"/>
            <w:bottom w:val="none" w:sz="0" w:space="0" w:color="auto"/>
            <w:right w:val="none" w:sz="0" w:space="0" w:color="auto"/>
          </w:divBdr>
        </w:div>
        <w:div w:id="1738357649">
          <w:marLeft w:val="1138"/>
          <w:marRight w:val="0"/>
          <w:marTop w:val="154"/>
          <w:marBottom w:val="0"/>
          <w:divBdr>
            <w:top w:val="none" w:sz="0" w:space="0" w:color="auto"/>
            <w:left w:val="none" w:sz="0" w:space="0" w:color="auto"/>
            <w:bottom w:val="none" w:sz="0" w:space="0" w:color="auto"/>
            <w:right w:val="none" w:sz="0" w:space="0" w:color="auto"/>
          </w:divBdr>
        </w:div>
        <w:div w:id="1331056313">
          <w:marLeft w:val="1584"/>
          <w:marRight w:val="0"/>
          <w:marTop w:val="96"/>
          <w:marBottom w:val="0"/>
          <w:divBdr>
            <w:top w:val="none" w:sz="0" w:space="0" w:color="auto"/>
            <w:left w:val="none" w:sz="0" w:space="0" w:color="auto"/>
            <w:bottom w:val="none" w:sz="0" w:space="0" w:color="auto"/>
            <w:right w:val="none" w:sz="0" w:space="0" w:color="auto"/>
          </w:divBdr>
        </w:div>
        <w:div w:id="940919850">
          <w:marLeft w:val="1138"/>
          <w:marRight w:val="0"/>
          <w:marTop w:val="154"/>
          <w:marBottom w:val="0"/>
          <w:divBdr>
            <w:top w:val="none" w:sz="0" w:space="0" w:color="auto"/>
            <w:left w:val="none" w:sz="0" w:space="0" w:color="auto"/>
            <w:bottom w:val="none" w:sz="0" w:space="0" w:color="auto"/>
            <w:right w:val="none" w:sz="0" w:space="0" w:color="auto"/>
          </w:divBdr>
        </w:div>
        <w:div w:id="1944263671">
          <w:marLeft w:val="1584"/>
          <w:marRight w:val="0"/>
          <w:marTop w:val="96"/>
          <w:marBottom w:val="0"/>
          <w:divBdr>
            <w:top w:val="none" w:sz="0" w:space="0" w:color="auto"/>
            <w:left w:val="none" w:sz="0" w:space="0" w:color="auto"/>
            <w:bottom w:val="none" w:sz="0" w:space="0" w:color="auto"/>
            <w:right w:val="none" w:sz="0" w:space="0" w:color="auto"/>
          </w:divBdr>
        </w:div>
        <w:div w:id="1814638937">
          <w:marLeft w:val="1584"/>
          <w:marRight w:val="0"/>
          <w:marTop w:val="96"/>
          <w:marBottom w:val="0"/>
          <w:divBdr>
            <w:top w:val="none" w:sz="0" w:space="0" w:color="auto"/>
            <w:left w:val="none" w:sz="0" w:space="0" w:color="auto"/>
            <w:bottom w:val="none" w:sz="0" w:space="0" w:color="auto"/>
            <w:right w:val="none" w:sz="0" w:space="0" w:color="auto"/>
          </w:divBdr>
        </w:div>
        <w:div w:id="723722236">
          <w:marLeft w:val="662"/>
          <w:marRight w:val="0"/>
          <w:marTop w:val="144"/>
          <w:marBottom w:val="0"/>
          <w:divBdr>
            <w:top w:val="none" w:sz="0" w:space="0" w:color="auto"/>
            <w:left w:val="none" w:sz="0" w:space="0" w:color="auto"/>
            <w:bottom w:val="none" w:sz="0" w:space="0" w:color="auto"/>
            <w:right w:val="none" w:sz="0" w:space="0" w:color="auto"/>
          </w:divBdr>
        </w:div>
        <w:div w:id="130757771">
          <w:marLeft w:val="965"/>
          <w:marRight w:val="0"/>
          <w:marTop w:val="144"/>
          <w:marBottom w:val="0"/>
          <w:divBdr>
            <w:top w:val="none" w:sz="0" w:space="0" w:color="auto"/>
            <w:left w:val="none" w:sz="0" w:space="0" w:color="auto"/>
            <w:bottom w:val="none" w:sz="0" w:space="0" w:color="auto"/>
            <w:right w:val="none" w:sz="0" w:space="0" w:color="auto"/>
          </w:divBdr>
        </w:div>
        <w:div w:id="1546215570">
          <w:marLeft w:val="1555"/>
          <w:marRight w:val="0"/>
          <w:marTop w:val="125"/>
          <w:marBottom w:val="0"/>
          <w:divBdr>
            <w:top w:val="none" w:sz="0" w:space="0" w:color="auto"/>
            <w:left w:val="none" w:sz="0" w:space="0" w:color="auto"/>
            <w:bottom w:val="none" w:sz="0" w:space="0" w:color="auto"/>
            <w:right w:val="none" w:sz="0" w:space="0" w:color="auto"/>
          </w:divBdr>
        </w:div>
        <w:div w:id="1818834308">
          <w:marLeft w:val="1555"/>
          <w:marRight w:val="0"/>
          <w:marTop w:val="125"/>
          <w:marBottom w:val="0"/>
          <w:divBdr>
            <w:top w:val="none" w:sz="0" w:space="0" w:color="auto"/>
            <w:left w:val="none" w:sz="0" w:space="0" w:color="auto"/>
            <w:bottom w:val="none" w:sz="0" w:space="0" w:color="auto"/>
            <w:right w:val="none" w:sz="0" w:space="0" w:color="auto"/>
          </w:divBdr>
        </w:div>
        <w:div w:id="353271298">
          <w:marLeft w:val="1555"/>
          <w:marRight w:val="0"/>
          <w:marTop w:val="125"/>
          <w:marBottom w:val="0"/>
          <w:divBdr>
            <w:top w:val="none" w:sz="0" w:space="0" w:color="auto"/>
            <w:left w:val="none" w:sz="0" w:space="0" w:color="auto"/>
            <w:bottom w:val="none" w:sz="0" w:space="0" w:color="auto"/>
            <w:right w:val="none" w:sz="0" w:space="0" w:color="auto"/>
          </w:divBdr>
        </w:div>
        <w:div w:id="1191459214">
          <w:marLeft w:val="1555"/>
          <w:marRight w:val="0"/>
          <w:marTop w:val="125"/>
          <w:marBottom w:val="0"/>
          <w:divBdr>
            <w:top w:val="none" w:sz="0" w:space="0" w:color="auto"/>
            <w:left w:val="none" w:sz="0" w:space="0" w:color="auto"/>
            <w:bottom w:val="none" w:sz="0" w:space="0" w:color="auto"/>
            <w:right w:val="none" w:sz="0" w:space="0" w:color="auto"/>
          </w:divBdr>
        </w:div>
        <w:div w:id="136345276">
          <w:marLeft w:val="662"/>
          <w:marRight w:val="0"/>
          <w:marTop w:val="173"/>
          <w:marBottom w:val="0"/>
          <w:divBdr>
            <w:top w:val="none" w:sz="0" w:space="0" w:color="auto"/>
            <w:left w:val="none" w:sz="0" w:space="0" w:color="auto"/>
            <w:bottom w:val="none" w:sz="0" w:space="0" w:color="auto"/>
            <w:right w:val="none" w:sz="0" w:space="0" w:color="auto"/>
          </w:divBdr>
        </w:div>
        <w:div w:id="699282260">
          <w:marLeft w:val="662"/>
          <w:marRight w:val="0"/>
          <w:marTop w:val="144"/>
          <w:marBottom w:val="0"/>
          <w:divBdr>
            <w:top w:val="none" w:sz="0" w:space="0" w:color="auto"/>
            <w:left w:val="none" w:sz="0" w:space="0" w:color="auto"/>
            <w:bottom w:val="none" w:sz="0" w:space="0" w:color="auto"/>
            <w:right w:val="none" w:sz="0" w:space="0" w:color="auto"/>
          </w:divBdr>
        </w:div>
        <w:div w:id="1056465736">
          <w:marLeft w:val="1138"/>
          <w:marRight w:val="0"/>
          <w:marTop w:val="125"/>
          <w:marBottom w:val="0"/>
          <w:divBdr>
            <w:top w:val="none" w:sz="0" w:space="0" w:color="auto"/>
            <w:left w:val="none" w:sz="0" w:space="0" w:color="auto"/>
            <w:bottom w:val="none" w:sz="0" w:space="0" w:color="auto"/>
            <w:right w:val="none" w:sz="0" w:space="0" w:color="auto"/>
          </w:divBdr>
        </w:div>
        <w:div w:id="1705012499">
          <w:marLeft w:val="1138"/>
          <w:marRight w:val="0"/>
          <w:marTop w:val="125"/>
          <w:marBottom w:val="0"/>
          <w:divBdr>
            <w:top w:val="none" w:sz="0" w:space="0" w:color="auto"/>
            <w:left w:val="none" w:sz="0" w:space="0" w:color="auto"/>
            <w:bottom w:val="none" w:sz="0" w:space="0" w:color="auto"/>
            <w:right w:val="none" w:sz="0" w:space="0" w:color="auto"/>
          </w:divBdr>
        </w:div>
        <w:div w:id="129178403">
          <w:marLeft w:val="1138"/>
          <w:marRight w:val="0"/>
          <w:marTop w:val="125"/>
          <w:marBottom w:val="0"/>
          <w:divBdr>
            <w:top w:val="none" w:sz="0" w:space="0" w:color="auto"/>
            <w:left w:val="none" w:sz="0" w:space="0" w:color="auto"/>
            <w:bottom w:val="none" w:sz="0" w:space="0" w:color="auto"/>
            <w:right w:val="none" w:sz="0" w:space="0" w:color="auto"/>
          </w:divBdr>
        </w:div>
        <w:div w:id="471479629">
          <w:marLeft w:val="1138"/>
          <w:marRight w:val="0"/>
          <w:marTop w:val="125"/>
          <w:marBottom w:val="0"/>
          <w:divBdr>
            <w:top w:val="none" w:sz="0" w:space="0" w:color="auto"/>
            <w:left w:val="none" w:sz="0" w:space="0" w:color="auto"/>
            <w:bottom w:val="none" w:sz="0" w:space="0" w:color="auto"/>
            <w:right w:val="none" w:sz="0" w:space="0" w:color="auto"/>
          </w:divBdr>
        </w:div>
        <w:div w:id="1401825366">
          <w:marLeft w:val="662"/>
          <w:marRight w:val="0"/>
          <w:marTop w:val="192"/>
          <w:marBottom w:val="0"/>
          <w:divBdr>
            <w:top w:val="none" w:sz="0" w:space="0" w:color="auto"/>
            <w:left w:val="none" w:sz="0" w:space="0" w:color="auto"/>
            <w:bottom w:val="none" w:sz="0" w:space="0" w:color="auto"/>
            <w:right w:val="none" w:sz="0" w:space="0" w:color="auto"/>
          </w:divBdr>
        </w:div>
        <w:div w:id="178006542">
          <w:marLeft w:val="662"/>
          <w:marRight w:val="0"/>
          <w:marTop w:val="134"/>
          <w:marBottom w:val="0"/>
          <w:divBdr>
            <w:top w:val="none" w:sz="0" w:space="0" w:color="auto"/>
            <w:left w:val="none" w:sz="0" w:space="0" w:color="auto"/>
            <w:bottom w:val="none" w:sz="0" w:space="0" w:color="auto"/>
            <w:right w:val="none" w:sz="0" w:space="0" w:color="auto"/>
          </w:divBdr>
        </w:div>
        <w:div w:id="1955087765">
          <w:marLeft w:val="662"/>
          <w:marRight w:val="0"/>
          <w:marTop w:val="134"/>
          <w:marBottom w:val="0"/>
          <w:divBdr>
            <w:top w:val="none" w:sz="0" w:space="0" w:color="auto"/>
            <w:left w:val="none" w:sz="0" w:space="0" w:color="auto"/>
            <w:bottom w:val="none" w:sz="0" w:space="0" w:color="auto"/>
            <w:right w:val="none" w:sz="0" w:space="0" w:color="auto"/>
          </w:divBdr>
        </w:div>
        <w:div w:id="132794015">
          <w:marLeft w:val="662"/>
          <w:marRight w:val="0"/>
          <w:marTop w:val="134"/>
          <w:marBottom w:val="0"/>
          <w:divBdr>
            <w:top w:val="none" w:sz="0" w:space="0" w:color="auto"/>
            <w:left w:val="none" w:sz="0" w:space="0" w:color="auto"/>
            <w:bottom w:val="none" w:sz="0" w:space="0" w:color="auto"/>
            <w:right w:val="none" w:sz="0" w:space="0" w:color="auto"/>
          </w:divBdr>
        </w:div>
        <w:div w:id="1519737261">
          <w:marLeft w:val="662"/>
          <w:marRight w:val="0"/>
          <w:marTop w:val="134"/>
          <w:marBottom w:val="0"/>
          <w:divBdr>
            <w:top w:val="none" w:sz="0" w:space="0" w:color="auto"/>
            <w:left w:val="none" w:sz="0" w:space="0" w:color="auto"/>
            <w:bottom w:val="none" w:sz="0" w:space="0" w:color="auto"/>
            <w:right w:val="none" w:sz="0" w:space="0" w:color="auto"/>
          </w:divBdr>
        </w:div>
        <w:div w:id="1471249334">
          <w:marLeft w:val="662"/>
          <w:marRight w:val="0"/>
          <w:marTop w:val="134"/>
          <w:marBottom w:val="0"/>
          <w:divBdr>
            <w:top w:val="none" w:sz="0" w:space="0" w:color="auto"/>
            <w:left w:val="none" w:sz="0" w:space="0" w:color="auto"/>
            <w:bottom w:val="none" w:sz="0" w:space="0" w:color="auto"/>
            <w:right w:val="none" w:sz="0" w:space="0" w:color="auto"/>
          </w:divBdr>
        </w:div>
        <w:div w:id="602032964">
          <w:marLeft w:val="662"/>
          <w:marRight w:val="0"/>
          <w:marTop w:val="134"/>
          <w:marBottom w:val="0"/>
          <w:divBdr>
            <w:top w:val="none" w:sz="0" w:space="0" w:color="auto"/>
            <w:left w:val="none" w:sz="0" w:space="0" w:color="auto"/>
            <w:bottom w:val="none" w:sz="0" w:space="0" w:color="auto"/>
            <w:right w:val="none" w:sz="0" w:space="0" w:color="auto"/>
          </w:divBdr>
        </w:div>
        <w:div w:id="209344608">
          <w:marLeft w:val="662"/>
          <w:marRight w:val="0"/>
          <w:marTop w:val="154"/>
          <w:marBottom w:val="0"/>
          <w:divBdr>
            <w:top w:val="none" w:sz="0" w:space="0" w:color="auto"/>
            <w:left w:val="none" w:sz="0" w:space="0" w:color="auto"/>
            <w:bottom w:val="none" w:sz="0" w:space="0" w:color="auto"/>
            <w:right w:val="none" w:sz="0" w:space="0" w:color="auto"/>
          </w:divBdr>
        </w:div>
        <w:div w:id="2106488999">
          <w:marLeft w:val="662"/>
          <w:marRight w:val="0"/>
          <w:marTop w:val="134"/>
          <w:marBottom w:val="0"/>
          <w:divBdr>
            <w:top w:val="none" w:sz="0" w:space="0" w:color="auto"/>
            <w:left w:val="none" w:sz="0" w:space="0" w:color="auto"/>
            <w:bottom w:val="none" w:sz="0" w:space="0" w:color="auto"/>
            <w:right w:val="none" w:sz="0" w:space="0" w:color="auto"/>
          </w:divBdr>
        </w:div>
        <w:div w:id="1189492304">
          <w:marLeft w:val="1138"/>
          <w:marRight w:val="0"/>
          <w:marTop w:val="115"/>
          <w:marBottom w:val="0"/>
          <w:divBdr>
            <w:top w:val="none" w:sz="0" w:space="0" w:color="auto"/>
            <w:left w:val="none" w:sz="0" w:space="0" w:color="auto"/>
            <w:bottom w:val="none" w:sz="0" w:space="0" w:color="auto"/>
            <w:right w:val="none" w:sz="0" w:space="0" w:color="auto"/>
          </w:divBdr>
        </w:div>
        <w:div w:id="868372902">
          <w:marLeft w:val="1584"/>
          <w:marRight w:val="0"/>
          <w:marTop w:val="96"/>
          <w:marBottom w:val="0"/>
          <w:divBdr>
            <w:top w:val="none" w:sz="0" w:space="0" w:color="auto"/>
            <w:left w:val="none" w:sz="0" w:space="0" w:color="auto"/>
            <w:bottom w:val="none" w:sz="0" w:space="0" w:color="auto"/>
            <w:right w:val="none" w:sz="0" w:space="0" w:color="auto"/>
          </w:divBdr>
        </w:div>
        <w:div w:id="2042196227">
          <w:marLeft w:val="1584"/>
          <w:marRight w:val="0"/>
          <w:marTop w:val="96"/>
          <w:marBottom w:val="0"/>
          <w:divBdr>
            <w:top w:val="none" w:sz="0" w:space="0" w:color="auto"/>
            <w:left w:val="none" w:sz="0" w:space="0" w:color="auto"/>
            <w:bottom w:val="none" w:sz="0" w:space="0" w:color="auto"/>
            <w:right w:val="none" w:sz="0" w:space="0" w:color="auto"/>
          </w:divBdr>
        </w:div>
        <w:div w:id="567350399">
          <w:marLeft w:val="1584"/>
          <w:marRight w:val="0"/>
          <w:marTop w:val="96"/>
          <w:marBottom w:val="0"/>
          <w:divBdr>
            <w:top w:val="none" w:sz="0" w:space="0" w:color="auto"/>
            <w:left w:val="none" w:sz="0" w:space="0" w:color="auto"/>
            <w:bottom w:val="none" w:sz="0" w:space="0" w:color="auto"/>
            <w:right w:val="none" w:sz="0" w:space="0" w:color="auto"/>
          </w:divBdr>
        </w:div>
        <w:div w:id="1553687324">
          <w:marLeft w:val="1584"/>
          <w:marRight w:val="0"/>
          <w:marTop w:val="96"/>
          <w:marBottom w:val="0"/>
          <w:divBdr>
            <w:top w:val="none" w:sz="0" w:space="0" w:color="auto"/>
            <w:left w:val="none" w:sz="0" w:space="0" w:color="auto"/>
            <w:bottom w:val="none" w:sz="0" w:space="0" w:color="auto"/>
            <w:right w:val="none" w:sz="0" w:space="0" w:color="auto"/>
          </w:divBdr>
        </w:div>
        <w:div w:id="1589071114">
          <w:marLeft w:val="1138"/>
          <w:marRight w:val="0"/>
          <w:marTop w:val="115"/>
          <w:marBottom w:val="0"/>
          <w:divBdr>
            <w:top w:val="none" w:sz="0" w:space="0" w:color="auto"/>
            <w:left w:val="none" w:sz="0" w:space="0" w:color="auto"/>
            <w:bottom w:val="none" w:sz="0" w:space="0" w:color="auto"/>
            <w:right w:val="none" w:sz="0" w:space="0" w:color="auto"/>
          </w:divBdr>
        </w:div>
        <w:div w:id="407532691">
          <w:marLeft w:val="1584"/>
          <w:marRight w:val="0"/>
          <w:marTop w:val="96"/>
          <w:marBottom w:val="0"/>
          <w:divBdr>
            <w:top w:val="none" w:sz="0" w:space="0" w:color="auto"/>
            <w:left w:val="none" w:sz="0" w:space="0" w:color="auto"/>
            <w:bottom w:val="none" w:sz="0" w:space="0" w:color="auto"/>
            <w:right w:val="none" w:sz="0" w:space="0" w:color="auto"/>
          </w:divBdr>
        </w:div>
        <w:div w:id="1542747531">
          <w:marLeft w:val="1584"/>
          <w:marRight w:val="0"/>
          <w:marTop w:val="96"/>
          <w:marBottom w:val="0"/>
          <w:divBdr>
            <w:top w:val="none" w:sz="0" w:space="0" w:color="auto"/>
            <w:left w:val="none" w:sz="0" w:space="0" w:color="auto"/>
            <w:bottom w:val="none" w:sz="0" w:space="0" w:color="auto"/>
            <w:right w:val="none" w:sz="0" w:space="0" w:color="auto"/>
          </w:divBdr>
        </w:div>
        <w:div w:id="2024894231">
          <w:marLeft w:val="662"/>
          <w:marRight w:val="0"/>
          <w:marTop w:val="154"/>
          <w:marBottom w:val="0"/>
          <w:divBdr>
            <w:top w:val="none" w:sz="0" w:space="0" w:color="auto"/>
            <w:left w:val="none" w:sz="0" w:space="0" w:color="auto"/>
            <w:bottom w:val="none" w:sz="0" w:space="0" w:color="auto"/>
            <w:right w:val="none" w:sz="0" w:space="0" w:color="auto"/>
          </w:divBdr>
        </w:div>
        <w:div w:id="1694918519">
          <w:marLeft w:val="662"/>
          <w:marRight w:val="0"/>
          <w:marTop w:val="134"/>
          <w:marBottom w:val="0"/>
          <w:divBdr>
            <w:top w:val="none" w:sz="0" w:space="0" w:color="auto"/>
            <w:left w:val="none" w:sz="0" w:space="0" w:color="auto"/>
            <w:bottom w:val="none" w:sz="0" w:space="0" w:color="auto"/>
            <w:right w:val="none" w:sz="0" w:space="0" w:color="auto"/>
          </w:divBdr>
        </w:div>
        <w:div w:id="1590384290">
          <w:marLeft w:val="662"/>
          <w:marRight w:val="0"/>
          <w:marTop w:val="134"/>
          <w:marBottom w:val="0"/>
          <w:divBdr>
            <w:top w:val="none" w:sz="0" w:space="0" w:color="auto"/>
            <w:left w:val="none" w:sz="0" w:space="0" w:color="auto"/>
            <w:bottom w:val="none" w:sz="0" w:space="0" w:color="auto"/>
            <w:right w:val="none" w:sz="0" w:space="0" w:color="auto"/>
          </w:divBdr>
        </w:div>
        <w:div w:id="654802440">
          <w:marLeft w:val="662"/>
          <w:marRight w:val="0"/>
          <w:marTop w:val="134"/>
          <w:marBottom w:val="0"/>
          <w:divBdr>
            <w:top w:val="none" w:sz="0" w:space="0" w:color="auto"/>
            <w:left w:val="none" w:sz="0" w:space="0" w:color="auto"/>
            <w:bottom w:val="none" w:sz="0" w:space="0" w:color="auto"/>
            <w:right w:val="none" w:sz="0" w:space="0" w:color="auto"/>
          </w:divBdr>
        </w:div>
        <w:div w:id="539516874">
          <w:marLeft w:val="1138"/>
          <w:marRight w:val="0"/>
          <w:marTop w:val="115"/>
          <w:marBottom w:val="0"/>
          <w:divBdr>
            <w:top w:val="none" w:sz="0" w:space="0" w:color="auto"/>
            <w:left w:val="none" w:sz="0" w:space="0" w:color="auto"/>
            <w:bottom w:val="none" w:sz="0" w:space="0" w:color="auto"/>
            <w:right w:val="none" w:sz="0" w:space="0" w:color="auto"/>
          </w:divBdr>
        </w:div>
        <w:div w:id="1820077837">
          <w:marLeft w:val="1584"/>
          <w:marRight w:val="0"/>
          <w:marTop w:val="96"/>
          <w:marBottom w:val="0"/>
          <w:divBdr>
            <w:top w:val="none" w:sz="0" w:space="0" w:color="auto"/>
            <w:left w:val="none" w:sz="0" w:space="0" w:color="auto"/>
            <w:bottom w:val="none" w:sz="0" w:space="0" w:color="auto"/>
            <w:right w:val="none" w:sz="0" w:space="0" w:color="auto"/>
          </w:divBdr>
        </w:div>
        <w:div w:id="288828549">
          <w:marLeft w:val="1138"/>
          <w:marRight w:val="0"/>
          <w:marTop w:val="115"/>
          <w:marBottom w:val="0"/>
          <w:divBdr>
            <w:top w:val="none" w:sz="0" w:space="0" w:color="auto"/>
            <w:left w:val="none" w:sz="0" w:space="0" w:color="auto"/>
            <w:bottom w:val="none" w:sz="0" w:space="0" w:color="auto"/>
            <w:right w:val="none" w:sz="0" w:space="0" w:color="auto"/>
          </w:divBdr>
        </w:div>
        <w:div w:id="264190087">
          <w:marLeft w:val="1584"/>
          <w:marRight w:val="0"/>
          <w:marTop w:val="96"/>
          <w:marBottom w:val="0"/>
          <w:divBdr>
            <w:top w:val="none" w:sz="0" w:space="0" w:color="auto"/>
            <w:left w:val="none" w:sz="0" w:space="0" w:color="auto"/>
            <w:bottom w:val="none" w:sz="0" w:space="0" w:color="auto"/>
            <w:right w:val="none" w:sz="0" w:space="0" w:color="auto"/>
          </w:divBdr>
        </w:div>
        <w:div w:id="544417489">
          <w:marLeft w:val="662"/>
          <w:marRight w:val="0"/>
          <w:marTop w:val="154"/>
          <w:marBottom w:val="0"/>
          <w:divBdr>
            <w:top w:val="none" w:sz="0" w:space="0" w:color="auto"/>
            <w:left w:val="none" w:sz="0" w:space="0" w:color="auto"/>
            <w:bottom w:val="none" w:sz="0" w:space="0" w:color="auto"/>
            <w:right w:val="none" w:sz="0" w:space="0" w:color="auto"/>
          </w:divBdr>
        </w:div>
        <w:div w:id="735519911">
          <w:marLeft w:val="662"/>
          <w:marRight w:val="0"/>
          <w:marTop w:val="134"/>
          <w:marBottom w:val="0"/>
          <w:divBdr>
            <w:top w:val="none" w:sz="0" w:space="0" w:color="auto"/>
            <w:left w:val="none" w:sz="0" w:space="0" w:color="auto"/>
            <w:bottom w:val="none" w:sz="0" w:space="0" w:color="auto"/>
            <w:right w:val="none" w:sz="0" w:space="0" w:color="auto"/>
          </w:divBdr>
        </w:div>
        <w:div w:id="626356372">
          <w:marLeft w:val="1138"/>
          <w:marRight w:val="0"/>
          <w:marTop w:val="115"/>
          <w:marBottom w:val="0"/>
          <w:divBdr>
            <w:top w:val="none" w:sz="0" w:space="0" w:color="auto"/>
            <w:left w:val="none" w:sz="0" w:space="0" w:color="auto"/>
            <w:bottom w:val="none" w:sz="0" w:space="0" w:color="auto"/>
            <w:right w:val="none" w:sz="0" w:space="0" w:color="auto"/>
          </w:divBdr>
        </w:div>
        <w:div w:id="2110159189">
          <w:marLeft w:val="1584"/>
          <w:marRight w:val="0"/>
          <w:marTop w:val="96"/>
          <w:marBottom w:val="0"/>
          <w:divBdr>
            <w:top w:val="none" w:sz="0" w:space="0" w:color="auto"/>
            <w:left w:val="none" w:sz="0" w:space="0" w:color="auto"/>
            <w:bottom w:val="none" w:sz="0" w:space="0" w:color="auto"/>
            <w:right w:val="none" w:sz="0" w:space="0" w:color="auto"/>
          </w:divBdr>
        </w:div>
        <w:div w:id="1628463863">
          <w:marLeft w:val="1584"/>
          <w:marRight w:val="0"/>
          <w:marTop w:val="96"/>
          <w:marBottom w:val="0"/>
          <w:divBdr>
            <w:top w:val="none" w:sz="0" w:space="0" w:color="auto"/>
            <w:left w:val="none" w:sz="0" w:space="0" w:color="auto"/>
            <w:bottom w:val="none" w:sz="0" w:space="0" w:color="auto"/>
            <w:right w:val="none" w:sz="0" w:space="0" w:color="auto"/>
          </w:divBdr>
        </w:div>
        <w:div w:id="1379934530">
          <w:marLeft w:val="1138"/>
          <w:marRight w:val="0"/>
          <w:marTop w:val="115"/>
          <w:marBottom w:val="0"/>
          <w:divBdr>
            <w:top w:val="none" w:sz="0" w:space="0" w:color="auto"/>
            <w:left w:val="none" w:sz="0" w:space="0" w:color="auto"/>
            <w:bottom w:val="none" w:sz="0" w:space="0" w:color="auto"/>
            <w:right w:val="none" w:sz="0" w:space="0" w:color="auto"/>
          </w:divBdr>
        </w:div>
        <w:div w:id="2135904539">
          <w:marLeft w:val="1584"/>
          <w:marRight w:val="0"/>
          <w:marTop w:val="96"/>
          <w:marBottom w:val="0"/>
          <w:divBdr>
            <w:top w:val="none" w:sz="0" w:space="0" w:color="auto"/>
            <w:left w:val="none" w:sz="0" w:space="0" w:color="auto"/>
            <w:bottom w:val="none" w:sz="0" w:space="0" w:color="auto"/>
            <w:right w:val="none" w:sz="0" w:space="0" w:color="auto"/>
          </w:divBdr>
        </w:div>
        <w:div w:id="613948642">
          <w:marLeft w:val="1584"/>
          <w:marRight w:val="0"/>
          <w:marTop w:val="96"/>
          <w:marBottom w:val="0"/>
          <w:divBdr>
            <w:top w:val="none" w:sz="0" w:space="0" w:color="auto"/>
            <w:left w:val="none" w:sz="0" w:space="0" w:color="auto"/>
            <w:bottom w:val="none" w:sz="0" w:space="0" w:color="auto"/>
            <w:right w:val="none" w:sz="0" w:space="0" w:color="auto"/>
          </w:divBdr>
        </w:div>
        <w:div w:id="437792817">
          <w:marLeft w:val="662"/>
          <w:marRight w:val="0"/>
          <w:marTop w:val="154"/>
          <w:marBottom w:val="0"/>
          <w:divBdr>
            <w:top w:val="none" w:sz="0" w:space="0" w:color="auto"/>
            <w:left w:val="none" w:sz="0" w:space="0" w:color="auto"/>
            <w:bottom w:val="none" w:sz="0" w:space="0" w:color="auto"/>
            <w:right w:val="none" w:sz="0" w:space="0" w:color="auto"/>
          </w:divBdr>
        </w:div>
        <w:div w:id="1778527074">
          <w:marLeft w:val="662"/>
          <w:marRight w:val="0"/>
          <w:marTop w:val="96"/>
          <w:marBottom w:val="0"/>
          <w:divBdr>
            <w:top w:val="none" w:sz="0" w:space="0" w:color="auto"/>
            <w:left w:val="none" w:sz="0" w:space="0" w:color="auto"/>
            <w:bottom w:val="none" w:sz="0" w:space="0" w:color="auto"/>
            <w:right w:val="none" w:sz="0" w:space="0" w:color="auto"/>
          </w:divBdr>
        </w:div>
        <w:div w:id="1861162987">
          <w:marLeft w:val="1138"/>
          <w:marRight w:val="0"/>
          <w:marTop w:val="86"/>
          <w:marBottom w:val="0"/>
          <w:divBdr>
            <w:top w:val="none" w:sz="0" w:space="0" w:color="auto"/>
            <w:left w:val="none" w:sz="0" w:space="0" w:color="auto"/>
            <w:bottom w:val="none" w:sz="0" w:space="0" w:color="auto"/>
            <w:right w:val="none" w:sz="0" w:space="0" w:color="auto"/>
          </w:divBdr>
        </w:div>
        <w:div w:id="688526437">
          <w:marLeft w:val="1584"/>
          <w:marRight w:val="0"/>
          <w:marTop w:val="77"/>
          <w:marBottom w:val="0"/>
          <w:divBdr>
            <w:top w:val="none" w:sz="0" w:space="0" w:color="auto"/>
            <w:left w:val="none" w:sz="0" w:space="0" w:color="auto"/>
            <w:bottom w:val="none" w:sz="0" w:space="0" w:color="auto"/>
            <w:right w:val="none" w:sz="0" w:space="0" w:color="auto"/>
          </w:divBdr>
        </w:div>
        <w:div w:id="1692607929">
          <w:marLeft w:val="1584"/>
          <w:marRight w:val="0"/>
          <w:marTop w:val="77"/>
          <w:marBottom w:val="0"/>
          <w:divBdr>
            <w:top w:val="none" w:sz="0" w:space="0" w:color="auto"/>
            <w:left w:val="none" w:sz="0" w:space="0" w:color="auto"/>
            <w:bottom w:val="none" w:sz="0" w:space="0" w:color="auto"/>
            <w:right w:val="none" w:sz="0" w:space="0" w:color="auto"/>
          </w:divBdr>
        </w:div>
        <w:div w:id="1182159713">
          <w:marLeft w:val="1138"/>
          <w:marRight w:val="0"/>
          <w:marTop w:val="86"/>
          <w:marBottom w:val="0"/>
          <w:divBdr>
            <w:top w:val="none" w:sz="0" w:space="0" w:color="auto"/>
            <w:left w:val="none" w:sz="0" w:space="0" w:color="auto"/>
            <w:bottom w:val="none" w:sz="0" w:space="0" w:color="auto"/>
            <w:right w:val="none" w:sz="0" w:space="0" w:color="auto"/>
          </w:divBdr>
        </w:div>
        <w:div w:id="1437367546">
          <w:marLeft w:val="1584"/>
          <w:marRight w:val="0"/>
          <w:marTop w:val="77"/>
          <w:marBottom w:val="0"/>
          <w:divBdr>
            <w:top w:val="none" w:sz="0" w:space="0" w:color="auto"/>
            <w:left w:val="none" w:sz="0" w:space="0" w:color="auto"/>
            <w:bottom w:val="none" w:sz="0" w:space="0" w:color="auto"/>
            <w:right w:val="none" w:sz="0" w:space="0" w:color="auto"/>
          </w:divBdr>
        </w:div>
        <w:div w:id="847330844">
          <w:marLeft w:val="1584"/>
          <w:marRight w:val="0"/>
          <w:marTop w:val="77"/>
          <w:marBottom w:val="0"/>
          <w:divBdr>
            <w:top w:val="none" w:sz="0" w:space="0" w:color="auto"/>
            <w:left w:val="none" w:sz="0" w:space="0" w:color="auto"/>
            <w:bottom w:val="none" w:sz="0" w:space="0" w:color="auto"/>
            <w:right w:val="none" w:sz="0" w:space="0" w:color="auto"/>
          </w:divBdr>
        </w:div>
        <w:div w:id="1574705120">
          <w:marLeft w:val="1584"/>
          <w:marRight w:val="0"/>
          <w:marTop w:val="77"/>
          <w:marBottom w:val="0"/>
          <w:divBdr>
            <w:top w:val="none" w:sz="0" w:space="0" w:color="auto"/>
            <w:left w:val="none" w:sz="0" w:space="0" w:color="auto"/>
            <w:bottom w:val="none" w:sz="0" w:space="0" w:color="auto"/>
            <w:right w:val="none" w:sz="0" w:space="0" w:color="auto"/>
          </w:divBdr>
        </w:div>
        <w:div w:id="225992963">
          <w:marLeft w:val="1584"/>
          <w:marRight w:val="0"/>
          <w:marTop w:val="77"/>
          <w:marBottom w:val="0"/>
          <w:divBdr>
            <w:top w:val="none" w:sz="0" w:space="0" w:color="auto"/>
            <w:left w:val="none" w:sz="0" w:space="0" w:color="auto"/>
            <w:bottom w:val="none" w:sz="0" w:space="0" w:color="auto"/>
            <w:right w:val="none" w:sz="0" w:space="0" w:color="auto"/>
          </w:divBdr>
        </w:div>
        <w:div w:id="1641416990">
          <w:marLeft w:val="1584"/>
          <w:marRight w:val="0"/>
          <w:marTop w:val="77"/>
          <w:marBottom w:val="0"/>
          <w:divBdr>
            <w:top w:val="none" w:sz="0" w:space="0" w:color="auto"/>
            <w:left w:val="none" w:sz="0" w:space="0" w:color="auto"/>
            <w:bottom w:val="none" w:sz="0" w:space="0" w:color="auto"/>
            <w:right w:val="none" w:sz="0" w:space="0" w:color="auto"/>
          </w:divBdr>
        </w:div>
        <w:div w:id="1461531487">
          <w:marLeft w:val="1584"/>
          <w:marRight w:val="0"/>
          <w:marTop w:val="77"/>
          <w:marBottom w:val="0"/>
          <w:divBdr>
            <w:top w:val="none" w:sz="0" w:space="0" w:color="auto"/>
            <w:left w:val="none" w:sz="0" w:space="0" w:color="auto"/>
            <w:bottom w:val="none" w:sz="0" w:space="0" w:color="auto"/>
            <w:right w:val="none" w:sz="0" w:space="0" w:color="auto"/>
          </w:divBdr>
        </w:div>
        <w:div w:id="1380203237">
          <w:marLeft w:val="1138"/>
          <w:marRight w:val="0"/>
          <w:marTop w:val="86"/>
          <w:marBottom w:val="0"/>
          <w:divBdr>
            <w:top w:val="none" w:sz="0" w:space="0" w:color="auto"/>
            <w:left w:val="none" w:sz="0" w:space="0" w:color="auto"/>
            <w:bottom w:val="none" w:sz="0" w:space="0" w:color="auto"/>
            <w:right w:val="none" w:sz="0" w:space="0" w:color="auto"/>
          </w:divBdr>
        </w:div>
        <w:div w:id="1796287266">
          <w:marLeft w:val="1584"/>
          <w:marRight w:val="0"/>
          <w:marTop w:val="77"/>
          <w:marBottom w:val="0"/>
          <w:divBdr>
            <w:top w:val="none" w:sz="0" w:space="0" w:color="auto"/>
            <w:left w:val="none" w:sz="0" w:space="0" w:color="auto"/>
            <w:bottom w:val="none" w:sz="0" w:space="0" w:color="auto"/>
            <w:right w:val="none" w:sz="0" w:space="0" w:color="auto"/>
          </w:divBdr>
        </w:div>
        <w:div w:id="1214151224">
          <w:marLeft w:val="1584"/>
          <w:marRight w:val="0"/>
          <w:marTop w:val="77"/>
          <w:marBottom w:val="0"/>
          <w:divBdr>
            <w:top w:val="none" w:sz="0" w:space="0" w:color="auto"/>
            <w:left w:val="none" w:sz="0" w:space="0" w:color="auto"/>
            <w:bottom w:val="none" w:sz="0" w:space="0" w:color="auto"/>
            <w:right w:val="none" w:sz="0" w:space="0" w:color="auto"/>
          </w:divBdr>
        </w:div>
        <w:div w:id="1821925004">
          <w:marLeft w:val="662"/>
          <w:marRight w:val="0"/>
          <w:marTop w:val="173"/>
          <w:marBottom w:val="0"/>
          <w:divBdr>
            <w:top w:val="none" w:sz="0" w:space="0" w:color="auto"/>
            <w:left w:val="none" w:sz="0" w:space="0" w:color="auto"/>
            <w:bottom w:val="none" w:sz="0" w:space="0" w:color="auto"/>
            <w:right w:val="none" w:sz="0" w:space="0" w:color="auto"/>
          </w:divBdr>
        </w:div>
        <w:div w:id="918758749">
          <w:marLeft w:val="662"/>
          <w:marRight w:val="0"/>
          <w:marTop w:val="134"/>
          <w:marBottom w:val="0"/>
          <w:divBdr>
            <w:top w:val="none" w:sz="0" w:space="0" w:color="auto"/>
            <w:left w:val="none" w:sz="0" w:space="0" w:color="auto"/>
            <w:bottom w:val="none" w:sz="0" w:space="0" w:color="auto"/>
            <w:right w:val="none" w:sz="0" w:space="0" w:color="auto"/>
          </w:divBdr>
        </w:div>
        <w:div w:id="1697192423">
          <w:marLeft w:val="662"/>
          <w:marRight w:val="0"/>
          <w:marTop w:val="134"/>
          <w:marBottom w:val="0"/>
          <w:divBdr>
            <w:top w:val="none" w:sz="0" w:space="0" w:color="auto"/>
            <w:left w:val="none" w:sz="0" w:space="0" w:color="auto"/>
            <w:bottom w:val="none" w:sz="0" w:space="0" w:color="auto"/>
            <w:right w:val="none" w:sz="0" w:space="0" w:color="auto"/>
          </w:divBdr>
        </w:div>
        <w:div w:id="1419400370">
          <w:marLeft w:val="662"/>
          <w:marRight w:val="0"/>
          <w:marTop w:val="134"/>
          <w:marBottom w:val="0"/>
          <w:divBdr>
            <w:top w:val="none" w:sz="0" w:space="0" w:color="auto"/>
            <w:left w:val="none" w:sz="0" w:space="0" w:color="auto"/>
            <w:bottom w:val="none" w:sz="0" w:space="0" w:color="auto"/>
            <w:right w:val="none" w:sz="0" w:space="0" w:color="auto"/>
          </w:divBdr>
        </w:div>
        <w:div w:id="1338918278">
          <w:marLeft w:val="662"/>
          <w:marRight w:val="0"/>
          <w:marTop w:val="134"/>
          <w:marBottom w:val="0"/>
          <w:divBdr>
            <w:top w:val="none" w:sz="0" w:space="0" w:color="auto"/>
            <w:left w:val="none" w:sz="0" w:space="0" w:color="auto"/>
            <w:bottom w:val="none" w:sz="0" w:space="0" w:color="auto"/>
            <w:right w:val="none" w:sz="0" w:space="0" w:color="auto"/>
          </w:divBdr>
        </w:div>
        <w:div w:id="1013458498">
          <w:marLeft w:val="662"/>
          <w:marRight w:val="0"/>
          <w:marTop w:val="134"/>
          <w:marBottom w:val="0"/>
          <w:divBdr>
            <w:top w:val="none" w:sz="0" w:space="0" w:color="auto"/>
            <w:left w:val="none" w:sz="0" w:space="0" w:color="auto"/>
            <w:bottom w:val="none" w:sz="0" w:space="0" w:color="auto"/>
            <w:right w:val="none" w:sz="0" w:space="0" w:color="auto"/>
          </w:divBdr>
        </w:div>
        <w:div w:id="1083720582">
          <w:marLeft w:val="662"/>
          <w:marRight w:val="0"/>
          <w:marTop w:val="134"/>
          <w:marBottom w:val="0"/>
          <w:divBdr>
            <w:top w:val="none" w:sz="0" w:space="0" w:color="auto"/>
            <w:left w:val="none" w:sz="0" w:space="0" w:color="auto"/>
            <w:bottom w:val="none" w:sz="0" w:space="0" w:color="auto"/>
            <w:right w:val="none" w:sz="0" w:space="0" w:color="auto"/>
          </w:divBdr>
        </w:div>
        <w:div w:id="87048285">
          <w:marLeft w:val="662"/>
          <w:marRight w:val="0"/>
          <w:marTop w:val="144"/>
          <w:marBottom w:val="0"/>
          <w:divBdr>
            <w:top w:val="none" w:sz="0" w:space="0" w:color="auto"/>
            <w:left w:val="none" w:sz="0" w:space="0" w:color="auto"/>
            <w:bottom w:val="none" w:sz="0" w:space="0" w:color="auto"/>
            <w:right w:val="none" w:sz="0" w:space="0" w:color="auto"/>
          </w:divBdr>
        </w:div>
        <w:div w:id="973605000">
          <w:marLeft w:val="662"/>
          <w:marRight w:val="0"/>
          <w:marTop w:val="144"/>
          <w:marBottom w:val="0"/>
          <w:divBdr>
            <w:top w:val="none" w:sz="0" w:space="0" w:color="auto"/>
            <w:left w:val="none" w:sz="0" w:space="0" w:color="auto"/>
            <w:bottom w:val="none" w:sz="0" w:space="0" w:color="auto"/>
            <w:right w:val="none" w:sz="0" w:space="0" w:color="auto"/>
          </w:divBdr>
        </w:div>
        <w:div w:id="1375999897">
          <w:marLeft w:val="662"/>
          <w:marRight w:val="0"/>
          <w:marTop w:val="144"/>
          <w:marBottom w:val="0"/>
          <w:divBdr>
            <w:top w:val="none" w:sz="0" w:space="0" w:color="auto"/>
            <w:left w:val="none" w:sz="0" w:space="0" w:color="auto"/>
            <w:bottom w:val="none" w:sz="0" w:space="0" w:color="auto"/>
            <w:right w:val="none" w:sz="0" w:space="0" w:color="auto"/>
          </w:divBdr>
        </w:div>
        <w:div w:id="1773013454">
          <w:marLeft w:val="662"/>
          <w:marRight w:val="0"/>
          <w:marTop w:val="144"/>
          <w:marBottom w:val="0"/>
          <w:divBdr>
            <w:top w:val="none" w:sz="0" w:space="0" w:color="auto"/>
            <w:left w:val="none" w:sz="0" w:space="0" w:color="auto"/>
            <w:bottom w:val="none" w:sz="0" w:space="0" w:color="auto"/>
            <w:right w:val="none" w:sz="0" w:space="0" w:color="auto"/>
          </w:divBdr>
        </w:div>
        <w:div w:id="616327286">
          <w:marLeft w:val="662"/>
          <w:marRight w:val="0"/>
          <w:marTop w:val="144"/>
          <w:marBottom w:val="0"/>
          <w:divBdr>
            <w:top w:val="none" w:sz="0" w:space="0" w:color="auto"/>
            <w:left w:val="none" w:sz="0" w:space="0" w:color="auto"/>
            <w:bottom w:val="none" w:sz="0" w:space="0" w:color="auto"/>
            <w:right w:val="none" w:sz="0" w:space="0" w:color="auto"/>
          </w:divBdr>
        </w:div>
        <w:div w:id="501117847">
          <w:marLeft w:val="965"/>
          <w:marRight w:val="0"/>
          <w:marTop w:val="134"/>
          <w:marBottom w:val="0"/>
          <w:divBdr>
            <w:top w:val="none" w:sz="0" w:space="0" w:color="auto"/>
            <w:left w:val="none" w:sz="0" w:space="0" w:color="auto"/>
            <w:bottom w:val="none" w:sz="0" w:space="0" w:color="auto"/>
            <w:right w:val="none" w:sz="0" w:space="0" w:color="auto"/>
          </w:divBdr>
        </w:div>
        <w:div w:id="1378698195">
          <w:marLeft w:val="965"/>
          <w:marRight w:val="0"/>
          <w:marTop w:val="134"/>
          <w:marBottom w:val="0"/>
          <w:divBdr>
            <w:top w:val="none" w:sz="0" w:space="0" w:color="auto"/>
            <w:left w:val="none" w:sz="0" w:space="0" w:color="auto"/>
            <w:bottom w:val="none" w:sz="0" w:space="0" w:color="auto"/>
            <w:right w:val="none" w:sz="0" w:space="0" w:color="auto"/>
          </w:divBdr>
        </w:div>
        <w:div w:id="269094252">
          <w:marLeft w:val="965"/>
          <w:marRight w:val="0"/>
          <w:marTop w:val="134"/>
          <w:marBottom w:val="0"/>
          <w:divBdr>
            <w:top w:val="none" w:sz="0" w:space="0" w:color="auto"/>
            <w:left w:val="none" w:sz="0" w:space="0" w:color="auto"/>
            <w:bottom w:val="none" w:sz="0" w:space="0" w:color="auto"/>
            <w:right w:val="none" w:sz="0" w:space="0" w:color="auto"/>
          </w:divBdr>
        </w:div>
        <w:div w:id="1887447570">
          <w:marLeft w:val="662"/>
          <w:marRight w:val="0"/>
          <w:marTop w:val="144"/>
          <w:marBottom w:val="0"/>
          <w:divBdr>
            <w:top w:val="none" w:sz="0" w:space="0" w:color="auto"/>
            <w:left w:val="none" w:sz="0" w:space="0" w:color="auto"/>
            <w:bottom w:val="none" w:sz="0" w:space="0" w:color="auto"/>
            <w:right w:val="none" w:sz="0" w:space="0" w:color="auto"/>
          </w:divBdr>
        </w:div>
        <w:div w:id="446244595">
          <w:marLeft w:val="662"/>
          <w:marRight w:val="0"/>
          <w:marTop w:val="144"/>
          <w:marBottom w:val="0"/>
          <w:divBdr>
            <w:top w:val="none" w:sz="0" w:space="0" w:color="auto"/>
            <w:left w:val="none" w:sz="0" w:space="0" w:color="auto"/>
            <w:bottom w:val="none" w:sz="0" w:space="0" w:color="auto"/>
            <w:right w:val="none" w:sz="0" w:space="0" w:color="auto"/>
          </w:divBdr>
        </w:div>
        <w:div w:id="1568027674">
          <w:marLeft w:val="662"/>
          <w:marRight w:val="0"/>
          <w:marTop w:val="144"/>
          <w:marBottom w:val="0"/>
          <w:divBdr>
            <w:top w:val="none" w:sz="0" w:space="0" w:color="auto"/>
            <w:left w:val="none" w:sz="0" w:space="0" w:color="auto"/>
            <w:bottom w:val="none" w:sz="0" w:space="0" w:color="auto"/>
            <w:right w:val="none" w:sz="0" w:space="0" w:color="auto"/>
          </w:divBdr>
        </w:div>
        <w:div w:id="1774856372">
          <w:marLeft w:val="662"/>
          <w:marRight w:val="0"/>
          <w:marTop w:val="144"/>
          <w:marBottom w:val="0"/>
          <w:divBdr>
            <w:top w:val="none" w:sz="0" w:space="0" w:color="auto"/>
            <w:left w:val="none" w:sz="0" w:space="0" w:color="auto"/>
            <w:bottom w:val="none" w:sz="0" w:space="0" w:color="auto"/>
            <w:right w:val="none" w:sz="0" w:space="0" w:color="auto"/>
          </w:divBdr>
        </w:div>
        <w:div w:id="671759796">
          <w:marLeft w:val="662"/>
          <w:marRight w:val="0"/>
          <w:marTop w:val="144"/>
          <w:marBottom w:val="0"/>
          <w:divBdr>
            <w:top w:val="none" w:sz="0" w:space="0" w:color="auto"/>
            <w:left w:val="none" w:sz="0" w:space="0" w:color="auto"/>
            <w:bottom w:val="none" w:sz="0" w:space="0" w:color="auto"/>
            <w:right w:val="none" w:sz="0" w:space="0" w:color="auto"/>
          </w:divBdr>
        </w:div>
        <w:div w:id="816607807">
          <w:marLeft w:val="662"/>
          <w:marRight w:val="0"/>
          <w:marTop w:val="134"/>
          <w:marBottom w:val="0"/>
          <w:divBdr>
            <w:top w:val="none" w:sz="0" w:space="0" w:color="auto"/>
            <w:left w:val="none" w:sz="0" w:space="0" w:color="auto"/>
            <w:bottom w:val="none" w:sz="0" w:space="0" w:color="auto"/>
            <w:right w:val="none" w:sz="0" w:space="0" w:color="auto"/>
          </w:divBdr>
        </w:div>
        <w:div w:id="342711195">
          <w:marLeft w:val="662"/>
          <w:marRight w:val="0"/>
          <w:marTop w:val="134"/>
          <w:marBottom w:val="0"/>
          <w:divBdr>
            <w:top w:val="none" w:sz="0" w:space="0" w:color="auto"/>
            <w:left w:val="none" w:sz="0" w:space="0" w:color="auto"/>
            <w:bottom w:val="none" w:sz="0" w:space="0" w:color="auto"/>
            <w:right w:val="none" w:sz="0" w:space="0" w:color="auto"/>
          </w:divBdr>
        </w:div>
        <w:div w:id="1611013606">
          <w:marLeft w:val="662"/>
          <w:marRight w:val="0"/>
          <w:marTop w:val="134"/>
          <w:marBottom w:val="0"/>
          <w:divBdr>
            <w:top w:val="none" w:sz="0" w:space="0" w:color="auto"/>
            <w:left w:val="none" w:sz="0" w:space="0" w:color="auto"/>
            <w:bottom w:val="none" w:sz="0" w:space="0" w:color="auto"/>
            <w:right w:val="none" w:sz="0" w:space="0" w:color="auto"/>
          </w:divBdr>
        </w:div>
        <w:div w:id="23142596">
          <w:marLeft w:val="662"/>
          <w:marRight w:val="0"/>
          <w:marTop w:val="144"/>
          <w:marBottom w:val="0"/>
          <w:divBdr>
            <w:top w:val="none" w:sz="0" w:space="0" w:color="auto"/>
            <w:left w:val="none" w:sz="0" w:space="0" w:color="auto"/>
            <w:bottom w:val="none" w:sz="0" w:space="0" w:color="auto"/>
            <w:right w:val="none" w:sz="0" w:space="0" w:color="auto"/>
          </w:divBdr>
        </w:div>
        <w:div w:id="57897078">
          <w:marLeft w:val="662"/>
          <w:marRight w:val="0"/>
          <w:marTop w:val="134"/>
          <w:marBottom w:val="0"/>
          <w:divBdr>
            <w:top w:val="none" w:sz="0" w:space="0" w:color="auto"/>
            <w:left w:val="none" w:sz="0" w:space="0" w:color="auto"/>
            <w:bottom w:val="none" w:sz="0" w:space="0" w:color="auto"/>
            <w:right w:val="none" w:sz="0" w:space="0" w:color="auto"/>
          </w:divBdr>
        </w:div>
        <w:div w:id="1080912178">
          <w:marLeft w:val="662"/>
          <w:marRight w:val="0"/>
          <w:marTop w:val="134"/>
          <w:marBottom w:val="0"/>
          <w:divBdr>
            <w:top w:val="none" w:sz="0" w:space="0" w:color="auto"/>
            <w:left w:val="none" w:sz="0" w:space="0" w:color="auto"/>
            <w:bottom w:val="none" w:sz="0" w:space="0" w:color="auto"/>
            <w:right w:val="none" w:sz="0" w:space="0" w:color="auto"/>
          </w:divBdr>
        </w:div>
        <w:div w:id="1564026559">
          <w:marLeft w:val="662"/>
          <w:marRight w:val="0"/>
          <w:marTop w:val="134"/>
          <w:marBottom w:val="0"/>
          <w:divBdr>
            <w:top w:val="none" w:sz="0" w:space="0" w:color="auto"/>
            <w:left w:val="none" w:sz="0" w:space="0" w:color="auto"/>
            <w:bottom w:val="none" w:sz="0" w:space="0" w:color="auto"/>
            <w:right w:val="none" w:sz="0" w:space="0" w:color="auto"/>
          </w:divBdr>
        </w:div>
        <w:div w:id="203297923">
          <w:marLeft w:val="662"/>
          <w:marRight w:val="0"/>
          <w:marTop w:val="144"/>
          <w:marBottom w:val="0"/>
          <w:divBdr>
            <w:top w:val="none" w:sz="0" w:space="0" w:color="auto"/>
            <w:left w:val="none" w:sz="0" w:space="0" w:color="auto"/>
            <w:bottom w:val="none" w:sz="0" w:space="0" w:color="auto"/>
            <w:right w:val="none" w:sz="0" w:space="0" w:color="auto"/>
          </w:divBdr>
        </w:div>
        <w:div w:id="2131509003">
          <w:marLeft w:val="662"/>
          <w:marRight w:val="0"/>
          <w:marTop w:val="144"/>
          <w:marBottom w:val="0"/>
          <w:divBdr>
            <w:top w:val="none" w:sz="0" w:space="0" w:color="auto"/>
            <w:left w:val="none" w:sz="0" w:space="0" w:color="auto"/>
            <w:bottom w:val="none" w:sz="0" w:space="0" w:color="auto"/>
            <w:right w:val="none" w:sz="0" w:space="0" w:color="auto"/>
          </w:divBdr>
        </w:div>
        <w:div w:id="952908475">
          <w:marLeft w:val="662"/>
          <w:marRight w:val="0"/>
          <w:marTop w:val="144"/>
          <w:marBottom w:val="0"/>
          <w:divBdr>
            <w:top w:val="none" w:sz="0" w:space="0" w:color="auto"/>
            <w:left w:val="none" w:sz="0" w:space="0" w:color="auto"/>
            <w:bottom w:val="none" w:sz="0" w:space="0" w:color="auto"/>
            <w:right w:val="none" w:sz="0" w:space="0" w:color="auto"/>
          </w:divBdr>
        </w:div>
        <w:div w:id="824707309">
          <w:marLeft w:val="662"/>
          <w:marRight w:val="0"/>
          <w:marTop w:val="144"/>
          <w:marBottom w:val="0"/>
          <w:divBdr>
            <w:top w:val="none" w:sz="0" w:space="0" w:color="auto"/>
            <w:left w:val="none" w:sz="0" w:space="0" w:color="auto"/>
            <w:bottom w:val="none" w:sz="0" w:space="0" w:color="auto"/>
            <w:right w:val="none" w:sz="0" w:space="0" w:color="auto"/>
          </w:divBdr>
        </w:div>
        <w:div w:id="1250431397">
          <w:marLeft w:val="662"/>
          <w:marRight w:val="0"/>
          <w:marTop w:val="144"/>
          <w:marBottom w:val="0"/>
          <w:divBdr>
            <w:top w:val="none" w:sz="0" w:space="0" w:color="auto"/>
            <w:left w:val="none" w:sz="0" w:space="0" w:color="auto"/>
            <w:bottom w:val="none" w:sz="0" w:space="0" w:color="auto"/>
            <w:right w:val="none" w:sz="0" w:space="0" w:color="auto"/>
          </w:divBdr>
        </w:div>
        <w:div w:id="50277697">
          <w:marLeft w:val="662"/>
          <w:marRight w:val="0"/>
          <w:marTop w:val="144"/>
          <w:marBottom w:val="0"/>
          <w:divBdr>
            <w:top w:val="none" w:sz="0" w:space="0" w:color="auto"/>
            <w:left w:val="none" w:sz="0" w:space="0" w:color="auto"/>
            <w:bottom w:val="none" w:sz="0" w:space="0" w:color="auto"/>
            <w:right w:val="none" w:sz="0" w:space="0" w:color="auto"/>
          </w:divBdr>
        </w:div>
        <w:div w:id="766849791">
          <w:marLeft w:val="662"/>
          <w:marRight w:val="0"/>
          <w:marTop w:val="144"/>
          <w:marBottom w:val="0"/>
          <w:divBdr>
            <w:top w:val="none" w:sz="0" w:space="0" w:color="auto"/>
            <w:left w:val="none" w:sz="0" w:space="0" w:color="auto"/>
            <w:bottom w:val="none" w:sz="0" w:space="0" w:color="auto"/>
            <w:right w:val="none" w:sz="0" w:space="0" w:color="auto"/>
          </w:divBdr>
        </w:div>
        <w:div w:id="1983464313">
          <w:marLeft w:val="662"/>
          <w:marRight w:val="0"/>
          <w:marTop w:val="144"/>
          <w:marBottom w:val="0"/>
          <w:divBdr>
            <w:top w:val="none" w:sz="0" w:space="0" w:color="auto"/>
            <w:left w:val="none" w:sz="0" w:space="0" w:color="auto"/>
            <w:bottom w:val="none" w:sz="0" w:space="0" w:color="auto"/>
            <w:right w:val="none" w:sz="0" w:space="0" w:color="auto"/>
          </w:divBdr>
        </w:div>
        <w:div w:id="601883312">
          <w:marLeft w:val="662"/>
          <w:marRight w:val="0"/>
          <w:marTop w:val="144"/>
          <w:marBottom w:val="0"/>
          <w:divBdr>
            <w:top w:val="none" w:sz="0" w:space="0" w:color="auto"/>
            <w:left w:val="none" w:sz="0" w:space="0" w:color="auto"/>
            <w:bottom w:val="none" w:sz="0" w:space="0" w:color="auto"/>
            <w:right w:val="none" w:sz="0" w:space="0" w:color="auto"/>
          </w:divBdr>
        </w:div>
        <w:div w:id="704526903">
          <w:marLeft w:val="662"/>
          <w:marRight w:val="0"/>
          <w:marTop w:val="144"/>
          <w:marBottom w:val="0"/>
          <w:divBdr>
            <w:top w:val="none" w:sz="0" w:space="0" w:color="auto"/>
            <w:left w:val="none" w:sz="0" w:space="0" w:color="auto"/>
            <w:bottom w:val="none" w:sz="0" w:space="0" w:color="auto"/>
            <w:right w:val="none" w:sz="0" w:space="0" w:color="auto"/>
          </w:divBdr>
        </w:div>
        <w:div w:id="1573588263">
          <w:marLeft w:val="662"/>
          <w:marRight w:val="0"/>
          <w:marTop w:val="144"/>
          <w:marBottom w:val="0"/>
          <w:divBdr>
            <w:top w:val="none" w:sz="0" w:space="0" w:color="auto"/>
            <w:left w:val="none" w:sz="0" w:space="0" w:color="auto"/>
            <w:bottom w:val="none" w:sz="0" w:space="0" w:color="auto"/>
            <w:right w:val="none" w:sz="0" w:space="0" w:color="auto"/>
          </w:divBdr>
        </w:div>
        <w:div w:id="661809568">
          <w:marLeft w:val="662"/>
          <w:marRight w:val="0"/>
          <w:marTop w:val="144"/>
          <w:marBottom w:val="0"/>
          <w:divBdr>
            <w:top w:val="none" w:sz="0" w:space="0" w:color="auto"/>
            <w:left w:val="none" w:sz="0" w:space="0" w:color="auto"/>
            <w:bottom w:val="none" w:sz="0" w:space="0" w:color="auto"/>
            <w:right w:val="none" w:sz="0" w:space="0" w:color="auto"/>
          </w:divBdr>
        </w:div>
        <w:div w:id="1308708987">
          <w:marLeft w:val="662"/>
          <w:marRight w:val="0"/>
          <w:marTop w:val="144"/>
          <w:marBottom w:val="0"/>
          <w:divBdr>
            <w:top w:val="none" w:sz="0" w:space="0" w:color="auto"/>
            <w:left w:val="none" w:sz="0" w:space="0" w:color="auto"/>
            <w:bottom w:val="none" w:sz="0" w:space="0" w:color="auto"/>
            <w:right w:val="none" w:sz="0" w:space="0" w:color="auto"/>
          </w:divBdr>
        </w:div>
        <w:div w:id="443426405">
          <w:marLeft w:val="662"/>
          <w:marRight w:val="0"/>
          <w:marTop w:val="144"/>
          <w:marBottom w:val="0"/>
          <w:divBdr>
            <w:top w:val="none" w:sz="0" w:space="0" w:color="auto"/>
            <w:left w:val="none" w:sz="0" w:space="0" w:color="auto"/>
            <w:bottom w:val="none" w:sz="0" w:space="0" w:color="auto"/>
            <w:right w:val="none" w:sz="0" w:space="0" w:color="auto"/>
          </w:divBdr>
        </w:div>
        <w:div w:id="157579870">
          <w:marLeft w:val="662"/>
          <w:marRight w:val="0"/>
          <w:marTop w:val="144"/>
          <w:marBottom w:val="0"/>
          <w:divBdr>
            <w:top w:val="none" w:sz="0" w:space="0" w:color="auto"/>
            <w:left w:val="none" w:sz="0" w:space="0" w:color="auto"/>
            <w:bottom w:val="none" w:sz="0" w:space="0" w:color="auto"/>
            <w:right w:val="none" w:sz="0" w:space="0" w:color="auto"/>
          </w:divBdr>
        </w:div>
        <w:div w:id="657156278">
          <w:marLeft w:val="662"/>
          <w:marRight w:val="0"/>
          <w:marTop w:val="144"/>
          <w:marBottom w:val="0"/>
          <w:divBdr>
            <w:top w:val="none" w:sz="0" w:space="0" w:color="auto"/>
            <w:left w:val="none" w:sz="0" w:space="0" w:color="auto"/>
            <w:bottom w:val="none" w:sz="0" w:space="0" w:color="auto"/>
            <w:right w:val="none" w:sz="0" w:space="0" w:color="auto"/>
          </w:divBdr>
        </w:div>
        <w:div w:id="1216166462">
          <w:marLeft w:val="662"/>
          <w:marRight w:val="0"/>
          <w:marTop w:val="144"/>
          <w:marBottom w:val="0"/>
          <w:divBdr>
            <w:top w:val="none" w:sz="0" w:space="0" w:color="auto"/>
            <w:left w:val="none" w:sz="0" w:space="0" w:color="auto"/>
            <w:bottom w:val="none" w:sz="0" w:space="0" w:color="auto"/>
            <w:right w:val="none" w:sz="0" w:space="0" w:color="auto"/>
          </w:divBdr>
        </w:div>
        <w:div w:id="2017533617">
          <w:marLeft w:val="662"/>
          <w:marRight w:val="0"/>
          <w:marTop w:val="134"/>
          <w:marBottom w:val="0"/>
          <w:divBdr>
            <w:top w:val="none" w:sz="0" w:space="0" w:color="auto"/>
            <w:left w:val="none" w:sz="0" w:space="0" w:color="auto"/>
            <w:bottom w:val="none" w:sz="0" w:space="0" w:color="auto"/>
            <w:right w:val="none" w:sz="0" w:space="0" w:color="auto"/>
          </w:divBdr>
        </w:div>
        <w:div w:id="183717772">
          <w:marLeft w:val="662"/>
          <w:marRight w:val="0"/>
          <w:marTop w:val="134"/>
          <w:marBottom w:val="0"/>
          <w:divBdr>
            <w:top w:val="none" w:sz="0" w:space="0" w:color="auto"/>
            <w:left w:val="none" w:sz="0" w:space="0" w:color="auto"/>
            <w:bottom w:val="none" w:sz="0" w:space="0" w:color="auto"/>
            <w:right w:val="none" w:sz="0" w:space="0" w:color="auto"/>
          </w:divBdr>
        </w:div>
        <w:div w:id="1005546765">
          <w:marLeft w:val="662"/>
          <w:marRight w:val="0"/>
          <w:marTop w:val="134"/>
          <w:marBottom w:val="0"/>
          <w:divBdr>
            <w:top w:val="none" w:sz="0" w:space="0" w:color="auto"/>
            <w:left w:val="none" w:sz="0" w:space="0" w:color="auto"/>
            <w:bottom w:val="none" w:sz="0" w:space="0" w:color="auto"/>
            <w:right w:val="none" w:sz="0" w:space="0" w:color="auto"/>
          </w:divBdr>
        </w:div>
        <w:div w:id="1166285882">
          <w:marLeft w:val="662"/>
          <w:marRight w:val="0"/>
          <w:marTop w:val="134"/>
          <w:marBottom w:val="0"/>
          <w:divBdr>
            <w:top w:val="none" w:sz="0" w:space="0" w:color="auto"/>
            <w:left w:val="none" w:sz="0" w:space="0" w:color="auto"/>
            <w:bottom w:val="none" w:sz="0" w:space="0" w:color="auto"/>
            <w:right w:val="none" w:sz="0" w:space="0" w:color="auto"/>
          </w:divBdr>
        </w:div>
        <w:div w:id="1513565431">
          <w:marLeft w:val="662"/>
          <w:marRight w:val="0"/>
          <w:marTop w:val="144"/>
          <w:marBottom w:val="0"/>
          <w:divBdr>
            <w:top w:val="none" w:sz="0" w:space="0" w:color="auto"/>
            <w:left w:val="none" w:sz="0" w:space="0" w:color="auto"/>
            <w:bottom w:val="none" w:sz="0" w:space="0" w:color="auto"/>
            <w:right w:val="none" w:sz="0" w:space="0" w:color="auto"/>
          </w:divBdr>
        </w:div>
        <w:div w:id="83377628">
          <w:marLeft w:val="662"/>
          <w:marRight w:val="0"/>
          <w:marTop w:val="144"/>
          <w:marBottom w:val="0"/>
          <w:divBdr>
            <w:top w:val="none" w:sz="0" w:space="0" w:color="auto"/>
            <w:left w:val="none" w:sz="0" w:space="0" w:color="auto"/>
            <w:bottom w:val="none" w:sz="0" w:space="0" w:color="auto"/>
            <w:right w:val="none" w:sz="0" w:space="0" w:color="auto"/>
          </w:divBdr>
        </w:div>
        <w:div w:id="1156455762">
          <w:marLeft w:val="662"/>
          <w:marRight w:val="0"/>
          <w:marTop w:val="144"/>
          <w:marBottom w:val="0"/>
          <w:divBdr>
            <w:top w:val="none" w:sz="0" w:space="0" w:color="auto"/>
            <w:left w:val="none" w:sz="0" w:space="0" w:color="auto"/>
            <w:bottom w:val="none" w:sz="0" w:space="0" w:color="auto"/>
            <w:right w:val="none" w:sz="0" w:space="0" w:color="auto"/>
          </w:divBdr>
        </w:div>
        <w:div w:id="1790973126">
          <w:marLeft w:val="662"/>
          <w:marRight w:val="0"/>
          <w:marTop w:val="144"/>
          <w:marBottom w:val="0"/>
          <w:divBdr>
            <w:top w:val="none" w:sz="0" w:space="0" w:color="auto"/>
            <w:left w:val="none" w:sz="0" w:space="0" w:color="auto"/>
            <w:bottom w:val="none" w:sz="0" w:space="0" w:color="auto"/>
            <w:right w:val="none" w:sz="0" w:space="0" w:color="auto"/>
          </w:divBdr>
        </w:div>
        <w:div w:id="185409049">
          <w:marLeft w:val="662"/>
          <w:marRight w:val="0"/>
          <w:marTop w:val="144"/>
          <w:marBottom w:val="0"/>
          <w:divBdr>
            <w:top w:val="none" w:sz="0" w:space="0" w:color="auto"/>
            <w:left w:val="none" w:sz="0" w:space="0" w:color="auto"/>
            <w:bottom w:val="none" w:sz="0" w:space="0" w:color="auto"/>
            <w:right w:val="none" w:sz="0" w:space="0" w:color="auto"/>
          </w:divBdr>
        </w:div>
        <w:div w:id="1005479154">
          <w:marLeft w:val="662"/>
          <w:marRight w:val="0"/>
          <w:marTop w:val="144"/>
          <w:marBottom w:val="0"/>
          <w:divBdr>
            <w:top w:val="none" w:sz="0" w:space="0" w:color="auto"/>
            <w:left w:val="none" w:sz="0" w:space="0" w:color="auto"/>
            <w:bottom w:val="none" w:sz="0" w:space="0" w:color="auto"/>
            <w:right w:val="none" w:sz="0" w:space="0" w:color="auto"/>
          </w:divBdr>
        </w:div>
        <w:div w:id="1163741359">
          <w:marLeft w:val="662"/>
          <w:marRight w:val="0"/>
          <w:marTop w:val="144"/>
          <w:marBottom w:val="0"/>
          <w:divBdr>
            <w:top w:val="none" w:sz="0" w:space="0" w:color="auto"/>
            <w:left w:val="none" w:sz="0" w:space="0" w:color="auto"/>
            <w:bottom w:val="none" w:sz="0" w:space="0" w:color="auto"/>
            <w:right w:val="none" w:sz="0" w:space="0" w:color="auto"/>
          </w:divBdr>
        </w:div>
        <w:div w:id="1950624926">
          <w:marLeft w:val="1138"/>
          <w:marRight w:val="0"/>
          <w:marTop w:val="125"/>
          <w:marBottom w:val="0"/>
          <w:divBdr>
            <w:top w:val="none" w:sz="0" w:space="0" w:color="auto"/>
            <w:left w:val="none" w:sz="0" w:space="0" w:color="auto"/>
            <w:bottom w:val="none" w:sz="0" w:space="0" w:color="auto"/>
            <w:right w:val="none" w:sz="0" w:space="0" w:color="auto"/>
          </w:divBdr>
        </w:div>
        <w:div w:id="1070881183">
          <w:marLeft w:val="662"/>
          <w:marRight w:val="0"/>
          <w:marTop w:val="144"/>
          <w:marBottom w:val="0"/>
          <w:divBdr>
            <w:top w:val="none" w:sz="0" w:space="0" w:color="auto"/>
            <w:left w:val="none" w:sz="0" w:space="0" w:color="auto"/>
            <w:bottom w:val="none" w:sz="0" w:space="0" w:color="auto"/>
            <w:right w:val="none" w:sz="0" w:space="0" w:color="auto"/>
          </w:divBdr>
        </w:div>
        <w:div w:id="1427581538">
          <w:marLeft w:val="1138"/>
          <w:marRight w:val="0"/>
          <w:marTop w:val="125"/>
          <w:marBottom w:val="0"/>
          <w:divBdr>
            <w:top w:val="none" w:sz="0" w:space="0" w:color="auto"/>
            <w:left w:val="none" w:sz="0" w:space="0" w:color="auto"/>
            <w:bottom w:val="none" w:sz="0" w:space="0" w:color="auto"/>
            <w:right w:val="none" w:sz="0" w:space="0" w:color="auto"/>
          </w:divBdr>
        </w:div>
        <w:div w:id="2094012018">
          <w:marLeft w:val="662"/>
          <w:marRight w:val="0"/>
          <w:marTop w:val="144"/>
          <w:marBottom w:val="0"/>
          <w:divBdr>
            <w:top w:val="none" w:sz="0" w:space="0" w:color="auto"/>
            <w:left w:val="none" w:sz="0" w:space="0" w:color="auto"/>
            <w:bottom w:val="none" w:sz="0" w:space="0" w:color="auto"/>
            <w:right w:val="none" w:sz="0" w:space="0" w:color="auto"/>
          </w:divBdr>
        </w:div>
        <w:div w:id="761532944">
          <w:marLeft w:val="662"/>
          <w:marRight w:val="0"/>
          <w:marTop w:val="96"/>
          <w:marBottom w:val="0"/>
          <w:divBdr>
            <w:top w:val="none" w:sz="0" w:space="0" w:color="auto"/>
            <w:left w:val="none" w:sz="0" w:space="0" w:color="auto"/>
            <w:bottom w:val="none" w:sz="0" w:space="0" w:color="auto"/>
            <w:right w:val="none" w:sz="0" w:space="0" w:color="auto"/>
          </w:divBdr>
        </w:div>
        <w:div w:id="18895801">
          <w:marLeft w:val="662"/>
          <w:marRight w:val="0"/>
          <w:marTop w:val="96"/>
          <w:marBottom w:val="0"/>
          <w:divBdr>
            <w:top w:val="none" w:sz="0" w:space="0" w:color="auto"/>
            <w:left w:val="none" w:sz="0" w:space="0" w:color="auto"/>
            <w:bottom w:val="none" w:sz="0" w:space="0" w:color="auto"/>
            <w:right w:val="none" w:sz="0" w:space="0" w:color="auto"/>
          </w:divBdr>
        </w:div>
        <w:div w:id="272594190">
          <w:marLeft w:val="662"/>
          <w:marRight w:val="0"/>
          <w:marTop w:val="96"/>
          <w:marBottom w:val="0"/>
          <w:divBdr>
            <w:top w:val="none" w:sz="0" w:space="0" w:color="auto"/>
            <w:left w:val="none" w:sz="0" w:space="0" w:color="auto"/>
            <w:bottom w:val="none" w:sz="0" w:space="0" w:color="auto"/>
            <w:right w:val="none" w:sz="0" w:space="0" w:color="auto"/>
          </w:divBdr>
        </w:div>
        <w:div w:id="1055394967">
          <w:marLeft w:val="662"/>
          <w:marRight w:val="0"/>
          <w:marTop w:val="96"/>
          <w:marBottom w:val="0"/>
          <w:divBdr>
            <w:top w:val="none" w:sz="0" w:space="0" w:color="auto"/>
            <w:left w:val="none" w:sz="0" w:space="0" w:color="auto"/>
            <w:bottom w:val="none" w:sz="0" w:space="0" w:color="auto"/>
            <w:right w:val="none" w:sz="0" w:space="0" w:color="auto"/>
          </w:divBdr>
        </w:div>
        <w:div w:id="245305207">
          <w:marLeft w:val="662"/>
          <w:marRight w:val="0"/>
          <w:marTop w:val="96"/>
          <w:marBottom w:val="0"/>
          <w:divBdr>
            <w:top w:val="none" w:sz="0" w:space="0" w:color="auto"/>
            <w:left w:val="none" w:sz="0" w:space="0" w:color="auto"/>
            <w:bottom w:val="none" w:sz="0" w:space="0" w:color="auto"/>
            <w:right w:val="none" w:sz="0" w:space="0" w:color="auto"/>
          </w:divBdr>
        </w:div>
        <w:div w:id="1633095217">
          <w:marLeft w:val="662"/>
          <w:marRight w:val="0"/>
          <w:marTop w:val="96"/>
          <w:marBottom w:val="0"/>
          <w:divBdr>
            <w:top w:val="none" w:sz="0" w:space="0" w:color="auto"/>
            <w:left w:val="none" w:sz="0" w:space="0" w:color="auto"/>
            <w:bottom w:val="none" w:sz="0" w:space="0" w:color="auto"/>
            <w:right w:val="none" w:sz="0" w:space="0" w:color="auto"/>
          </w:divBdr>
        </w:div>
        <w:div w:id="1847942990">
          <w:marLeft w:val="662"/>
          <w:marRight w:val="0"/>
          <w:marTop w:val="96"/>
          <w:marBottom w:val="0"/>
          <w:divBdr>
            <w:top w:val="none" w:sz="0" w:space="0" w:color="auto"/>
            <w:left w:val="none" w:sz="0" w:space="0" w:color="auto"/>
            <w:bottom w:val="none" w:sz="0" w:space="0" w:color="auto"/>
            <w:right w:val="none" w:sz="0" w:space="0" w:color="auto"/>
          </w:divBdr>
        </w:div>
        <w:div w:id="1226185016">
          <w:marLeft w:val="662"/>
          <w:marRight w:val="0"/>
          <w:marTop w:val="96"/>
          <w:marBottom w:val="0"/>
          <w:divBdr>
            <w:top w:val="none" w:sz="0" w:space="0" w:color="auto"/>
            <w:left w:val="none" w:sz="0" w:space="0" w:color="auto"/>
            <w:bottom w:val="none" w:sz="0" w:space="0" w:color="auto"/>
            <w:right w:val="none" w:sz="0" w:space="0" w:color="auto"/>
          </w:divBdr>
        </w:div>
        <w:div w:id="346056264">
          <w:marLeft w:val="662"/>
          <w:marRight w:val="0"/>
          <w:marTop w:val="96"/>
          <w:marBottom w:val="0"/>
          <w:divBdr>
            <w:top w:val="none" w:sz="0" w:space="0" w:color="auto"/>
            <w:left w:val="none" w:sz="0" w:space="0" w:color="auto"/>
            <w:bottom w:val="none" w:sz="0" w:space="0" w:color="auto"/>
            <w:right w:val="none" w:sz="0" w:space="0" w:color="auto"/>
          </w:divBdr>
        </w:div>
        <w:div w:id="2054765801">
          <w:marLeft w:val="662"/>
          <w:marRight w:val="0"/>
          <w:marTop w:val="144"/>
          <w:marBottom w:val="0"/>
          <w:divBdr>
            <w:top w:val="none" w:sz="0" w:space="0" w:color="auto"/>
            <w:left w:val="none" w:sz="0" w:space="0" w:color="auto"/>
            <w:bottom w:val="none" w:sz="0" w:space="0" w:color="auto"/>
            <w:right w:val="none" w:sz="0" w:space="0" w:color="auto"/>
          </w:divBdr>
        </w:div>
        <w:div w:id="1336106535">
          <w:marLeft w:val="662"/>
          <w:marRight w:val="0"/>
          <w:marTop w:val="144"/>
          <w:marBottom w:val="0"/>
          <w:divBdr>
            <w:top w:val="none" w:sz="0" w:space="0" w:color="auto"/>
            <w:left w:val="none" w:sz="0" w:space="0" w:color="auto"/>
            <w:bottom w:val="none" w:sz="0" w:space="0" w:color="auto"/>
            <w:right w:val="none" w:sz="0" w:space="0" w:color="auto"/>
          </w:divBdr>
        </w:div>
        <w:div w:id="514999751">
          <w:marLeft w:val="1138"/>
          <w:marRight w:val="0"/>
          <w:marTop w:val="125"/>
          <w:marBottom w:val="0"/>
          <w:divBdr>
            <w:top w:val="none" w:sz="0" w:space="0" w:color="auto"/>
            <w:left w:val="none" w:sz="0" w:space="0" w:color="auto"/>
            <w:bottom w:val="none" w:sz="0" w:space="0" w:color="auto"/>
            <w:right w:val="none" w:sz="0" w:space="0" w:color="auto"/>
          </w:divBdr>
        </w:div>
        <w:div w:id="2077702788">
          <w:marLeft w:val="1138"/>
          <w:marRight w:val="0"/>
          <w:marTop w:val="125"/>
          <w:marBottom w:val="0"/>
          <w:divBdr>
            <w:top w:val="none" w:sz="0" w:space="0" w:color="auto"/>
            <w:left w:val="none" w:sz="0" w:space="0" w:color="auto"/>
            <w:bottom w:val="none" w:sz="0" w:space="0" w:color="auto"/>
            <w:right w:val="none" w:sz="0" w:space="0" w:color="auto"/>
          </w:divBdr>
        </w:div>
        <w:div w:id="98766825">
          <w:marLeft w:val="1138"/>
          <w:marRight w:val="0"/>
          <w:marTop w:val="125"/>
          <w:marBottom w:val="0"/>
          <w:divBdr>
            <w:top w:val="none" w:sz="0" w:space="0" w:color="auto"/>
            <w:left w:val="none" w:sz="0" w:space="0" w:color="auto"/>
            <w:bottom w:val="none" w:sz="0" w:space="0" w:color="auto"/>
            <w:right w:val="none" w:sz="0" w:space="0" w:color="auto"/>
          </w:divBdr>
        </w:div>
        <w:div w:id="1991858356">
          <w:marLeft w:val="1138"/>
          <w:marRight w:val="0"/>
          <w:marTop w:val="125"/>
          <w:marBottom w:val="0"/>
          <w:divBdr>
            <w:top w:val="none" w:sz="0" w:space="0" w:color="auto"/>
            <w:left w:val="none" w:sz="0" w:space="0" w:color="auto"/>
            <w:bottom w:val="none" w:sz="0" w:space="0" w:color="auto"/>
            <w:right w:val="none" w:sz="0" w:space="0" w:color="auto"/>
          </w:divBdr>
        </w:div>
        <w:div w:id="54819806">
          <w:marLeft w:val="662"/>
          <w:marRight w:val="0"/>
          <w:marTop w:val="144"/>
          <w:marBottom w:val="0"/>
          <w:divBdr>
            <w:top w:val="none" w:sz="0" w:space="0" w:color="auto"/>
            <w:left w:val="none" w:sz="0" w:space="0" w:color="auto"/>
            <w:bottom w:val="none" w:sz="0" w:space="0" w:color="auto"/>
            <w:right w:val="none" w:sz="0" w:space="0" w:color="auto"/>
          </w:divBdr>
        </w:div>
        <w:div w:id="790982000">
          <w:marLeft w:val="1138"/>
          <w:marRight w:val="0"/>
          <w:marTop w:val="125"/>
          <w:marBottom w:val="0"/>
          <w:divBdr>
            <w:top w:val="none" w:sz="0" w:space="0" w:color="auto"/>
            <w:left w:val="none" w:sz="0" w:space="0" w:color="auto"/>
            <w:bottom w:val="none" w:sz="0" w:space="0" w:color="auto"/>
            <w:right w:val="none" w:sz="0" w:space="0" w:color="auto"/>
          </w:divBdr>
        </w:div>
        <w:div w:id="2091806020">
          <w:marLeft w:val="662"/>
          <w:marRight w:val="0"/>
          <w:marTop w:val="173"/>
          <w:marBottom w:val="0"/>
          <w:divBdr>
            <w:top w:val="none" w:sz="0" w:space="0" w:color="auto"/>
            <w:left w:val="none" w:sz="0" w:space="0" w:color="auto"/>
            <w:bottom w:val="none" w:sz="0" w:space="0" w:color="auto"/>
            <w:right w:val="none" w:sz="0" w:space="0" w:color="auto"/>
          </w:divBdr>
        </w:div>
        <w:div w:id="79372941">
          <w:marLeft w:val="662"/>
          <w:marRight w:val="0"/>
          <w:marTop w:val="134"/>
          <w:marBottom w:val="0"/>
          <w:divBdr>
            <w:top w:val="none" w:sz="0" w:space="0" w:color="auto"/>
            <w:left w:val="none" w:sz="0" w:space="0" w:color="auto"/>
            <w:bottom w:val="none" w:sz="0" w:space="0" w:color="auto"/>
            <w:right w:val="none" w:sz="0" w:space="0" w:color="auto"/>
          </w:divBdr>
        </w:div>
        <w:div w:id="376975450">
          <w:marLeft w:val="662"/>
          <w:marRight w:val="0"/>
          <w:marTop w:val="134"/>
          <w:marBottom w:val="0"/>
          <w:divBdr>
            <w:top w:val="none" w:sz="0" w:space="0" w:color="auto"/>
            <w:left w:val="none" w:sz="0" w:space="0" w:color="auto"/>
            <w:bottom w:val="none" w:sz="0" w:space="0" w:color="auto"/>
            <w:right w:val="none" w:sz="0" w:space="0" w:color="auto"/>
          </w:divBdr>
        </w:div>
        <w:div w:id="253175960">
          <w:marLeft w:val="662"/>
          <w:marRight w:val="0"/>
          <w:marTop w:val="134"/>
          <w:marBottom w:val="0"/>
          <w:divBdr>
            <w:top w:val="none" w:sz="0" w:space="0" w:color="auto"/>
            <w:left w:val="none" w:sz="0" w:space="0" w:color="auto"/>
            <w:bottom w:val="none" w:sz="0" w:space="0" w:color="auto"/>
            <w:right w:val="none" w:sz="0" w:space="0" w:color="auto"/>
          </w:divBdr>
        </w:div>
        <w:div w:id="1659722701">
          <w:marLeft w:val="662"/>
          <w:marRight w:val="0"/>
          <w:marTop w:val="173"/>
          <w:marBottom w:val="0"/>
          <w:divBdr>
            <w:top w:val="none" w:sz="0" w:space="0" w:color="auto"/>
            <w:left w:val="none" w:sz="0" w:space="0" w:color="auto"/>
            <w:bottom w:val="none" w:sz="0" w:space="0" w:color="auto"/>
            <w:right w:val="none" w:sz="0" w:space="0" w:color="auto"/>
          </w:divBdr>
        </w:div>
        <w:div w:id="2006855169">
          <w:marLeft w:val="662"/>
          <w:marRight w:val="0"/>
          <w:marTop w:val="134"/>
          <w:marBottom w:val="0"/>
          <w:divBdr>
            <w:top w:val="none" w:sz="0" w:space="0" w:color="auto"/>
            <w:left w:val="none" w:sz="0" w:space="0" w:color="auto"/>
            <w:bottom w:val="none" w:sz="0" w:space="0" w:color="auto"/>
            <w:right w:val="none" w:sz="0" w:space="0" w:color="auto"/>
          </w:divBdr>
        </w:div>
        <w:div w:id="1809399247">
          <w:marLeft w:val="1138"/>
          <w:marRight w:val="0"/>
          <w:marTop w:val="115"/>
          <w:marBottom w:val="0"/>
          <w:divBdr>
            <w:top w:val="none" w:sz="0" w:space="0" w:color="auto"/>
            <w:left w:val="none" w:sz="0" w:space="0" w:color="auto"/>
            <w:bottom w:val="none" w:sz="0" w:space="0" w:color="auto"/>
            <w:right w:val="none" w:sz="0" w:space="0" w:color="auto"/>
          </w:divBdr>
        </w:div>
        <w:div w:id="1520971689">
          <w:marLeft w:val="662"/>
          <w:marRight w:val="0"/>
          <w:marTop w:val="173"/>
          <w:marBottom w:val="0"/>
          <w:divBdr>
            <w:top w:val="none" w:sz="0" w:space="0" w:color="auto"/>
            <w:left w:val="none" w:sz="0" w:space="0" w:color="auto"/>
            <w:bottom w:val="none" w:sz="0" w:space="0" w:color="auto"/>
            <w:right w:val="none" w:sz="0" w:space="0" w:color="auto"/>
          </w:divBdr>
        </w:div>
        <w:div w:id="1957521346">
          <w:marLeft w:val="1138"/>
          <w:marRight w:val="0"/>
          <w:marTop w:val="96"/>
          <w:marBottom w:val="0"/>
          <w:divBdr>
            <w:top w:val="none" w:sz="0" w:space="0" w:color="auto"/>
            <w:left w:val="none" w:sz="0" w:space="0" w:color="auto"/>
            <w:bottom w:val="none" w:sz="0" w:space="0" w:color="auto"/>
            <w:right w:val="none" w:sz="0" w:space="0" w:color="auto"/>
          </w:divBdr>
        </w:div>
        <w:div w:id="700085548">
          <w:marLeft w:val="1584"/>
          <w:marRight w:val="0"/>
          <w:marTop w:val="86"/>
          <w:marBottom w:val="0"/>
          <w:divBdr>
            <w:top w:val="none" w:sz="0" w:space="0" w:color="auto"/>
            <w:left w:val="none" w:sz="0" w:space="0" w:color="auto"/>
            <w:bottom w:val="none" w:sz="0" w:space="0" w:color="auto"/>
            <w:right w:val="none" w:sz="0" w:space="0" w:color="auto"/>
          </w:divBdr>
        </w:div>
        <w:div w:id="928270909">
          <w:marLeft w:val="1584"/>
          <w:marRight w:val="0"/>
          <w:marTop w:val="86"/>
          <w:marBottom w:val="0"/>
          <w:divBdr>
            <w:top w:val="none" w:sz="0" w:space="0" w:color="auto"/>
            <w:left w:val="none" w:sz="0" w:space="0" w:color="auto"/>
            <w:bottom w:val="none" w:sz="0" w:space="0" w:color="auto"/>
            <w:right w:val="none" w:sz="0" w:space="0" w:color="auto"/>
          </w:divBdr>
        </w:div>
        <w:div w:id="566233855">
          <w:marLeft w:val="1584"/>
          <w:marRight w:val="0"/>
          <w:marTop w:val="86"/>
          <w:marBottom w:val="0"/>
          <w:divBdr>
            <w:top w:val="none" w:sz="0" w:space="0" w:color="auto"/>
            <w:left w:val="none" w:sz="0" w:space="0" w:color="auto"/>
            <w:bottom w:val="none" w:sz="0" w:space="0" w:color="auto"/>
            <w:right w:val="none" w:sz="0" w:space="0" w:color="auto"/>
          </w:divBdr>
        </w:div>
        <w:div w:id="1469278234">
          <w:marLeft w:val="1584"/>
          <w:marRight w:val="0"/>
          <w:marTop w:val="86"/>
          <w:marBottom w:val="0"/>
          <w:divBdr>
            <w:top w:val="none" w:sz="0" w:space="0" w:color="auto"/>
            <w:left w:val="none" w:sz="0" w:space="0" w:color="auto"/>
            <w:bottom w:val="none" w:sz="0" w:space="0" w:color="auto"/>
            <w:right w:val="none" w:sz="0" w:space="0" w:color="auto"/>
          </w:divBdr>
        </w:div>
        <w:div w:id="1414012803">
          <w:marLeft w:val="1138"/>
          <w:marRight w:val="0"/>
          <w:marTop w:val="96"/>
          <w:marBottom w:val="0"/>
          <w:divBdr>
            <w:top w:val="none" w:sz="0" w:space="0" w:color="auto"/>
            <w:left w:val="none" w:sz="0" w:space="0" w:color="auto"/>
            <w:bottom w:val="none" w:sz="0" w:space="0" w:color="auto"/>
            <w:right w:val="none" w:sz="0" w:space="0" w:color="auto"/>
          </w:divBdr>
        </w:div>
        <w:div w:id="133454645">
          <w:marLeft w:val="1584"/>
          <w:marRight w:val="0"/>
          <w:marTop w:val="86"/>
          <w:marBottom w:val="0"/>
          <w:divBdr>
            <w:top w:val="none" w:sz="0" w:space="0" w:color="auto"/>
            <w:left w:val="none" w:sz="0" w:space="0" w:color="auto"/>
            <w:bottom w:val="none" w:sz="0" w:space="0" w:color="auto"/>
            <w:right w:val="none" w:sz="0" w:space="0" w:color="auto"/>
          </w:divBdr>
        </w:div>
        <w:div w:id="571935738">
          <w:marLeft w:val="1584"/>
          <w:marRight w:val="0"/>
          <w:marTop w:val="86"/>
          <w:marBottom w:val="0"/>
          <w:divBdr>
            <w:top w:val="none" w:sz="0" w:space="0" w:color="auto"/>
            <w:left w:val="none" w:sz="0" w:space="0" w:color="auto"/>
            <w:bottom w:val="none" w:sz="0" w:space="0" w:color="auto"/>
            <w:right w:val="none" w:sz="0" w:space="0" w:color="auto"/>
          </w:divBdr>
        </w:div>
        <w:div w:id="147089993">
          <w:marLeft w:val="1584"/>
          <w:marRight w:val="0"/>
          <w:marTop w:val="86"/>
          <w:marBottom w:val="0"/>
          <w:divBdr>
            <w:top w:val="none" w:sz="0" w:space="0" w:color="auto"/>
            <w:left w:val="none" w:sz="0" w:space="0" w:color="auto"/>
            <w:bottom w:val="none" w:sz="0" w:space="0" w:color="auto"/>
            <w:right w:val="none" w:sz="0" w:space="0" w:color="auto"/>
          </w:divBdr>
        </w:div>
        <w:div w:id="431517637">
          <w:marLeft w:val="1584"/>
          <w:marRight w:val="0"/>
          <w:marTop w:val="86"/>
          <w:marBottom w:val="0"/>
          <w:divBdr>
            <w:top w:val="none" w:sz="0" w:space="0" w:color="auto"/>
            <w:left w:val="none" w:sz="0" w:space="0" w:color="auto"/>
            <w:bottom w:val="none" w:sz="0" w:space="0" w:color="auto"/>
            <w:right w:val="none" w:sz="0" w:space="0" w:color="auto"/>
          </w:divBdr>
        </w:div>
        <w:div w:id="2019117384">
          <w:marLeft w:val="662"/>
          <w:marRight w:val="0"/>
          <w:marTop w:val="192"/>
          <w:marBottom w:val="0"/>
          <w:divBdr>
            <w:top w:val="none" w:sz="0" w:space="0" w:color="auto"/>
            <w:left w:val="none" w:sz="0" w:space="0" w:color="auto"/>
            <w:bottom w:val="none" w:sz="0" w:space="0" w:color="auto"/>
            <w:right w:val="none" w:sz="0" w:space="0" w:color="auto"/>
          </w:divBdr>
        </w:div>
        <w:div w:id="1577979161">
          <w:marLeft w:val="662"/>
          <w:marRight w:val="0"/>
          <w:marTop w:val="115"/>
          <w:marBottom w:val="0"/>
          <w:divBdr>
            <w:top w:val="none" w:sz="0" w:space="0" w:color="auto"/>
            <w:left w:val="none" w:sz="0" w:space="0" w:color="auto"/>
            <w:bottom w:val="none" w:sz="0" w:space="0" w:color="auto"/>
            <w:right w:val="none" w:sz="0" w:space="0" w:color="auto"/>
          </w:divBdr>
        </w:div>
        <w:div w:id="2076854061">
          <w:marLeft w:val="1138"/>
          <w:marRight w:val="0"/>
          <w:marTop w:val="96"/>
          <w:marBottom w:val="0"/>
          <w:divBdr>
            <w:top w:val="none" w:sz="0" w:space="0" w:color="auto"/>
            <w:left w:val="none" w:sz="0" w:space="0" w:color="auto"/>
            <w:bottom w:val="none" w:sz="0" w:space="0" w:color="auto"/>
            <w:right w:val="none" w:sz="0" w:space="0" w:color="auto"/>
          </w:divBdr>
        </w:div>
        <w:div w:id="548225749">
          <w:marLeft w:val="1584"/>
          <w:marRight w:val="0"/>
          <w:marTop w:val="86"/>
          <w:marBottom w:val="0"/>
          <w:divBdr>
            <w:top w:val="none" w:sz="0" w:space="0" w:color="auto"/>
            <w:left w:val="none" w:sz="0" w:space="0" w:color="auto"/>
            <w:bottom w:val="none" w:sz="0" w:space="0" w:color="auto"/>
            <w:right w:val="none" w:sz="0" w:space="0" w:color="auto"/>
          </w:divBdr>
        </w:div>
        <w:div w:id="183910857">
          <w:marLeft w:val="1584"/>
          <w:marRight w:val="0"/>
          <w:marTop w:val="86"/>
          <w:marBottom w:val="0"/>
          <w:divBdr>
            <w:top w:val="none" w:sz="0" w:space="0" w:color="auto"/>
            <w:left w:val="none" w:sz="0" w:space="0" w:color="auto"/>
            <w:bottom w:val="none" w:sz="0" w:space="0" w:color="auto"/>
            <w:right w:val="none" w:sz="0" w:space="0" w:color="auto"/>
          </w:divBdr>
        </w:div>
        <w:div w:id="1659185103">
          <w:marLeft w:val="1584"/>
          <w:marRight w:val="0"/>
          <w:marTop w:val="86"/>
          <w:marBottom w:val="0"/>
          <w:divBdr>
            <w:top w:val="none" w:sz="0" w:space="0" w:color="auto"/>
            <w:left w:val="none" w:sz="0" w:space="0" w:color="auto"/>
            <w:bottom w:val="none" w:sz="0" w:space="0" w:color="auto"/>
            <w:right w:val="none" w:sz="0" w:space="0" w:color="auto"/>
          </w:divBdr>
        </w:div>
        <w:div w:id="1272011605">
          <w:marLeft w:val="1138"/>
          <w:marRight w:val="0"/>
          <w:marTop w:val="96"/>
          <w:marBottom w:val="0"/>
          <w:divBdr>
            <w:top w:val="none" w:sz="0" w:space="0" w:color="auto"/>
            <w:left w:val="none" w:sz="0" w:space="0" w:color="auto"/>
            <w:bottom w:val="none" w:sz="0" w:space="0" w:color="auto"/>
            <w:right w:val="none" w:sz="0" w:space="0" w:color="auto"/>
          </w:divBdr>
        </w:div>
        <w:div w:id="2024743978">
          <w:marLeft w:val="1584"/>
          <w:marRight w:val="0"/>
          <w:marTop w:val="86"/>
          <w:marBottom w:val="0"/>
          <w:divBdr>
            <w:top w:val="none" w:sz="0" w:space="0" w:color="auto"/>
            <w:left w:val="none" w:sz="0" w:space="0" w:color="auto"/>
            <w:bottom w:val="none" w:sz="0" w:space="0" w:color="auto"/>
            <w:right w:val="none" w:sz="0" w:space="0" w:color="auto"/>
          </w:divBdr>
        </w:div>
        <w:div w:id="1707944278">
          <w:marLeft w:val="1584"/>
          <w:marRight w:val="0"/>
          <w:marTop w:val="86"/>
          <w:marBottom w:val="0"/>
          <w:divBdr>
            <w:top w:val="none" w:sz="0" w:space="0" w:color="auto"/>
            <w:left w:val="none" w:sz="0" w:space="0" w:color="auto"/>
            <w:bottom w:val="none" w:sz="0" w:space="0" w:color="auto"/>
            <w:right w:val="none" w:sz="0" w:space="0" w:color="auto"/>
          </w:divBdr>
        </w:div>
        <w:div w:id="1622105568">
          <w:marLeft w:val="1584"/>
          <w:marRight w:val="0"/>
          <w:marTop w:val="86"/>
          <w:marBottom w:val="0"/>
          <w:divBdr>
            <w:top w:val="none" w:sz="0" w:space="0" w:color="auto"/>
            <w:left w:val="none" w:sz="0" w:space="0" w:color="auto"/>
            <w:bottom w:val="none" w:sz="0" w:space="0" w:color="auto"/>
            <w:right w:val="none" w:sz="0" w:space="0" w:color="auto"/>
          </w:divBdr>
        </w:div>
        <w:div w:id="1951929952">
          <w:marLeft w:val="662"/>
          <w:marRight w:val="0"/>
          <w:marTop w:val="173"/>
          <w:marBottom w:val="0"/>
          <w:divBdr>
            <w:top w:val="none" w:sz="0" w:space="0" w:color="auto"/>
            <w:left w:val="none" w:sz="0" w:space="0" w:color="auto"/>
            <w:bottom w:val="none" w:sz="0" w:space="0" w:color="auto"/>
            <w:right w:val="none" w:sz="0" w:space="0" w:color="auto"/>
          </w:divBdr>
        </w:div>
        <w:div w:id="2042322991">
          <w:marLeft w:val="662"/>
          <w:marRight w:val="0"/>
          <w:marTop w:val="115"/>
          <w:marBottom w:val="0"/>
          <w:divBdr>
            <w:top w:val="none" w:sz="0" w:space="0" w:color="auto"/>
            <w:left w:val="none" w:sz="0" w:space="0" w:color="auto"/>
            <w:bottom w:val="none" w:sz="0" w:space="0" w:color="auto"/>
            <w:right w:val="none" w:sz="0" w:space="0" w:color="auto"/>
          </w:divBdr>
        </w:div>
        <w:div w:id="2111124901">
          <w:marLeft w:val="1138"/>
          <w:marRight w:val="0"/>
          <w:marTop w:val="86"/>
          <w:marBottom w:val="0"/>
          <w:divBdr>
            <w:top w:val="none" w:sz="0" w:space="0" w:color="auto"/>
            <w:left w:val="none" w:sz="0" w:space="0" w:color="auto"/>
            <w:bottom w:val="none" w:sz="0" w:space="0" w:color="auto"/>
            <w:right w:val="none" w:sz="0" w:space="0" w:color="auto"/>
          </w:divBdr>
        </w:div>
        <w:div w:id="202837152">
          <w:marLeft w:val="1138"/>
          <w:marRight w:val="0"/>
          <w:marTop w:val="86"/>
          <w:marBottom w:val="0"/>
          <w:divBdr>
            <w:top w:val="none" w:sz="0" w:space="0" w:color="auto"/>
            <w:left w:val="none" w:sz="0" w:space="0" w:color="auto"/>
            <w:bottom w:val="none" w:sz="0" w:space="0" w:color="auto"/>
            <w:right w:val="none" w:sz="0" w:space="0" w:color="auto"/>
          </w:divBdr>
        </w:div>
        <w:div w:id="1851408198">
          <w:marLeft w:val="1138"/>
          <w:marRight w:val="0"/>
          <w:marTop w:val="86"/>
          <w:marBottom w:val="0"/>
          <w:divBdr>
            <w:top w:val="none" w:sz="0" w:space="0" w:color="auto"/>
            <w:left w:val="none" w:sz="0" w:space="0" w:color="auto"/>
            <w:bottom w:val="none" w:sz="0" w:space="0" w:color="auto"/>
            <w:right w:val="none" w:sz="0" w:space="0" w:color="auto"/>
          </w:divBdr>
        </w:div>
        <w:div w:id="1768652505">
          <w:marLeft w:val="1138"/>
          <w:marRight w:val="0"/>
          <w:marTop w:val="86"/>
          <w:marBottom w:val="0"/>
          <w:divBdr>
            <w:top w:val="none" w:sz="0" w:space="0" w:color="auto"/>
            <w:left w:val="none" w:sz="0" w:space="0" w:color="auto"/>
            <w:bottom w:val="none" w:sz="0" w:space="0" w:color="auto"/>
            <w:right w:val="none" w:sz="0" w:space="0" w:color="auto"/>
          </w:divBdr>
        </w:div>
        <w:div w:id="1830904156">
          <w:marLeft w:val="1138"/>
          <w:marRight w:val="0"/>
          <w:marTop w:val="86"/>
          <w:marBottom w:val="0"/>
          <w:divBdr>
            <w:top w:val="none" w:sz="0" w:space="0" w:color="auto"/>
            <w:left w:val="none" w:sz="0" w:space="0" w:color="auto"/>
            <w:bottom w:val="none" w:sz="0" w:space="0" w:color="auto"/>
            <w:right w:val="none" w:sz="0" w:space="0" w:color="auto"/>
          </w:divBdr>
        </w:div>
      </w:divsChild>
    </w:div>
    <w:div w:id="923609429">
      <w:bodyDiv w:val="1"/>
      <w:marLeft w:val="0"/>
      <w:marRight w:val="0"/>
      <w:marTop w:val="0"/>
      <w:marBottom w:val="0"/>
      <w:divBdr>
        <w:top w:val="none" w:sz="0" w:space="0" w:color="auto"/>
        <w:left w:val="none" w:sz="0" w:space="0" w:color="auto"/>
        <w:bottom w:val="none" w:sz="0" w:space="0" w:color="auto"/>
        <w:right w:val="none" w:sz="0" w:space="0" w:color="auto"/>
      </w:divBdr>
      <w:divsChild>
        <w:div w:id="1620794486">
          <w:marLeft w:val="662"/>
          <w:marRight w:val="0"/>
          <w:marTop w:val="134"/>
          <w:marBottom w:val="0"/>
          <w:divBdr>
            <w:top w:val="none" w:sz="0" w:space="0" w:color="auto"/>
            <w:left w:val="none" w:sz="0" w:space="0" w:color="auto"/>
            <w:bottom w:val="none" w:sz="0" w:space="0" w:color="auto"/>
            <w:right w:val="none" w:sz="0" w:space="0" w:color="auto"/>
          </w:divBdr>
        </w:div>
      </w:divsChild>
    </w:div>
    <w:div w:id="1495607293">
      <w:bodyDiv w:val="1"/>
      <w:marLeft w:val="0"/>
      <w:marRight w:val="0"/>
      <w:marTop w:val="0"/>
      <w:marBottom w:val="0"/>
      <w:divBdr>
        <w:top w:val="none" w:sz="0" w:space="0" w:color="auto"/>
        <w:left w:val="none" w:sz="0" w:space="0" w:color="auto"/>
        <w:bottom w:val="none" w:sz="0" w:space="0" w:color="auto"/>
        <w:right w:val="none" w:sz="0" w:space="0" w:color="auto"/>
      </w:divBdr>
      <w:divsChild>
        <w:div w:id="1051422533">
          <w:marLeft w:val="662"/>
          <w:marRight w:val="0"/>
          <w:marTop w:val="178"/>
          <w:marBottom w:val="0"/>
          <w:divBdr>
            <w:top w:val="none" w:sz="0" w:space="0" w:color="auto"/>
            <w:left w:val="none" w:sz="0" w:space="0" w:color="auto"/>
            <w:bottom w:val="none" w:sz="0" w:space="0" w:color="auto"/>
            <w:right w:val="none" w:sz="0" w:space="0" w:color="auto"/>
          </w:divBdr>
        </w:div>
        <w:div w:id="1140532489">
          <w:marLeft w:val="662"/>
          <w:marRight w:val="0"/>
          <w:marTop w:val="134"/>
          <w:marBottom w:val="0"/>
          <w:divBdr>
            <w:top w:val="none" w:sz="0" w:space="0" w:color="auto"/>
            <w:left w:val="none" w:sz="0" w:space="0" w:color="auto"/>
            <w:bottom w:val="none" w:sz="0" w:space="0" w:color="auto"/>
            <w:right w:val="none" w:sz="0" w:space="0" w:color="auto"/>
          </w:divBdr>
        </w:div>
        <w:div w:id="1311785985">
          <w:marLeft w:val="1138"/>
          <w:marRight w:val="0"/>
          <w:marTop w:val="115"/>
          <w:marBottom w:val="0"/>
          <w:divBdr>
            <w:top w:val="none" w:sz="0" w:space="0" w:color="auto"/>
            <w:left w:val="none" w:sz="0" w:space="0" w:color="auto"/>
            <w:bottom w:val="none" w:sz="0" w:space="0" w:color="auto"/>
            <w:right w:val="none" w:sz="0" w:space="0" w:color="auto"/>
          </w:divBdr>
        </w:div>
        <w:div w:id="2017608926">
          <w:marLeft w:val="1138"/>
          <w:marRight w:val="0"/>
          <w:marTop w:val="115"/>
          <w:marBottom w:val="0"/>
          <w:divBdr>
            <w:top w:val="none" w:sz="0" w:space="0" w:color="auto"/>
            <w:left w:val="none" w:sz="0" w:space="0" w:color="auto"/>
            <w:bottom w:val="none" w:sz="0" w:space="0" w:color="auto"/>
            <w:right w:val="none" w:sz="0" w:space="0" w:color="auto"/>
          </w:divBdr>
        </w:div>
        <w:div w:id="588467248">
          <w:marLeft w:val="1138"/>
          <w:marRight w:val="0"/>
          <w:marTop w:val="115"/>
          <w:marBottom w:val="0"/>
          <w:divBdr>
            <w:top w:val="none" w:sz="0" w:space="0" w:color="auto"/>
            <w:left w:val="none" w:sz="0" w:space="0" w:color="auto"/>
            <w:bottom w:val="none" w:sz="0" w:space="0" w:color="auto"/>
            <w:right w:val="none" w:sz="0" w:space="0" w:color="auto"/>
          </w:divBdr>
        </w:div>
      </w:divsChild>
    </w:div>
    <w:div w:id="1868835191">
      <w:bodyDiv w:val="1"/>
      <w:marLeft w:val="0"/>
      <w:marRight w:val="0"/>
      <w:marTop w:val="0"/>
      <w:marBottom w:val="0"/>
      <w:divBdr>
        <w:top w:val="none" w:sz="0" w:space="0" w:color="auto"/>
        <w:left w:val="none" w:sz="0" w:space="0" w:color="auto"/>
        <w:bottom w:val="none" w:sz="0" w:space="0" w:color="auto"/>
        <w:right w:val="none" w:sz="0" w:space="0" w:color="auto"/>
      </w:divBdr>
      <w:divsChild>
        <w:div w:id="1279488797">
          <w:marLeft w:val="662"/>
          <w:marRight w:val="0"/>
          <w:marTop w:val="115"/>
          <w:marBottom w:val="0"/>
          <w:divBdr>
            <w:top w:val="none" w:sz="0" w:space="0" w:color="auto"/>
            <w:left w:val="none" w:sz="0" w:space="0" w:color="auto"/>
            <w:bottom w:val="none" w:sz="0" w:space="0" w:color="auto"/>
            <w:right w:val="none" w:sz="0" w:space="0" w:color="auto"/>
          </w:divBdr>
        </w:div>
        <w:div w:id="1095319614">
          <w:marLeft w:val="1138"/>
          <w:marRight w:val="0"/>
          <w:marTop w:val="96"/>
          <w:marBottom w:val="0"/>
          <w:divBdr>
            <w:top w:val="none" w:sz="0" w:space="0" w:color="auto"/>
            <w:left w:val="none" w:sz="0" w:space="0" w:color="auto"/>
            <w:bottom w:val="none" w:sz="0" w:space="0" w:color="auto"/>
            <w:right w:val="none" w:sz="0" w:space="0" w:color="auto"/>
          </w:divBdr>
        </w:div>
        <w:div w:id="367491105">
          <w:marLeft w:val="1138"/>
          <w:marRight w:val="0"/>
          <w:marTop w:val="96"/>
          <w:marBottom w:val="0"/>
          <w:divBdr>
            <w:top w:val="none" w:sz="0" w:space="0" w:color="auto"/>
            <w:left w:val="none" w:sz="0" w:space="0" w:color="auto"/>
            <w:bottom w:val="none" w:sz="0" w:space="0" w:color="auto"/>
            <w:right w:val="none" w:sz="0" w:space="0" w:color="auto"/>
          </w:divBdr>
        </w:div>
        <w:div w:id="990867050">
          <w:marLeft w:val="1138"/>
          <w:marRight w:val="0"/>
          <w:marTop w:val="96"/>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TotalTime>
  <Pages>31</Pages>
  <Words>7819</Words>
  <Characters>44571</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52286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notebook</dc:creator>
  <cp:lastModifiedBy>notebook</cp:lastModifiedBy>
  <cp:revision>2</cp:revision>
  <dcterms:created xsi:type="dcterms:W3CDTF">2016-01-14T19:27:00Z</dcterms:created>
  <dcterms:modified xsi:type="dcterms:W3CDTF">2016-12-18T20:55:00Z</dcterms:modified>
</cp:coreProperties>
</file>